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A4A7" w14:textId="02FCB863" w:rsidR="00D87B48" w:rsidRPr="002E4BE0" w:rsidRDefault="008D50E1" w:rsidP="008D50E1">
      <w:pPr>
        <w:spacing w:after="0" w:line="240" w:lineRule="auto"/>
        <w:ind w:firstLine="709"/>
        <w:jc w:val="right"/>
        <w:rPr>
          <w:rFonts w:ascii="Times New Roman" w:eastAsia="Calibri" w:hAnsi="Times New Roman" w:cs="Times New Roman"/>
          <w:b/>
          <w:bCs/>
          <w:sz w:val="28"/>
          <w:szCs w:val="28"/>
        </w:rPr>
      </w:pPr>
      <w:bookmarkStart w:id="0" w:name="_Toc366072215"/>
      <w:bookmarkStart w:id="1" w:name="_Toc366072441"/>
      <w:bookmarkStart w:id="2" w:name="_Toc366072666"/>
      <w:bookmarkStart w:id="3" w:name="_Toc396908444"/>
      <w:bookmarkStart w:id="4" w:name="_Toc402966771"/>
      <w:bookmarkStart w:id="5" w:name="_Toc402967527"/>
      <w:r w:rsidRPr="002E4BE0">
        <w:rPr>
          <w:rFonts w:ascii="Times New Roman" w:eastAsia="Calibri" w:hAnsi="Times New Roman" w:cs="Times New Roman"/>
          <w:b/>
          <w:bCs/>
          <w:sz w:val="28"/>
          <w:szCs w:val="28"/>
        </w:rPr>
        <w:t>УТВЕРЖДЕНО</w:t>
      </w:r>
    </w:p>
    <w:p w14:paraId="1BA5BA58" w14:textId="6745220C" w:rsidR="001228CF" w:rsidRDefault="008D50E1" w:rsidP="001228CF">
      <w:pPr>
        <w:spacing w:after="0" w:line="240" w:lineRule="auto"/>
        <w:ind w:right="-82"/>
        <w:jc w:val="right"/>
        <w:rPr>
          <w:rFonts w:ascii="Times New Roman" w:hAnsi="Times New Roman" w:cs="Times New Roman"/>
          <w:sz w:val="28"/>
          <w:szCs w:val="28"/>
        </w:rPr>
      </w:pPr>
      <w:r w:rsidRPr="002E4BE0">
        <w:rPr>
          <w:rFonts w:ascii="Times New Roman" w:hAnsi="Times New Roman" w:cs="Times New Roman"/>
          <w:sz w:val="28"/>
          <w:szCs w:val="28"/>
        </w:rPr>
        <w:t xml:space="preserve">Наблюдательным советом </w:t>
      </w:r>
      <w:r w:rsidR="001228CF" w:rsidRPr="001228CF">
        <w:rPr>
          <w:rFonts w:ascii="Times New Roman" w:hAnsi="Times New Roman" w:cs="Times New Roman"/>
          <w:sz w:val="28"/>
          <w:szCs w:val="28"/>
        </w:rPr>
        <w:t>Санкт-Петербургского</w:t>
      </w:r>
    </w:p>
    <w:p w14:paraId="2C9F7617" w14:textId="62382210" w:rsidR="001228CF" w:rsidRPr="001228CF" w:rsidRDefault="001228CF" w:rsidP="001228CF">
      <w:pPr>
        <w:spacing w:after="0" w:line="240" w:lineRule="auto"/>
        <w:ind w:right="-82"/>
        <w:jc w:val="right"/>
        <w:rPr>
          <w:rFonts w:ascii="Times New Roman" w:hAnsi="Times New Roman" w:cs="Times New Roman"/>
          <w:sz w:val="28"/>
          <w:szCs w:val="28"/>
        </w:rPr>
      </w:pPr>
      <w:r w:rsidRPr="001228CF">
        <w:rPr>
          <w:rFonts w:ascii="Times New Roman" w:hAnsi="Times New Roman" w:cs="Times New Roman"/>
          <w:sz w:val="28"/>
          <w:szCs w:val="28"/>
        </w:rPr>
        <w:t>государственного автономного учреждения культуры</w:t>
      </w:r>
    </w:p>
    <w:p w14:paraId="2E808120" w14:textId="1E7FBBBF" w:rsidR="00356CC6" w:rsidRDefault="001228CF" w:rsidP="001228CF">
      <w:pPr>
        <w:spacing w:after="0" w:line="240" w:lineRule="auto"/>
        <w:ind w:right="-82"/>
        <w:jc w:val="right"/>
        <w:rPr>
          <w:rFonts w:ascii="Times New Roman" w:hAnsi="Times New Roman" w:cs="Times New Roman"/>
          <w:sz w:val="28"/>
          <w:szCs w:val="28"/>
        </w:rPr>
      </w:pPr>
      <w:r w:rsidRPr="001228CF">
        <w:rPr>
          <w:rFonts w:ascii="Times New Roman" w:hAnsi="Times New Roman" w:cs="Times New Roman"/>
          <w:sz w:val="28"/>
          <w:szCs w:val="28"/>
        </w:rPr>
        <w:t>«Санкт-Петербургский государственный</w:t>
      </w:r>
    </w:p>
    <w:p w14:paraId="7C8224F2" w14:textId="25525280" w:rsidR="001228CF" w:rsidRPr="001228CF" w:rsidRDefault="001228CF" w:rsidP="001228CF">
      <w:pPr>
        <w:spacing w:after="0" w:line="240" w:lineRule="auto"/>
        <w:ind w:right="-82"/>
        <w:jc w:val="right"/>
        <w:rPr>
          <w:rFonts w:ascii="Times New Roman" w:hAnsi="Times New Roman" w:cs="Times New Roman"/>
          <w:sz w:val="28"/>
          <w:szCs w:val="28"/>
        </w:rPr>
      </w:pPr>
      <w:r w:rsidRPr="001228CF">
        <w:rPr>
          <w:rFonts w:ascii="Times New Roman" w:hAnsi="Times New Roman" w:cs="Times New Roman"/>
          <w:sz w:val="28"/>
          <w:szCs w:val="28"/>
        </w:rPr>
        <w:t>театр музыкальной комедии»</w:t>
      </w:r>
    </w:p>
    <w:p w14:paraId="3000086B" w14:textId="3CB0D76C" w:rsidR="00EA1C48" w:rsidRPr="002E4BE0" w:rsidRDefault="00EA1C48" w:rsidP="00104D72">
      <w:pPr>
        <w:spacing w:after="0" w:line="240" w:lineRule="auto"/>
        <w:ind w:right="-82"/>
        <w:jc w:val="right"/>
        <w:rPr>
          <w:rFonts w:ascii="Times New Roman" w:hAnsi="Times New Roman" w:cs="Times New Roman"/>
          <w:sz w:val="28"/>
          <w:szCs w:val="28"/>
        </w:rPr>
      </w:pPr>
      <w:r w:rsidRPr="002E4BE0">
        <w:rPr>
          <w:rFonts w:ascii="Times New Roman" w:hAnsi="Times New Roman" w:cs="Times New Roman"/>
          <w:sz w:val="28"/>
          <w:szCs w:val="28"/>
        </w:rPr>
        <w:t>Протокол от «</w:t>
      </w:r>
      <w:r w:rsidR="005D4CB6">
        <w:rPr>
          <w:rFonts w:ascii="Times New Roman" w:hAnsi="Times New Roman" w:cs="Times New Roman"/>
          <w:sz w:val="28"/>
          <w:szCs w:val="28"/>
        </w:rPr>
        <w:t>22</w:t>
      </w:r>
      <w:r w:rsidRPr="002E4BE0">
        <w:rPr>
          <w:rFonts w:ascii="Times New Roman" w:hAnsi="Times New Roman" w:cs="Times New Roman"/>
          <w:sz w:val="28"/>
          <w:szCs w:val="28"/>
        </w:rPr>
        <w:t xml:space="preserve">» </w:t>
      </w:r>
      <w:r w:rsidR="005D4CB6">
        <w:rPr>
          <w:rFonts w:ascii="Times New Roman" w:hAnsi="Times New Roman" w:cs="Times New Roman"/>
          <w:sz w:val="28"/>
          <w:szCs w:val="28"/>
        </w:rPr>
        <w:t>декабря 2022 г.</w:t>
      </w:r>
      <w:r w:rsidRPr="002E4BE0">
        <w:rPr>
          <w:rFonts w:ascii="Times New Roman" w:hAnsi="Times New Roman" w:cs="Times New Roman"/>
          <w:sz w:val="28"/>
          <w:szCs w:val="28"/>
        </w:rPr>
        <w:t xml:space="preserve"> №</w:t>
      </w:r>
      <w:r w:rsidR="005D4CB6">
        <w:rPr>
          <w:rFonts w:ascii="Times New Roman" w:hAnsi="Times New Roman" w:cs="Times New Roman"/>
          <w:sz w:val="28"/>
          <w:szCs w:val="28"/>
        </w:rPr>
        <w:t xml:space="preserve"> 9</w:t>
      </w:r>
    </w:p>
    <w:p w14:paraId="40C14651" w14:textId="53B90913" w:rsidR="008D50E1" w:rsidRPr="004909E0" w:rsidRDefault="008D50E1" w:rsidP="008D50E1">
      <w:pPr>
        <w:spacing w:after="0" w:line="240" w:lineRule="auto"/>
        <w:ind w:firstLine="709"/>
        <w:jc w:val="right"/>
        <w:rPr>
          <w:rFonts w:ascii="Times New Roman" w:hAnsi="Times New Roman" w:cs="Times New Roman"/>
          <w:sz w:val="28"/>
          <w:szCs w:val="28"/>
        </w:rPr>
      </w:pPr>
    </w:p>
    <w:p w14:paraId="1B7855A4" w14:textId="77777777" w:rsidR="00A62633" w:rsidRPr="004909E0" w:rsidRDefault="00A62633" w:rsidP="0046643B">
      <w:pPr>
        <w:spacing w:after="0" w:line="240" w:lineRule="auto"/>
        <w:ind w:firstLine="709"/>
        <w:rPr>
          <w:rFonts w:ascii="Times New Roman" w:hAnsi="Times New Roman" w:cs="Times New Roman"/>
          <w:sz w:val="28"/>
          <w:szCs w:val="28"/>
        </w:rPr>
      </w:pPr>
    </w:p>
    <w:p w14:paraId="727A262E" w14:textId="77777777" w:rsidR="00A62633" w:rsidRPr="004909E0" w:rsidRDefault="00A62633" w:rsidP="0046643B">
      <w:pPr>
        <w:spacing w:after="0" w:line="240" w:lineRule="auto"/>
        <w:ind w:firstLine="709"/>
        <w:rPr>
          <w:rFonts w:ascii="Times New Roman" w:hAnsi="Times New Roman" w:cs="Times New Roman"/>
          <w:sz w:val="28"/>
          <w:szCs w:val="28"/>
        </w:rPr>
      </w:pPr>
    </w:p>
    <w:p w14:paraId="531795FD" w14:textId="77777777" w:rsidR="00D87B48" w:rsidRPr="004909E0" w:rsidRDefault="00D87B48" w:rsidP="0046643B">
      <w:pPr>
        <w:spacing w:after="0" w:line="240" w:lineRule="auto"/>
        <w:ind w:firstLine="709"/>
        <w:rPr>
          <w:rFonts w:ascii="Times New Roman" w:hAnsi="Times New Roman" w:cs="Times New Roman"/>
          <w:sz w:val="28"/>
          <w:szCs w:val="28"/>
        </w:rPr>
      </w:pPr>
    </w:p>
    <w:p w14:paraId="4AE1FEAD" w14:textId="77777777" w:rsidR="00D87B48" w:rsidRPr="004909E0" w:rsidRDefault="00D87B48" w:rsidP="0046643B">
      <w:pPr>
        <w:spacing w:after="0" w:line="240" w:lineRule="auto"/>
        <w:ind w:firstLine="709"/>
        <w:rPr>
          <w:rFonts w:ascii="Times New Roman" w:hAnsi="Times New Roman" w:cs="Times New Roman"/>
          <w:sz w:val="28"/>
          <w:szCs w:val="28"/>
        </w:rPr>
      </w:pPr>
    </w:p>
    <w:p w14:paraId="5AF3FEAC" w14:textId="77777777" w:rsidR="00D87B48" w:rsidRPr="004909E0" w:rsidRDefault="00D87B48" w:rsidP="0046643B">
      <w:pPr>
        <w:spacing w:after="0" w:line="240" w:lineRule="auto"/>
        <w:ind w:firstLine="709"/>
        <w:rPr>
          <w:rFonts w:ascii="Times New Roman" w:hAnsi="Times New Roman" w:cs="Times New Roman"/>
          <w:sz w:val="28"/>
          <w:szCs w:val="28"/>
        </w:rPr>
      </w:pPr>
    </w:p>
    <w:p w14:paraId="5D7E05CB" w14:textId="77777777" w:rsidR="00D87B48" w:rsidRPr="004909E0" w:rsidRDefault="00D87B48" w:rsidP="0046643B">
      <w:pPr>
        <w:spacing w:after="0" w:line="240" w:lineRule="auto"/>
        <w:rPr>
          <w:rFonts w:ascii="Times New Roman" w:hAnsi="Times New Roman" w:cs="Times New Roman"/>
          <w:sz w:val="28"/>
          <w:szCs w:val="28"/>
        </w:rPr>
      </w:pPr>
    </w:p>
    <w:p w14:paraId="46B11982" w14:textId="77777777" w:rsidR="00D87B48" w:rsidRPr="004909E0" w:rsidRDefault="00D87B48" w:rsidP="0046643B">
      <w:pPr>
        <w:spacing w:after="0" w:line="240" w:lineRule="auto"/>
        <w:rPr>
          <w:rFonts w:ascii="Times New Roman" w:hAnsi="Times New Roman" w:cs="Times New Roman"/>
          <w:sz w:val="28"/>
          <w:szCs w:val="28"/>
        </w:rPr>
      </w:pPr>
    </w:p>
    <w:p w14:paraId="132C6520" w14:textId="77777777" w:rsidR="00312E2B" w:rsidRPr="004909E0" w:rsidRDefault="00312E2B" w:rsidP="0046643B">
      <w:pPr>
        <w:spacing w:after="0" w:line="240" w:lineRule="auto"/>
        <w:rPr>
          <w:rFonts w:ascii="Times New Roman" w:hAnsi="Times New Roman" w:cs="Times New Roman"/>
          <w:sz w:val="28"/>
          <w:szCs w:val="28"/>
        </w:rPr>
      </w:pPr>
    </w:p>
    <w:p w14:paraId="29302863" w14:textId="77777777" w:rsidR="00802112" w:rsidRPr="004909E0" w:rsidRDefault="00802112" w:rsidP="0046643B">
      <w:pPr>
        <w:spacing w:after="0" w:line="240" w:lineRule="auto"/>
        <w:rPr>
          <w:rFonts w:ascii="Times New Roman" w:hAnsi="Times New Roman" w:cs="Times New Roman"/>
          <w:sz w:val="28"/>
          <w:szCs w:val="28"/>
        </w:rPr>
      </w:pPr>
    </w:p>
    <w:p w14:paraId="378A1470" w14:textId="77777777" w:rsidR="00802112" w:rsidRPr="004909E0" w:rsidRDefault="00802112" w:rsidP="0046643B">
      <w:pPr>
        <w:spacing w:after="0" w:line="240" w:lineRule="auto"/>
        <w:rPr>
          <w:rFonts w:ascii="Times New Roman" w:hAnsi="Times New Roman" w:cs="Times New Roman"/>
          <w:sz w:val="28"/>
          <w:szCs w:val="28"/>
        </w:rPr>
      </w:pPr>
    </w:p>
    <w:p w14:paraId="473EE88D" w14:textId="77777777" w:rsidR="00510380" w:rsidRPr="004909E0" w:rsidRDefault="00510380" w:rsidP="0046643B">
      <w:pPr>
        <w:spacing w:after="0" w:line="240" w:lineRule="auto"/>
        <w:rPr>
          <w:rFonts w:ascii="Times New Roman" w:hAnsi="Times New Roman" w:cs="Times New Roman"/>
          <w:sz w:val="28"/>
          <w:szCs w:val="28"/>
        </w:rPr>
      </w:pPr>
    </w:p>
    <w:p w14:paraId="536C3739" w14:textId="77777777" w:rsidR="00802112" w:rsidRPr="004909E0" w:rsidRDefault="00802112" w:rsidP="0046643B">
      <w:pPr>
        <w:spacing w:after="0" w:line="240" w:lineRule="auto"/>
        <w:rPr>
          <w:rFonts w:ascii="Times New Roman" w:hAnsi="Times New Roman" w:cs="Times New Roman"/>
          <w:sz w:val="28"/>
          <w:szCs w:val="28"/>
        </w:rPr>
      </w:pPr>
    </w:p>
    <w:p w14:paraId="798F62EA" w14:textId="2E5CFE03" w:rsidR="006C535F" w:rsidRPr="004909E0" w:rsidRDefault="00CE4CFE" w:rsidP="0046643B">
      <w:pPr>
        <w:spacing w:after="0" w:line="240" w:lineRule="auto"/>
        <w:jc w:val="center"/>
        <w:rPr>
          <w:rFonts w:ascii="Times New Roman" w:hAnsi="Times New Roman" w:cs="Times New Roman"/>
          <w:b/>
          <w:sz w:val="28"/>
          <w:szCs w:val="28"/>
        </w:rPr>
      </w:pPr>
      <w:r w:rsidRPr="004909E0">
        <w:rPr>
          <w:rFonts w:ascii="Times New Roman" w:hAnsi="Times New Roman" w:cs="Times New Roman"/>
          <w:b/>
          <w:sz w:val="28"/>
          <w:szCs w:val="28"/>
        </w:rPr>
        <w:t xml:space="preserve">ПОЛОЖЕНИЕ </w:t>
      </w:r>
      <w:r w:rsidRPr="004909E0">
        <w:rPr>
          <w:rFonts w:ascii="Times New Roman" w:hAnsi="Times New Roman" w:cs="Times New Roman"/>
          <w:b/>
          <w:sz w:val="28"/>
          <w:szCs w:val="28"/>
        </w:rPr>
        <w:br/>
        <w:t>О ЗАКУПКЕ ТОВАРОВ, РАБОТ, УСЛУГ</w:t>
      </w:r>
      <w:r w:rsidR="00131E90">
        <w:rPr>
          <w:rFonts w:ascii="Times New Roman" w:hAnsi="Times New Roman" w:cs="Times New Roman"/>
          <w:b/>
          <w:sz w:val="28"/>
          <w:szCs w:val="28"/>
        </w:rPr>
        <w:t xml:space="preserve"> САНКТ-ПЕТЕРБУРГСКОГО </w:t>
      </w:r>
      <w:r w:rsidR="003D0EF6">
        <w:rPr>
          <w:rFonts w:ascii="Times New Roman" w:hAnsi="Times New Roman" w:cs="Times New Roman"/>
          <w:b/>
          <w:sz w:val="28"/>
          <w:szCs w:val="28"/>
        </w:rPr>
        <w:t xml:space="preserve">ГОСУДАРСТВЕННОГО АВТНОМНОГО УЧРЕЖДЕНИЯ КУЛЬТУРЫ </w:t>
      </w:r>
      <w:r w:rsidR="00A0301C">
        <w:rPr>
          <w:rFonts w:ascii="Times New Roman" w:hAnsi="Times New Roman" w:cs="Times New Roman"/>
          <w:b/>
          <w:sz w:val="28"/>
          <w:szCs w:val="28"/>
        </w:rPr>
        <w:t>«</w:t>
      </w:r>
      <w:r w:rsidR="002C0ADF">
        <w:rPr>
          <w:rFonts w:ascii="Times New Roman" w:hAnsi="Times New Roman" w:cs="Times New Roman"/>
          <w:b/>
          <w:sz w:val="28"/>
          <w:szCs w:val="28"/>
        </w:rPr>
        <w:t>САНКТ-ПЕТЕРБУРГСКИЙ</w:t>
      </w:r>
      <w:r w:rsidR="00C25940">
        <w:rPr>
          <w:rFonts w:ascii="Times New Roman" w:hAnsi="Times New Roman" w:cs="Times New Roman"/>
          <w:b/>
          <w:sz w:val="28"/>
          <w:szCs w:val="28"/>
        </w:rPr>
        <w:t xml:space="preserve"> ГОСУДАРСТВЕННЫЙ ТЕАТР МУЗЫКАЛЬНОЙ КОМЕДИИ»</w:t>
      </w:r>
    </w:p>
    <w:p w14:paraId="0CD2A9B7" w14:textId="77777777" w:rsidR="00312E2B" w:rsidRPr="004909E0" w:rsidRDefault="00312E2B" w:rsidP="0046643B">
      <w:pPr>
        <w:spacing w:after="0" w:line="240" w:lineRule="auto"/>
        <w:ind w:firstLine="709"/>
        <w:rPr>
          <w:rFonts w:ascii="Times New Roman" w:hAnsi="Times New Roman" w:cs="Times New Roman"/>
          <w:sz w:val="28"/>
          <w:szCs w:val="28"/>
        </w:rPr>
      </w:pPr>
    </w:p>
    <w:p w14:paraId="7DDEE97D" w14:textId="77777777" w:rsidR="00312E2B" w:rsidRDefault="00312E2B" w:rsidP="0046643B">
      <w:pPr>
        <w:spacing w:after="0" w:line="240" w:lineRule="auto"/>
        <w:ind w:firstLine="709"/>
        <w:rPr>
          <w:rFonts w:ascii="Times New Roman" w:hAnsi="Times New Roman" w:cs="Times New Roman"/>
          <w:sz w:val="28"/>
          <w:szCs w:val="28"/>
        </w:rPr>
      </w:pPr>
    </w:p>
    <w:p w14:paraId="68EDCD44" w14:textId="77777777" w:rsidR="00E72995" w:rsidRDefault="00E72995" w:rsidP="0046643B">
      <w:pPr>
        <w:spacing w:after="0" w:line="240" w:lineRule="auto"/>
        <w:ind w:firstLine="709"/>
        <w:rPr>
          <w:rFonts w:ascii="Times New Roman" w:hAnsi="Times New Roman" w:cs="Times New Roman"/>
          <w:sz w:val="28"/>
          <w:szCs w:val="28"/>
        </w:rPr>
      </w:pPr>
    </w:p>
    <w:p w14:paraId="6BB04C9B" w14:textId="77777777" w:rsidR="00802112" w:rsidRPr="004909E0" w:rsidRDefault="00802112" w:rsidP="00802112">
      <w:pPr>
        <w:spacing w:after="0" w:line="240" w:lineRule="auto"/>
        <w:ind w:firstLine="709"/>
        <w:rPr>
          <w:rFonts w:ascii="Times New Roman" w:hAnsi="Times New Roman" w:cs="Times New Roman"/>
          <w:sz w:val="28"/>
          <w:szCs w:val="28"/>
        </w:rPr>
      </w:pPr>
    </w:p>
    <w:p w14:paraId="6577BB3C" w14:textId="77777777" w:rsidR="00857D93" w:rsidRPr="004909E0" w:rsidRDefault="00857D93" w:rsidP="00802112">
      <w:pPr>
        <w:spacing w:after="0" w:line="240" w:lineRule="auto"/>
        <w:ind w:firstLine="709"/>
        <w:rPr>
          <w:rFonts w:ascii="Times New Roman" w:hAnsi="Times New Roman" w:cs="Times New Roman"/>
          <w:sz w:val="28"/>
          <w:szCs w:val="28"/>
        </w:rPr>
      </w:pPr>
    </w:p>
    <w:p w14:paraId="3D56E069" w14:textId="77777777" w:rsidR="00857D93" w:rsidRPr="004909E0" w:rsidRDefault="00857D93" w:rsidP="00802112">
      <w:pPr>
        <w:spacing w:after="0" w:line="240" w:lineRule="auto"/>
        <w:ind w:firstLine="709"/>
        <w:rPr>
          <w:rFonts w:ascii="Times New Roman" w:hAnsi="Times New Roman" w:cs="Times New Roman"/>
          <w:sz w:val="28"/>
          <w:szCs w:val="28"/>
        </w:rPr>
      </w:pPr>
    </w:p>
    <w:p w14:paraId="48EC0066" w14:textId="77777777" w:rsidR="00857D93" w:rsidRPr="004909E0" w:rsidRDefault="00857D93" w:rsidP="0046643B">
      <w:pPr>
        <w:spacing w:after="0" w:line="240" w:lineRule="auto"/>
        <w:ind w:firstLine="709"/>
        <w:rPr>
          <w:rFonts w:ascii="Times New Roman" w:hAnsi="Times New Roman" w:cs="Times New Roman"/>
          <w:sz w:val="28"/>
          <w:szCs w:val="28"/>
        </w:rPr>
      </w:pPr>
    </w:p>
    <w:p w14:paraId="2BA27E4A" w14:textId="77777777" w:rsidR="00EF4067" w:rsidRDefault="00EF4067" w:rsidP="0046643B">
      <w:pPr>
        <w:spacing w:after="0" w:line="240" w:lineRule="auto"/>
        <w:ind w:firstLine="709"/>
        <w:rPr>
          <w:rFonts w:ascii="Times New Roman" w:hAnsi="Times New Roman" w:cs="Times New Roman"/>
          <w:sz w:val="28"/>
          <w:szCs w:val="28"/>
        </w:rPr>
      </w:pPr>
    </w:p>
    <w:p w14:paraId="383F66D8" w14:textId="77777777" w:rsidR="005C7FBB" w:rsidRDefault="005C7FBB" w:rsidP="0046643B">
      <w:pPr>
        <w:spacing w:after="0" w:line="240" w:lineRule="auto"/>
        <w:ind w:firstLine="709"/>
        <w:rPr>
          <w:rFonts w:ascii="Times New Roman" w:hAnsi="Times New Roman" w:cs="Times New Roman"/>
          <w:sz w:val="28"/>
          <w:szCs w:val="28"/>
        </w:rPr>
      </w:pPr>
    </w:p>
    <w:p w14:paraId="41C023D2" w14:textId="77777777" w:rsidR="005C7FBB" w:rsidRDefault="005C7FBB" w:rsidP="0046643B">
      <w:pPr>
        <w:spacing w:after="0" w:line="240" w:lineRule="auto"/>
        <w:ind w:firstLine="709"/>
        <w:rPr>
          <w:rFonts w:ascii="Times New Roman" w:hAnsi="Times New Roman" w:cs="Times New Roman"/>
          <w:sz w:val="28"/>
          <w:szCs w:val="28"/>
        </w:rPr>
      </w:pPr>
    </w:p>
    <w:p w14:paraId="25FB7DCC" w14:textId="77777777" w:rsidR="005C7FBB" w:rsidRDefault="005C7FBB" w:rsidP="0046643B">
      <w:pPr>
        <w:spacing w:after="0" w:line="240" w:lineRule="auto"/>
        <w:ind w:firstLine="709"/>
        <w:rPr>
          <w:rFonts w:ascii="Times New Roman" w:hAnsi="Times New Roman" w:cs="Times New Roman"/>
          <w:sz w:val="28"/>
          <w:szCs w:val="28"/>
        </w:rPr>
      </w:pPr>
    </w:p>
    <w:p w14:paraId="2C639948" w14:textId="77777777" w:rsidR="005C7FBB" w:rsidRDefault="005C7FBB" w:rsidP="0046643B">
      <w:pPr>
        <w:spacing w:after="0" w:line="240" w:lineRule="auto"/>
        <w:ind w:firstLine="709"/>
        <w:rPr>
          <w:rFonts w:ascii="Times New Roman" w:hAnsi="Times New Roman" w:cs="Times New Roman"/>
          <w:sz w:val="28"/>
          <w:szCs w:val="28"/>
        </w:rPr>
      </w:pPr>
    </w:p>
    <w:p w14:paraId="7C549520" w14:textId="77777777" w:rsidR="005C7FBB" w:rsidRDefault="005C7FBB" w:rsidP="0046643B">
      <w:pPr>
        <w:spacing w:after="0" w:line="240" w:lineRule="auto"/>
        <w:ind w:firstLine="709"/>
        <w:rPr>
          <w:rFonts w:ascii="Times New Roman" w:hAnsi="Times New Roman" w:cs="Times New Roman"/>
          <w:sz w:val="28"/>
          <w:szCs w:val="28"/>
        </w:rPr>
      </w:pPr>
    </w:p>
    <w:p w14:paraId="6631F047" w14:textId="77777777" w:rsidR="005C7FBB" w:rsidRDefault="005C7FBB" w:rsidP="0046643B">
      <w:pPr>
        <w:spacing w:after="0" w:line="240" w:lineRule="auto"/>
        <w:ind w:firstLine="709"/>
        <w:rPr>
          <w:rFonts w:ascii="Times New Roman" w:hAnsi="Times New Roman" w:cs="Times New Roman"/>
          <w:sz w:val="28"/>
          <w:szCs w:val="28"/>
        </w:rPr>
      </w:pPr>
    </w:p>
    <w:p w14:paraId="09039AE4" w14:textId="77777777" w:rsidR="00510380" w:rsidRPr="004909E0" w:rsidRDefault="00510380" w:rsidP="005D4CB6">
      <w:pPr>
        <w:spacing w:after="0" w:line="240" w:lineRule="auto"/>
        <w:ind w:firstLine="709"/>
        <w:rPr>
          <w:rFonts w:ascii="Times New Roman" w:hAnsi="Times New Roman" w:cs="Times New Roman"/>
          <w:sz w:val="28"/>
          <w:szCs w:val="28"/>
        </w:rPr>
      </w:pPr>
    </w:p>
    <w:p w14:paraId="6A59CCA1" w14:textId="77777777" w:rsidR="00A37303" w:rsidRPr="004909E0" w:rsidRDefault="00A37303" w:rsidP="005D4CB6">
      <w:pPr>
        <w:spacing w:after="0" w:line="240" w:lineRule="auto"/>
        <w:ind w:firstLine="709"/>
        <w:rPr>
          <w:rFonts w:ascii="Times New Roman" w:hAnsi="Times New Roman" w:cs="Times New Roman"/>
          <w:sz w:val="28"/>
          <w:szCs w:val="28"/>
        </w:rPr>
      </w:pPr>
    </w:p>
    <w:p w14:paraId="120C3859" w14:textId="77777777" w:rsidR="00312E2B" w:rsidRPr="004909E0" w:rsidRDefault="004F3D36" w:rsidP="0046643B">
      <w:pPr>
        <w:spacing w:after="0" w:line="240" w:lineRule="auto"/>
        <w:jc w:val="center"/>
        <w:rPr>
          <w:rFonts w:ascii="Times New Roman" w:hAnsi="Times New Roman" w:cs="Times New Roman"/>
          <w:i/>
          <w:sz w:val="28"/>
          <w:szCs w:val="28"/>
        </w:rPr>
      </w:pPr>
      <w:r w:rsidRPr="004909E0">
        <w:rPr>
          <w:rFonts w:ascii="Times New Roman" w:hAnsi="Times New Roman" w:cs="Times New Roman"/>
          <w:i/>
          <w:sz w:val="28"/>
          <w:szCs w:val="28"/>
        </w:rPr>
        <w:t>Санкт-Петербург</w:t>
      </w:r>
    </w:p>
    <w:p w14:paraId="79DA6B78" w14:textId="3712353D" w:rsidR="004F3D36" w:rsidRPr="004909E0" w:rsidRDefault="00B95D81" w:rsidP="0046643B">
      <w:pPr>
        <w:spacing w:after="0" w:line="240" w:lineRule="auto"/>
        <w:jc w:val="center"/>
        <w:rPr>
          <w:rFonts w:ascii="Times New Roman" w:hAnsi="Times New Roman" w:cs="Times New Roman"/>
          <w:sz w:val="28"/>
          <w:szCs w:val="28"/>
        </w:rPr>
      </w:pPr>
      <w:r w:rsidRPr="004909E0">
        <w:rPr>
          <w:rFonts w:ascii="Times New Roman" w:hAnsi="Times New Roman" w:cs="Times New Roman"/>
          <w:i/>
          <w:sz w:val="28"/>
          <w:szCs w:val="28"/>
        </w:rPr>
        <w:t>20</w:t>
      </w:r>
      <w:r w:rsidR="004F3D36" w:rsidRPr="004909E0">
        <w:rPr>
          <w:rFonts w:ascii="Times New Roman" w:hAnsi="Times New Roman" w:cs="Times New Roman"/>
          <w:i/>
          <w:sz w:val="28"/>
          <w:szCs w:val="28"/>
        </w:rPr>
        <w:t>2</w:t>
      </w:r>
      <w:r w:rsidR="005C7FBB">
        <w:rPr>
          <w:rFonts w:ascii="Times New Roman" w:hAnsi="Times New Roman" w:cs="Times New Roman"/>
          <w:i/>
          <w:sz w:val="28"/>
          <w:szCs w:val="28"/>
        </w:rPr>
        <w:t>2</w:t>
      </w:r>
      <w:r w:rsidR="004F3D36" w:rsidRPr="004909E0">
        <w:rPr>
          <w:rFonts w:ascii="Times New Roman" w:hAnsi="Times New Roman" w:cs="Times New Roman"/>
          <w:sz w:val="28"/>
          <w:szCs w:val="28"/>
        </w:rPr>
        <w:br w:type="page"/>
      </w:r>
    </w:p>
    <w:bookmarkStart w:id="6" w:name="_Toc409785989" w:displacedByCustomXml="next"/>
    <w:bookmarkStart w:id="7" w:name="_Toc428869213" w:displacedByCustomXml="next"/>
    <w:bookmarkStart w:id="8" w:name="_Toc428869402" w:displacedByCustomXml="next"/>
    <w:bookmarkStart w:id="9" w:name="_Toc428869976" w:displacedByCustomXml="next"/>
    <w:bookmarkStart w:id="10" w:name="_Toc511044692" w:displacedByCustomXml="next"/>
    <w:sdt>
      <w:sdtPr>
        <w:rPr>
          <w:rFonts w:asciiTheme="minorHAnsi" w:eastAsiaTheme="minorHAnsi" w:hAnsiTheme="minorHAnsi" w:cstheme="minorBidi"/>
          <w:b/>
          <w:bCs/>
          <w:noProof/>
          <w:color w:val="auto"/>
          <w:kern w:val="32"/>
          <w:sz w:val="22"/>
          <w:szCs w:val="22"/>
        </w:rPr>
        <w:id w:val="1957214036"/>
        <w:docPartObj>
          <w:docPartGallery w:val="Table of Contents"/>
          <w:docPartUnique/>
        </w:docPartObj>
      </w:sdtPr>
      <w:sdtEndPr>
        <w:rPr>
          <w:rFonts w:ascii="Times New Roman" w:eastAsiaTheme="minorEastAsia" w:hAnsi="Times New Roman"/>
          <w:sz w:val="28"/>
          <w:szCs w:val="28"/>
        </w:rPr>
      </w:sdtEndPr>
      <w:sdtContent>
        <w:p w14:paraId="4B59E330" w14:textId="77777777" w:rsidR="00866713" w:rsidRPr="004909E0" w:rsidRDefault="00832651" w:rsidP="0046643B">
          <w:pPr>
            <w:pStyle w:val="affffc"/>
            <w:spacing w:line="240" w:lineRule="auto"/>
            <w:jc w:val="center"/>
            <w:rPr>
              <w:rFonts w:ascii="Times New Roman" w:hAnsi="Times New Roman" w:cs="Times New Roman"/>
              <w:color w:val="auto"/>
              <w:sz w:val="28"/>
              <w:szCs w:val="28"/>
            </w:rPr>
          </w:pPr>
          <w:r w:rsidRPr="004909E0">
            <w:rPr>
              <w:rFonts w:ascii="Times New Roman" w:hAnsi="Times New Roman" w:cs="Times New Roman"/>
              <w:color w:val="auto"/>
              <w:sz w:val="28"/>
              <w:szCs w:val="28"/>
            </w:rPr>
            <w:t>ОГЛАВЛЕНИЕ</w:t>
          </w:r>
        </w:p>
        <w:p w14:paraId="526D875F" w14:textId="77777777" w:rsidR="001B5DF2" w:rsidRPr="004909E0" w:rsidRDefault="001B5DF2" w:rsidP="0046643B">
          <w:pPr>
            <w:spacing w:line="240" w:lineRule="auto"/>
            <w:rPr>
              <w:rFonts w:ascii="Times New Roman" w:hAnsi="Times New Roman" w:cs="Times New Roman"/>
              <w:sz w:val="28"/>
              <w:szCs w:val="28"/>
            </w:rPr>
          </w:pPr>
        </w:p>
        <w:p w14:paraId="4EEF26AC" w14:textId="3A26F51D" w:rsidR="00563DB2" w:rsidRPr="004909E0" w:rsidRDefault="00866713" w:rsidP="00CA5F81">
          <w:pPr>
            <w:pStyle w:val="15"/>
            <w:rPr>
              <w:rFonts w:asciiTheme="minorHAnsi" w:hAnsiTheme="minorHAnsi"/>
              <w:b w:val="0"/>
              <w:kern w:val="0"/>
              <w:sz w:val="22"/>
              <w:szCs w:val="22"/>
            </w:rPr>
          </w:pPr>
          <w:r w:rsidRPr="004909E0">
            <w:fldChar w:fldCharType="begin"/>
          </w:r>
          <w:r w:rsidRPr="004909E0">
            <w:instrText xml:space="preserve"> TOC \o "1-3" \h \z \u </w:instrText>
          </w:r>
          <w:r w:rsidRPr="004909E0">
            <w:fldChar w:fldCharType="separate"/>
          </w:r>
          <w:hyperlink w:anchor="_Toc121934398" w:history="1">
            <w:r w:rsidR="00563DB2" w:rsidRPr="004909E0">
              <w:rPr>
                <w:rStyle w:val="ad"/>
                <w:b w:val="0"/>
                <w:snapToGrid w:val="0"/>
              </w:rPr>
              <w:t>ГЛАВА I. ОБЩИЕ ПОЛОЖЕНИЯ</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_Toc121934398 \h </w:instrText>
            </w:r>
            <w:r w:rsidR="00563DB2" w:rsidRPr="004909E0">
              <w:rPr>
                <w:b w:val="0"/>
                <w:webHidden/>
              </w:rPr>
            </w:r>
            <w:r w:rsidR="00563DB2" w:rsidRPr="004909E0">
              <w:rPr>
                <w:b w:val="0"/>
                <w:webHidden/>
              </w:rPr>
              <w:fldChar w:fldCharType="separate"/>
            </w:r>
            <w:r w:rsidR="009B6F72">
              <w:rPr>
                <w:b w:val="0"/>
                <w:webHidden/>
              </w:rPr>
              <w:t>4</w:t>
            </w:r>
            <w:r w:rsidR="00563DB2" w:rsidRPr="004909E0">
              <w:rPr>
                <w:b w:val="0"/>
                <w:webHidden/>
              </w:rPr>
              <w:fldChar w:fldCharType="end"/>
            </w:r>
          </w:hyperlink>
        </w:p>
        <w:p w14:paraId="47AB622F" w14:textId="50708FEC" w:rsidR="00563DB2" w:rsidRPr="004909E0" w:rsidRDefault="00000000" w:rsidP="00CA5F81">
          <w:pPr>
            <w:pStyle w:val="15"/>
            <w:rPr>
              <w:rFonts w:asciiTheme="minorHAnsi" w:hAnsiTheme="minorHAnsi"/>
              <w:b w:val="0"/>
              <w:kern w:val="0"/>
              <w:sz w:val="22"/>
              <w:szCs w:val="22"/>
            </w:rPr>
          </w:pPr>
          <w:hyperlink w:anchor="_Toc121934399" w:history="1">
            <w:r w:rsidR="00563DB2" w:rsidRPr="004909E0">
              <w:rPr>
                <w:rStyle w:val="ad"/>
                <w:b w:val="0"/>
              </w:rPr>
              <w:t>1.</w:t>
            </w:r>
            <w:r w:rsidR="00563DB2" w:rsidRPr="004909E0">
              <w:rPr>
                <w:rFonts w:asciiTheme="minorHAnsi" w:hAnsiTheme="minorHAnsi"/>
                <w:b w:val="0"/>
                <w:kern w:val="0"/>
                <w:sz w:val="22"/>
                <w:szCs w:val="22"/>
              </w:rPr>
              <w:tab/>
            </w:r>
            <w:r w:rsidR="00563DB2" w:rsidRPr="004909E0">
              <w:rPr>
                <w:rStyle w:val="ad"/>
                <w:b w:val="0"/>
              </w:rPr>
              <w:t>Термины и определения</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_Toc121934399 \h </w:instrText>
            </w:r>
            <w:r w:rsidR="00563DB2" w:rsidRPr="004909E0">
              <w:rPr>
                <w:b w:val="0"/>
                <w:webHidden/>
              </w:rPr>
            </w:r>
            <w:r w:rsidR="00563DB2" w:rsidRPr="004909E0">
              <w:rPr>
                <w:b w:val="0"/>
                <w:webHidden/>
              </w:rPr>
              <w:fldChar w:fldCharType="separate"/>
            </w:r>
            <w:r w:rsidR="009B6F72">
              <w:rPr>
                <w:b w:val="0"/>
                <w:webHidden/>
              </w:rPr>
              <w:t>4</w:t>
            </w:r>
            <w:r w:rsidR="00563DB2" w:rsidRPr="004909E0">
              <w:rPr>
                <w:b w:val="0"/>
                <w:webHidden/>
              </w:rPr>
              <w:fldChar w:fldCharType="end"/>
            </w:r>
          </w:hyperlink>
        </w:p>
        <w:p w14:paraId="14E28CC7" w14:textId="0B277FFA" w:rsidR="00563DB2" w:rsidRPr="004909E0" w:rsidRDefault="00000000" w:rsidP="00CA5F81">
          <w:pPr>
            <w:pStyle w:val="15"/>
            <w:rPr>
              <w:rFonts w:asciiTheme="minorHAnsi" w:hAnsiTheme="minorHAnsi"/>
              <w:b w:val="0"/>
              <w:kern w:val="0"/>
              <w:sz w:val="22"/>
              <w:szCs w:val="22"/>
            </w:rPr>
          </w:pPr>
          <w:hyperlink w:anchor="_Toc121934400" w:history="1">
            <w:r w:rsidR="00563DB2" w:rsidRPr="004909E0">
              <w:rPr>
                <w:rStyle w:val="ad"/>
                <w:b w:val="0"/>
              </w:rPr>
              <w:t>2.</w:t>
            </w:r>
            <w:r w:rsidR="00563DB2" w:rsidRPr="004909E0">
              <w:rPr>
                <w:rFonts w:asciiTheme="minorHAnsi" w:hAnsiTheme="minorHAnsi"/>
                <w:b w:val="0"/>
                <w:kern w:val="0"/>
                <w:sz w:val="22"/>
                <w:szCs w:val="22"/>
              </w:rPr>
              <w:tab/>
            </w:r>
            <w:r w:rsidR="00563DB2" w:rsidRPr="004909E0">
              <w:rPr>
                <w:rStyle w:val="ad"/>
                <w:b w:val="0"/>
              </w:rPr>
              <w:t>Назначение и область применения настоящего Положения и исключения из него</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_Toc121934400 \h </w:instrText>
            </w:r>
            <w:r w:rsidR="00563DB2" w:rsidRPr="004909E0">
              <w:rPr>
                <w:b w:val="0"/>
                <w:webHidden/>
              </w:rPr>
            </w:r>
            <w:r w:rsidR="00563DB2" w:rsidRPr="004909E0">
              <w:rPr>
                <w:b w:val="0"/>
                <w:webHidden/>
              </w:rPr>
              <w:fldChar w:fldCharType="separate"/>
            </w:r>
            <w:r w:rsidR="009B6F72">
              <w:rPr>
                <w:b w:val="0"/>
                <w:webHidden/>
              </w:rPr>
              <w:t>7</w:t>
            </w:r>
            <w:r w:rsidR="00563DB2" w:rsidRPr="004909E0">
              <w:rPr>
                <w:b w:val="0"/>
                <w:webHidden/>
              </w:rPr>
              <w:fldChar w:fldCharType="end"/>
            </w:r>
          </w:hyperlink>
        </w:p>
        <w:p w14:paraId="523F70C1" w14:textId="6D8D56D2" w:rsidR="00563DB2" w:rsidRPr="004909E0" w:rsidRDefault="00000000" w:rsidP="00CA5F81">
          <w:pPr>
            <w:pStyle w:val="15"/>
            <w:rPr>
              <w:rFonts w:asciiTheme="minorHAnsi" w:hAnsiTheme="minorHAnsi"/>
              <w:b w:val="0"/>
              <w:kern w:val="0"/>
              <w:sz w:val="22"/>
              <w:szCs w:val="22"/>
            </w:rPr>
          </w:pPr>
          <w:hyperlink w:anchor="_Toc121934401" w:history="1">
            <w:r w:rsidR="00563DB2" w:rsidRPr="004909E0">
              <w:rPr>
                <w:rStyle w:val="ad"/>
                <w:b w:val="0"/>
              </w:rPr>
              <w:t>3.</w:t>
            </w:r>
            <w:r w:rsidR="00563DB2" w:rsidRPr="004909E0">
              <w:rPr>
                <w:rFonts w:asciiTheme="minorHAnsi" w:hAnsiTheme="minorHAnsi"/>
                <w:b w:val="0"/>
                <w:kern w:val="0"/>
                <w:sz w:val="22"/>
                <w:szCs w:val="22"/>
              </w:rPr>
              <w:tab/>
            </w:r>
            <w:r w:rsidR="00563DB2" w:rsidRPr="004909E0">
              <w:rPr>
                <w:rStyle w:val="ad"/>
                <w:b w:val="0"/>
              </w:rPr>
              <w:t>Субъекты процесса</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_Toc121934401 \h </w:instrText>
            </w:r>
            <w:r w:rsidR="00563DB2" w:rsidRPr="004909E0">
              <w:rPr>
                <w:b w:val="0"/>
                <w:webHidden/>
              </w:rPr>
            </w:r>
            <w:r w:rsidR="00563DB2" w:rsidRPr="004909E0">
              <w:rPr>
                <w:b w:val="0"/>
                <w:webHidden/>
              </w:rPr>
              <w:fldChar w:fldCharType="separate"/>
            </w:r>
            <w:r w:rsidR="009B6F72">
              <w:rPr>
                <w:b w:val="0"/>
                <w:webHidden/>
              </w:rPr>
              <w:t>9</w:t>
            </w:r>
            <w:r w:rsidR="00563DB2" w:rsidRPr="004909E0">
              <w:rPr>
                <w:b w:val="0"/>
                <w:webHidden/>
              </w:rPr>
              <w:fldChar w:fldCharType="end"/>
            </w:r>
          </w:hyperlink>
        </w:p>
        <w:p w14:paraId="66D57A5F" w14:textId="13D8CB27" w:rsidR="00563DB2" w:rsidRPr="004909E0" w:rsidRDefault="00000000" w:rsidP="00CA5F81">
          <w:pPr>
            <w:pStyle w:val="15"/>
            <w:rPr>
              <w:rFonts w:asciiTheme="minorHAnsi" w:hAnsiTheme="minorHAnsi"/>
              <w:b w:val="0"/>
              <w:kern w:val="0"/>
              <w:sz w:val="22"/>
              <w:szCs w:val="22"/>
            </w:rPr>
          </w:pPr>
          <w:hyperlink w:anchor="_Toc121934402" w:history="1">
            <w:r w:rsidR="00563DB2" w:rsidRPr="004909E0">
              <w:rPr>
                <w:rStyle w:val="ad"/>
                <w:b w:val="0"/>
              </w:rPr>
              <w:t>4.</w:t>
            </w:r>
            <w:r w:rsidR="00563DB2" w:rsidRPr="004909E0">
              <w:rPr>
                <w:rFonts w:asciiTheme="minorHAnsi" w:hAnsiTheme="minorHAnsi"/>
                <w:b w:val="0"/>
                <w:kern w:val="0"/>
                <w:sz w:val="22"/>
                <w:szCs w:val="22"/>
              </w:rPr>
              <w:tab/>
            </w:r>
            <w:r w:rsidR="00563DB2" w:rsidRPr="004909E0">
              <w:rPr>
                <w:rStyle w:val="ad"/>
                <w:b w:val="0"/>
              </w:rPr>
              <w:t>Ответственность за нарушение порядка осуществления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_Toc121934402 \h </w:instrText>
            </w:r>
            <w:r w:rsidR="00563DB2" w:rsidRPr="004909E0">
              <w:rPr>
                <w:b w:val="0"/>
                <w:webHidden/>
              </w:rPr>
            </w:r>
            <w:r w:rsidR="00563DB2" w:rsidRPr="004909E0">
              <w:rPr>
                <w:b w:val="0"/>
                <w:webHidden/>
              </w:rPr>
              <w:fldChar w:fldCharType="separate"/>
            </w:r>
            <w:r w:rsidR="009B6F72">
              <w:rPr>
                <w:b w:val="0"/>
                <w:webHidden/>
              </w:rPr>
              <w:t>14</w:t>
            </w:r>
            <w:r w:rsidR="00563DB2" w:rsidRPr="004909E0">
              <w:rPr>
                <w:b w:val="0"/>
                <w:webHidden/>
              </w:rPr>
              <w:fldChar w:fldCharType="end"/>
            </w:r>
          </w:hyperlink>
        </w:p>
        <w:p w14:paraId="26C47BAF" w14:textId="3A8DC411" w:rsidR="00563DB2" w:rsidRPr="004909E0" w:rsidRDefault="00000000" w:rsidP="00CA5F81">
          <w:pPr>
            <w:pStyle w:val="15"/>
            <w:rPr>
              <w:rFonts w:asciiTheme="minorHAnsi" w:hAnsiTheme="minorHAnsi"/>
              <w:b w:val="0"/>
              <w:kern w:val="0"/>
              <w:sz w:val="22"/>
              <w:szCs w:val="22"/>
            </w:rPr>
          </w:pPr>
          <w:hyperlink w:anchor="_Toc121934403" w:history="1">
            <w:r w:rsidR="00563DB2" w:rsidRPr="004909E0">
              <w:rPr>
                <w:rStyle w:val="ad"/>
                <w:b w:val="0"/>
              </w:rPr>
              <w:t>5.</w:t>
            </w:r>
            <w:r w:rsidR="00563DB2" w:rsidRPr="004909E0">
              <w:rPr>
                <w:rFonts w:asciiTheme="minorHAnsi" w:hAnsiTheme="minorHAnsi"/>
                <w:b w:val="0"/>
                <w:kern w:val="0"/>
                <w:sz w:val="22"/>
                <w:szCs w:val="22"/>
              </w:rPr>
              <w:tab/>
            </w:r>
            <w:r w:rsidR="00563DB2" w:rsidRPr="004909E0">
              <w:rPr>
                <w:rStyle w:val="ad"/>
                <w:b w:val="0"/>
              </w:rPr>
              <w:t>Требования к закупаемым товарам, работам, услугам</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_Toc121934403 \h </w:instrText>
            </w:r>
            <w:r w:rsidR="00563DB2" w:rsidRPr="004909E0">
              <w:rPr>
                <w:b w:val="0"/>
                <w:webHidden/>
              </w:rPr>
            </w:r>
            <w:r w:rsidR="00563DB2" w:rsidRPr="004909E0">
              <w:rPr>
                <w:b w:val="0"/>
                <w:webHidden/>
              </w:rPr>
              <w:fldChar w:fldCharType="separate"/>
            </w:r>
            <w:r w:rsidR="009B6F72">
              <w:rPr>
                <w:b w:val="0"/>
                <w:webHidden/>
              </w:rPr>
              <w:t>15</w:t>
            </w:r>
            <w:r w:rsidR="00563DB2" w:rsidRPr="004909E0">
              <w:rPr>
                <w:b w:val="0"/>
                <w:webHidden/>
              </w:rPr>
              <w:fldChar w:fldCharType="end"/>
            </w:r>
          </w:hyperlink>
        </w:p>
        <w:p w14:paraId="5AC9B500" w14:textId="625D6B35" w:rsidR="00563DB2" w:rsidRPr="004909E0" w:rsidRDefault="00000000" w:rsidP="00CA5F81">
          <w:pPr>
            <w:pStyle w:val="15"/>
            <w:rPr>
              <w:rFonts w:asciiTheme="minorHAnsi" w:hAnsiTheme="minorHAnsi"/>
              <w:b w:val="0"/>
              <w:kern w:val="0"/>
              <w:sz w:val="22"/>
              <w:szCs w:val="22"/>
            </w:rPr>
          </w:pPr>
          <w:hyperlink w:anchor="_Toc121934404" w:history="1">
            <w:r w:rsidR="00563DB2" w:rsidRPr="004909E0">
              <w:rPr>
                <w:rStyle w:val="ad"/>
                <w:b w:val="0"/>
              </w:rPr>
              <w:t>6.</w:t>
            </w:r>
            <w:r w:rsidR="00563DB2" w:rsidRPr="004909E0">
              <w:rPr>
                <w:rFonts w:asciiTheme="minorHAnsi" w:hAnsiTheme="minorHAnsi"/>
                <w:b w:val="0"/>
                <w:kern w:val="0"/>
                <w:sz w:val="22"/>
                <w:szCs w:val="22"/>
              </w:rPr>
              <w:tab/>
            </w:r>
            <w:r w:rsidR="00563DB2" w:rsidRPr="004909E0">
              <w:rPr>
                <w:rStyle w:val="ad"/>
                <w:b w:val="0"/>
              </w:rPr>
              <w:t>Эксперты, экспертные организации, привлекаемые Заказчиком</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_Toc121934404 \h </w:instrText>
            </w:r>
            <w:r w:rsidR="00563DB2" w:rsidRPr="004909E0">
              <w:rPr>
                <w:b w:val="0"/>
                <w:webHidden/>
              </w:rPr>
            </w:r>
            <w:r w:rsidR="00563DB2" w:rsidRPr="004909E0">
              <w:rPr>
                <w:b w:val="0"/>
                <w:webHidden/>
              </w:rPr>
              <w:fldChar w:fldCharType="separate"/>
            </w:r>
            <w:r w:rsidR="009B6F72">
              <w:rPr>
                <w:b w:val="0"/>
                <w:webHidden/>
              </w:rPr>
              <w:t>16</w:t>
            </w:r>
            <w:r w:rsidR="00563DB2" w:rsidRPr="004909E0">
              <w:rPr>
                <w:b w:val="0"/>
                <w:webHidden/>
              </w:rPr>
              <w:fldChar w:fldCharType="end"/>
            </w:r>
          </w:hyperlink>
        </w:p>
        <w:p w14:paraId="0731A555" w14:textId="0E2D8052" w:rsidR="00563DB2" w:rsidRPr="004909E0" w:rsidRDefault="00000000" w:rsidP="00CA5F81">
          <w:pPr>
            <w:pStyle w:val="15"/>
            <w:rPr>
              <w:rFonts w:asciiTheme="minorHAnsi" w:hAnsiTheme="minorHAnsi"/>
              <w:b w:val="0"/>
              <w:kern w:val="0"/>
              <w:sz w:val="22"/>
              <w:szCs w:val="22"/>
            </w:rPr>
          </w:pPr>
          <w:hyperlink w:anchor="_Toc121934405" w:history="1">
            <w:r w:rsidR="00563DB2" w:rsidRPr="004909E0">
              <w:rPr>
                <w:rStyle w:val="ad"/>
                <w:b w:val="0"/>
                <w:snapToGrid w:val="0"/>
              </w:rPr>
              <w:t>ГЛАВА II. ОБЩИЕ ПОЛОЖЕНИЯ ЗАКУПОЧНОЙ ДЕЯТЕЛЬНОСТИ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_Toc121934405 \h </w:instrText>
            </w:r>
            <w:r w:rsidR="00563DB2" w:rsidRPr="004909E0">
              <w:rPr>
                <w:b w:val="0"/>
                <w:webHidden/>
              </w:rPr>
            </w:r>
            <w:r w:rsidR="00563DB2" w:rsidRPr="004909E0">
              <w:rPr>
                <w:b w:val="0"/>
                <w:webHidden/>
              </w:rPr>
              <w:fldChar w:fldCharType="separate"/>
            </w:r>
            <w:r w:rsidR="009B6F72">
              <w:rPr>
                <w:b w:val="0"/>
                <w:webHidden/>
              </w:rPr>
              <w:t>17</w:t>
            </w:r>
            <w:r w:rsidR="00563DB2" w:rsidRPr="004909E0">
              <w:rPr>
                <w:b w:val="0"/>
                <w:webHidden/>
              </w:rPr>
              <w:fldChar w:fldCharType="end"/>
            </w:r>
          </w:hyperlink>
        </w:p>
        <w:p w14:paraId="16A069AD" w14:textId="26DC6B75" w:rsidR="00563DB2" w:rsidRPr="004909E0" w:rsidRDefault="00000000" w:rsidP="00CA5F81">
          <w:pPr>
            <w:pStyle w:val="15"/>
            <w:rPr>
              <w:rFonts w:asciiTheme="minorHAnsi" w:hAnsiTheme="minorHAnsi"/>
              <w:b w:val="0"/>
              <w:kern w:val="0"/>
              <w:sz w:val="22"/>
              <w:szCs w:val="22"/>
            </w:rPr>
          </w:pPr>
          <w:hyperlink w:anchor="_Toc121934406" w:history="1">
            <w:r w:rsidR="00563DB2" w:rsidRPr="004909E0">
              <w:rPr>
                <w:rStyle w:val="ad"/>
                <w:b w:val="0"/>
              </w:rPr>
              <w:t>7.</w:t>
            </w:r>
            <w:r w:rsidR="00563DB2" w:rsidRPr="004909E0">
              <w:rPr>
                <w:rFonts w:asciiTheme="minorHAnsi" w:hAnsiTheme="minorHAnsi"/>
                <w:b w:val="0"/>
                <w:kern w:val="0"/>
                <w:sz w:val="22"/>
                <w:szCs w:val="22"/>
              </w:rPr>
              <w:tab/>
            </w:r>
            <w:r w:rsidR="00563DB2" w:rsidRPr="004909E0">
              <w:rPr>
                <w:rStyle w:val="ad"/>
                <w:b w:val="0"/>
              </w:rPr>
              <w:t>Информационное обеспечение закупок</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_Toc121934406 \h </w:instrText>
            </w:r>
            <w:r w:rsidR="00563DB2" w:rsidRPr="004909E0">
              <w:rPr>
                <w:b w:val="0"/>
                <w:webHidden/>
              </w:rPr>
            </w:r>
            <w:r w:rsidR="00563DB2" w:rsidRPr="004909E0">
              <w:rPr>
                <w:b w:val="0"/>
                <w:webHidden/>
              </w:rPr>
              <w:fldChar w:fldCharType="separate"/>
            </w:r>
            <w:r w:rsidR="009B6F72">
              <w:rPr>
                <w:b w:val="0"/>
                <w:webHidden/>
              </w:rPr>
              <w:t>17</w:t>
            </w:r>
            <w:r w:rsidR="00563DB2" w:rsidRPr="004909E0">
              <w:rPr>
                <w:b w:val="0"/>
                <w:webHidden/>
              </w:rPr>
              <w:fldChar w:fldCharType="end"/>
            </w:r>
          </w:hyperlink>
        </w:p>
        <w:p w14:paraId="2302C361" w14:textId="4649ED87" w:rsidR="00563DB2" w:rsidRPr="004909E0" w:rsidRDefault="00000000" w:rsidP="00CA5F81">
          <w:pPr>
            <w:pStyle w:val="15"/>
            <w:rPr>
              <w:rFonts w:asciiTheme="minorHAnsi" w:hAnsiTheme="minorHAnsi"/>
              <w:b w:val="0"/>
              <w:kern w:val="0"/>
              <w:sz w:val="22"/>
              <w:szCs w:val="22"/>
            </w:rPr>
          </w:pPr>
          <w:hyperlink w:anchor="_Toc121934407" w:history="1">
            <w:r w:rsidR="00563DB2" w:rsidRPr="004909E0">
              <w:rPr>
                <w:rStyle w:val="ad"/>
                <w:b w:val="0"/>
              </w:rPr>
              <w:t>8.</w:t>
            </w:r>
            <w:r w:rsidR="00563DB2" w:rsidRPr="004909E0">
              <w:rPr>
                <w:rFonts w:asciiTheme="minorHAnsi" w:hAnsiTheme="minorHAnsi"/>
                <w:b w:val="0"/>
                <w:kern w:val="0"/>
                <w:sz w:val="22"/>
                <w:szCs w:val="22"/>
              </w:rPr>
              <w:tab/>
            </w:r>
            <w:r w:rsidR="00563DB2" w:rsidRPr="004909E0">
              <w:rPr>
                <w:rStyle w:val="ad"/>
                <w:b w:val="0"/>
              </w:rPr>
              <w:t>Закупки в электронной форме</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_Toc121934407 \h </w:instrText>
            </w:r>
            <w:r w:rsidR="00563DB2" w:rsidRPr="004909E0">
              <w:rPr>
                <w:b w:val="0"/>
                <w:webHidden/>
              </w:rPr>
            </w:r>
            <w:r w:rsidR="00563DB2" w:rsidRPr="004909E0">
              <w:rPr>
                <w:b w:val="0"/>
                <w:webHidden/>
              </w:rPr>
              <w:fldChar w:fldCharType="separate"/>
            </w:r>
            <w:r w:rsidR="009B6F72">
              <w:rPr>
                <w:b w:val="0"/>
                <w:webHidden/>
              </w:rPr>
              <w:t>20</w:t>
            </w:r>
            <w:r w:rsidR="00563DB2" w:rsidRPr="004909E0">
              <w:rPr>
                <w:b w:val="0"/>
                <w:webHidden/>
              </w:rPr>
              <w:fldChar w:fldCharType="end"/>
            </w:r>
          </w:hyperlink>
        </w:p>
        <w:p w14:paraId="3C0E1630" w14:textId="5FAC6B5F" w:rsidR="00563DB2" w:rsidRPr="004909E0" w:rsidRDefault="00000000" w:rsidP="00CA5F81">
          <w:pPr>
            <w:pStyle w:val="15"/>
            <w:rPr>
              <w:rFonts w:asciiTheme="minorHAnsi" w:hAnsiTheme="minorHAnsi"/>
              <w:b w:val="0"/>
              <w:kern w:val="0"/>
              <w:sz w:val="22"/>
              <w:szCs w:val="22"/>
            </w:rPr>
          </w:pPr>
          <w:hyperlink w:anchor="_Toc121934408" w:history="1">
            <w:r w:rsidR="00563DB2" w:rsidRPr="004909E0">
              <w:rPr>
                <w:rStyle w:val="ad"/>
                <w:b w:val="0"/>
              </w:rPr>
              <w:t>9.</w:t>
            </w:r>
            <w:r w:rsidR="00563DB2" w:rsidRPr="004909E0">
              <w:rPr>
                <w:rFonts w:asciiTheme="minorHAnsi" w:hAnsiTheme="minorHAnsi"/>
                <w:b w:val="0"/>
                <w:kern w:val="0"/>
                <w:sz w:val="22"/>
                <w:szCs w:val="22"/>
              </w:rPr>
              <w:tab/>
            </w:r>
            <w:r w:rsidR="00563DB2" w:rsidRPr="004909E0">
              <w:rPr>
                <w:rStyle w:val="ad"/>
                <w:b w:val="0"/>
              </w:rPr>
              <w:t>Планирование закупок</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_Toc121934408 \h </w:instrText>
            </w:r>
            <w:r w:rsidR="00563DB2" w:rsidRPr="004909E0">
              <w:rPr>
                <w:b w:val="0"/>
                <w:webHidden/>
              </w:rPr>
            </w:r>
            <w:r w:rsidR="00563DB2" w:rsidRPr="004909E0">
              <w:rPr>
                <w:b w:val="0"/>
                <w:webHidden/>
              </w:rPr>
              <w:fldChar w:fldCharType="separate"/>
            </w:r>
            <w:r w:rsidR="009B6F72">
              <w:rPr>
                <w:b w:val="0"/>
                <w:webHidden/>
              </w:rPr>
              <w:t>21</w:t>
            </w:r>
            <w:r w:rsidR="00563DB2" w:rsidRPr="004909E0">
              <w:rPr>
                <w:b w:val="0"/>
                <w:webHidden/>
              </w:rPr>
              <w:fldChar w:fldCharType="end"/>
            </w:r>
          </w:hyperlink>
        </w:p>
        <w:p w14:paraId="037600E3" w14:textId="62CEC27C" w:rsidR="00563DB2" w:rsidRPr="004909E0" w:rsidRDefault="00000000" w:rsidP="00CA5F81">
          <w:pPr>
            <w:pStyle w:val="15"/>
            <w:rPr>
              <w:rFonts w:asciiTheme="minorHAnsi" w:hAnsiTheme="minorHAnsi"/>
              <w:b w:val="0"/>
              <w:kern w:val="0"/>
              <w:sz w:val="22"/>
              <w:szCs w:val="22"/>
            </w:rPr>
          </w:pPr>
          <w:hyperlink w:anchor="_Toc121934409" w:history="1">
            <w:r w:rsidR="00563DB2" w:rsidRPr="004909E0">
              <w:rPr>
                <w:rStyle w:val="ad"/>
                <w:b w:val="0"/>
              </w:rPr>
              <w:t>10.</w:t>
            </w:r>
            <w:r w:rsidR="00563DB2" w:rsidRPr="004909E0">
              <w:rPr>
                <w:rFonts w:asciiTheme="minorHAnsi" w:hAnsiTheme="minorHAnsi"/>
                <w:b w:val="0"/>
                <w:kern w:val="0"/>
                <w:sz w:val="22"/>
                <w:szCs w:val="22"/>
              </w:rPr>
              <w:tab/>
            </w:r>
            <w:r w:rsidR="00563DB2" w:rsidRPr="004909E0">
              <w:rPr>
                <w:rStyle w:val="ad"/>
                <w:b w:val="0"/>
              </w:rPr>
              <w:t>Общий порядок проведения закупок</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_Toc121934409 \h </w:instrText>
            </w:r>
            <w:r w:rsidR="00563DB2" w:rsidRPr="004909E0">
              <w:rPr>
                <w:b w:val="0"/>
                <w:webHidden/>
              </w:rPr>
            </w:r>
            <w:r w:rsidR="00563DB2" w:rsidRPr="004909E0">
              <w:rPr>
                <w:b w:val="0"/>
                <w:webHidden/>
              </w:rPr>
              <w:fldChar w:fldCharType="separate"/>
            </w:r>
            <w:r w:rsidR="009B6F72">
              <w:rPr>
                <w:b w:val="0"/>
                <w:webHidden/>
              </w:rPr>
              <w:t>22</w:t>
            </w:r>
            <w:r w:rsidR="00563DB2" w:rsidRPr="004909E0">
              <w:rPr>
                <w:b w:val="0"/>
                <w:webHidden/>
              </w:rPr>
              <w:fldChar w:fldCharType="end"/>
            </w:r>
          </w:hyperlink>
        </w:p>
        <w:p w14:paraId="610CC8F3" w14:textId="1008AEB6" w:rsidR="00563DB2" w:rsidRPr="004909E0" w:rsidRDefault="00000000" w:rsidP="00CA5F81">
          <w:pPr>
            <w:pStyle w:val="15"/>
            <w:rPr>
              <w:rFonts w:asciiTheme="minorHAnsi" w:hAnsiTheme="minorHAnsi"/>
              <w:b w:val="0"/>
              <w:kern w:val="0"/>
              <w:sz w:val="22"/>
              <w:szCs w:val="22"/>
            </w:rPr>
          </w:pPr>
          <w:hyperlink w:anchor="_Toc121934410" w:history="1">
            <w:r w:rsidR="00563DB2" w:rsidRPr="004909E0">
              <w:rPr>
                <w:rStyle w:val="ad"/>
                <w:b w:val="0"/>
              </w:rPr>
              <w:t>11.</w:t>
            </w:r>
            <w:r w:rsidR="00563DB2" w:rsidRPr="004909E0">
              <w:rPr>
                <w:rFonts w:asciiTheme="minorHAnsi" w:hAnsiTheme="minorHAnsi"/>
                <w:b w:val="0"/>
                <w:kern w:val="0"/>
                <w:sz w:val="22"/>
                <w:szCs w:val="22"/>
              </w:rPr>
              <w:tab/>
            </w:r>
            <w:r w:rsidR="00563DB2" w:rsidRPr="004909E0">
              <w:rPr>
                <w:rStyle w:val="ad"/>
                <w:b w:val="0"/>
              </w:rPr>
              <w:t>Подготовка к проведению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_Toc121934410 \h </w:instrText>
            </w:r>
            <w:r w:rsidR="00563DB2" w:rsidRPr="004909E0">
              <w:rPr>
                <w:b w:val="0"/>
                <w:webHidden/>
              </w:rPr>
            </w:r>
            <w:r w:rsidR="00563DB2" w:rsidRPr="004909E0">
              <w:rPr>
                <w:b w:val="0"/>
                <w:webHidden/>
              </w:rPr>
              <w:fldChar w:fldCharType="separate"/>
            </w:r>
            <w:r w:rsidR="009B6F72">
              <w:rPr>
                <w:b w:val="0"/>
                <w:webHidden/>
              </w:rPr>
              <w:t>23</w:t>
            </w:r>
            <w:r w:rsidR="00563DB2" w:rsidRPr="004909E0">
              <w:rPr>
                <w:b w:val="0"/>
                <w:webHidden/>
              </w:rPr>
              <w:fldChar w:fldCharType="end"/>
            </w:r>
          </w:hyperlink>
        </w:p>
        <w:p w14:paraId="4285ECDE" w14:textId="60B66B30" w:rsidR="00563DB2" w:rsidRPr="004909E0" w:rsidRDefault="00000000" w:rsidP="00CA5F81">
          <w:pPr>
            <w:pStyle w:val="15"/>
            <w:rPr>
              <w:rFonts w:asciiTheme="minorHAnsi" w:hAnsiTheme="minorHAnsi"/>
              <w:b w:val="0"/>
              <w:kern w:val="0"/>
              <w:sz w:val="22"/>
              <w:szCs w:val="22"/>
            </w:rPr>
          </w:pPr>
          <w:hyperlink w:anchor="_Toc121934411" w:history="1">
            <w:r w:rsidR="00563DB2" w:rsidRPr="004909E0">
              <w:rPr>
                <w:rStyle w:val="ad"/>
                <w:b w:val="0"/>
              </w:rPr>
              <w:t>12.</w:t>
            </w:r>
            <w:r w:rsidR="00563DB2" w:rsidRPr="004909E0">
              <w:rPr>
                <w:rFonts w:asciiTheme="minorHAnsi" w:hAnsiTheme="minorHAnsi"/>
                <w:b w:val="0"/>
                <w:kern w:val="0"/>
                <w:sz w:val="22"/>
                <w:szCs w:val="22"/>
              </w:rPr>
              <w:tab/>
            </w:r>
            <w:r w:rsidR="00563DB2" w:rsidRPr="004909E0">
              <w:rPr>
                <w:rStyle w:val="ad"/>
                <w:b w:val="0"/>
              </w:rPr>
              <w:t>Подготовка и утверждение документации о закупке для проведения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_Toc121934411 \h </w:instrText>
            </w:r>
            <w:r w:rsidR="00563DB2" w:rsidRPr="004909E0">
              <w:rPr>
                <w:b w:val="0"/>
                <w:webHidden/>
              </w:rPr>
            </w:r>
            <w:r w:rsidR="00563DB2" w:rsidRPr="004909E0">
              <w:rPr>
                <w:b w:val="0"/>
                <w:webHidden/>
              </w:rPr>
              <w:fldChar w:fldCharType="separate"/>
            </w:r>
            <w:r w:rsidR="009B6F72">
              <w:rPr>
                <w:b w:val="0"/>
                <w:webHidden/>
              </w:rPr>
              <w:t>23</w:t>
            </w:r>
            <w:r w:rsidR="00563DB2" w:rsidRPr="004909E0">
              <w:rPr>
                <w:b w:val="0"/>
                <w:webHidden/>
              </w:rPr>
              <w:fldChar w:fldCharType="end"/>
            </w:r>
          </w:hyperlink>
        </w:p>
        <w:p w14:paraId="26DCCB47" w14:textId="4D006442" w:rsidR="00563DB2" w:rsidRPr="004909E0" w:rsidRDefault="00000000" w:rsidP="00CA5F81">
          <w:pPr>
            <w:pStyle w:val="15"/>
            <w:rPr>
              <w:rFonts w:asciiTheme="minorHAnsi" w:hAnsiTheme="minorHAnsi"/>
              <w:b w:val="0"/>
              <w:kern w:val="0"/>
              <w:sz w:val="22"/>
              <w:szCs w:val="22"/>
            </w:rPr>
          </w:pPr>
          <w:hyperlink w:anchor="_Toc121934412" w:history="1">
            <w:r w:rsidR="00563DB2" w:rsidRPr="004909E0">
              <w:rPr>
                <w:rStyle w:val="ad"/>
                <w:b w:val="0"/>
              </w:rPr>
              <w:t>13.</w:t>
            </w:r>
            <w:r w:rsidR="00563DB2" w:rsidRPr="004909E0">
              <w:rPr>
                <w:rFonts w:asciiTheme="minorHAnsi" w:hAnsiTheme="minorHAnsi"/>
                <w:b w:val="0"/>
                <w:kern w:val="0"/>
                <w:sz w:val="22"/>
                <w:szCs w:val="22"/>
              </w:rPr>
              <w:tab/>
            </w:r>
            <w:r w:rsidR="00563DB2" w:rsidRPr="004909E0">
              <w:rPr>
                <w:rStyle w:val="ad"/>
                <w:b w:val="0"/>
              </w:rPr>
              <w:t>Объявление о проведении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_Toc121934412 \h </w:instrText>
            </w:r>
            <w:r w:rsidR="00563DB2" w:rsidRPr="004909E0">
              <w:rPr>
                <w:b w:val="0"/>
                <w:webHidden/>
              </w:rPr>
            </w:r>
            <w:r w:rsidR="00563DB2" w:rsidRPr="004909E0">
              <w:rPr>
                <w:b w:val="0"/>
                <w:webHidden/>
              </w:rPr>
              <w:fldChar w:fldCharType="separate"/>
            </w:r>
            <w:r w:rsidR="009B6F72">
              <w:rPr>
                <w:b w:val="0"/>
                <w:webHidden/>
              </w:rPr>
              <w:t>26</w:t>
            </w:r>
            <w:r w:rsidR="00563DB2" w:rsidRPr="004909E0">
              <w:rPr>
                <w:b w:val="0"/>
                <w:webHidden/>
              </w:rPr>
              <w:fldChar w:fldCharType="end"/>
            </w:r>
          </w:hyperlink>
        </w:p>
        <w:p w14:paraId="7F6F3955" w14:textId="14BC06DC" w:rsidR="00563DB2" w:rsidRPr="004909E0" w:rsidRDefault="00000000" w:rsidP="00CA5F81">
          <w:pPr>
            <w:pStyle w:val="15"/>
            <w:rPr>
              <w:rFonts w:asciiTheme="minorHAnsi" w:hAnsiTheme="minorHAnsi"/>
              <w:b w:val="0"/>
              <w:kern w:val="0"/>
              <w:sz w:val="22"/>
              <w:szCs w:val="22"/>
            </w:rPr>
          </w:pPr>
          <w:hyperlink w:anchor="_Toc121934413" w:history="1">
            <w:r w:rsidR="00563DB2" w:rsidRPr="004909E0">
              <w:rPr>
                <w:rStyle w:val="ad"/>
                <w:b w:val="0"/>
              </w:rPr>
              <w:t>14.</w:t>
            </w:r>
            <w:r w:rsidR="00563DB2" w:rsidRPr="004909E0">
              <w:rPr>
                <w:rFonts w:asciiTheme="minorHAnsi" w:hAnsiTheme="minorHAnsi"/>
                <w:b w:val="0"/>
                <w:kern w:val="0"/>
                <w:sz w:val="22"/>
                <w:szCs w:val="22"/>
              </w:rPr>
              <w:tab/>
            </w:r>
            <w:r w:rsidR="00563DB2" w:rsidRPr="004909E0">
              <w:rPr>
                <w:rStyle w:val="ad"/>
                <w:b w:val="0"/>
              </w:rPr>
              <w:t>Внесение изменений в извещение об осуществлении закупки, документацию о закупке</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_Toc121934413 \h </w:instrText>
            </w:r>
            <w:r w:rsidR="00563DB2" w:rsidRPr="004909E0">
              <w:rPr>
                <w:b w:val="0"/>
                <w:webHidden/>
              </w:rPr>
            </w:r>
            <w:r w:rsidR="00563DB2" w:rsidRPr="004909E0">
              <w:rPr>
                <w:b w:val="0"/>
                <w:webHidden/>
              </w:rPr>
              <w:fldChar w:fldCharType="separate"/>
            </w:r>
            <w:r w:rsidR="009B6F72">
              <w:rPr>
                <w:b w:val="0"/>
                <w:webHidden/>
              </w:rPr>
              <w:t>27</w:t>
            </w:r>
            <w:r w:rsidR="00563DB2" w:rsidRPr="004909E0">
              <w:rPr>
                <w:b w:val="0"/>
                <w:webHidden/>
              </w:rPr>
              <w:fldChar w:fldCharType="end"/>
            </w:r>
          </w:hyperlink>
        </w:p>
        <w:p w14:paraId="68F76A36" w14:textId="7B3CA28D" w:rsidR="00563DB2" w:rsidRPr="004909E0" w:rsidRDefault="00000000" w:rsidP="00CA5F81">
          <w:pPr>
            <w:pStyle w:val="15"/>
            <w:rPr>
              <w:rFonts w:asciiTheme="minorHAnsi" w:hAnsiTheme="minorHAnsi"/>
              <w:b w:val="0"/>
              <w:kern w:val="0"/>
              <w:sz w:val="22"/>
              <w:szCs w:val="22"/>
            </w:rPr>
          </w:pPr>
          <w:hyperlink w:anchor="_Toc121934414" w:history="1">
            <w:r w:rsidR="00563DB2" w:rsidRPr="004909E0">
              <w:rPr>
                <w:rStyle w:val="ad"/>
                <w:b w:val="0"/>
              </w:rPr>
              <w:t>15.</w:t>
            </w:r>
            <w:r w:rsidR="00563DB2" w:rsidRPr="004909E0">
              <w:rPr>
                <w:rFonts w:asciiTheme="minorHAnsi" w:hAnsiTheme="minorHAnsi"/>
                <w:b w:val="0"/>
                <w:kern w:val="0"/>
                <w:sz w:val="22"/>
                <w:szCs w:val="22"/>
              </w:rPr>
              <w:tab/>
            </w:r>
            <w:r w:rsidR="00563DB2" w:rsidRPr="004909E0">
              <w:rPr>
                <w:rStyle w:val="ad"/>
                <w:b w:val="0"/>
              </w:rPr>
              <w:t>Отмена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_Toc121934414 \h </w:instrText>
            </w:r>
            <w:r w:rsidR="00563DB2" w:rsidRPr="004909E0">
              <w:rPr>
                <w:b w:val="0"/>
                <w:webHidden/>
              </w:rPr>
            </w:r>
            <w:r w:rsidR="00563DB2" w:rsidRPr="004909E0">
              <w:rPr>
                <w:b w:val="0"/>
                <w:webHidden/>
              </w:rPr>
              <w:fldChar w:fldCharType="separate"/>
            </w:r>
            <w:r w:rsidR="009B6F72">
              <w:rPr>
                <w:b w:val="0"/>
                <w:webHidden/>
              </w:rPr>
              <w:t>27</w:t>
            </w:r>
            <w:r w:rsidR="00563DB2" w:rsidRPr="004909E0">
              <w:rPr>
                <w:b w:val="0"/>
                <w:webHidden/>
              </w:rPr>
              <w:fldChar w:fldCharType="end"/>
            </w:r>
          </w:hyperlink>
        </w:p>
        <w:p w14:paraId="76B28F07" w14:textId="56105597" w:rsidR="00563DB2" w:rsidRPr="004909E0" w:rsidRDefault="00000000" w:rsidP="00CA5F81">
          <w:pPr>
            <w:pStyle w:val="15"/>
            <w:rPr>
              <w:rFonts w:asciiTheme="minorHAnsi" w:hAnsiTheme="minorHAnsi"/>
              <w:b w:val="0"/>
              <w:kern w:val="0"/>
              <w:sz w:val="22"/>
              <w:szCs w:val="22"/>
            </w:rPr>
          </w:pPr>
          <w:hyperlink w:anchor="_Toc121934415" w:history="1">
            <w:r w:rsidR="00563DB2" w:rsidRPr="004909E0">
              <w:rPr>
                <w:rStyle w:val="ad"/>
                <w:b w:val="0"/>
              </w:rPr>
              <w:t>16.</w:t>
            </w:r>
            <w:r w:rsidR="00563DB2" w:rsidRPr="004909E0">
              <w:rPr>
                <w:rFonts w:asciiTheme="minorHAnsi" w:hAnsiTheme="minorHAnsi"/>
                <w:b w:val="0"/>
                <w:kern w:val="0"/>
                <w:sz w:val="22"/>
                <w:szCs w:val="22"/>
              </w:rPr>
              <w:tab/>
            </w:r>
            <w:r w:rsidR="00563DB2" w:rsidRPr="004909E0">
              <w:rPr>
                <w:rStyle w:val="ad"/>
                <w:b w:val="0"/>
              </w:rPr>
              <w:t>Обмен информацией при проведении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_Toc121934415 \h </w:instrText>
            </w:r>
            <w:r w:rsidR="00563DB2" w:rsidRPr="004909E0">
              <w:rPr>
                <w:b w:val="0"/>
                <w:webHidden/>
              </w:rPr>
            </w:r>
            <w:r w:rsidR="00563DB2" w:rsidRPr="004909E0">
              <w:rPr>
                <w:b w:val="0"/>
                <w:webHidden/>
              </w:rPr>
              <w:fldChar w:fldCharType="separate"/>
            </w:r>
            <w:r w:rsidR="009B6F72">
              <w:rPr>
                <w:b w:val="0"/>
                <w:webHidden/>
              </w:rPr>
              <w:t>28</w:t>
            </w:r>
            <w:r w:rsidR="00563DB2" w:rsidRPr="004909E0">
              <w:rPr>
                <w:b w:val="0"/>
                <w:webHidden/>
              </w:rPr>
              <w:fldChar w:fldCharType="end"/>
            </w:r>
          </w:hyperlink>
        </w:p>
        <w:p w14:paraId="3B25F196" w14:textId="5D048B8D" w:rsidR="00563DB2" w:rsidRPr="004909E0" w:rsidRDefault="00000000" w:rsidP="00CA5F81">
          <w:pPr>
            <w:pStyle w:val="15"/>
            <w:rPr>
              <w:rFonts w:asciiTheme="minorHAnsi" w:hAnsiTheme="minorHAnsi"/>
              <w:b w:val="0"/>
              <w:kern w:val="0"/>
              <w:sz w:val="22"/>
              <w:szCs w:val="22"/>
            </w:rPr>
          </w:pPr>
          <w:hyperlink w:anchor="_Toc121934416" w:history="1">
            <w:r w:rsidR="00563DB2" w:rsidRPr="004909E0">
              <w:rPr>
                <w:rStyle w:val="ad"/>
                <w:b w:val="0"/>
              </w:rPr>
              <w:t>17.</w:t>
            </w:r>
            <w:r w:rsidR="00563DB2" w:rsidRPr="004909E0">
              <w:rPr>
                <w:rFonts w:asciiTheme="minorHAnsi" w:hAnsiTheme="minorHAnsi"/>
                <w:b w:val="0"/>
                <w:kern w:val="0"/>
                <w:sz w:val="22"/>
                <w:szCs w:val="22"/>
              </w:rPr>
              <w:tab/>
            </w:r>
            <w:r w:rsidR="00563DB2" w:rsidRPr="004909E0">
              <w:rPr>
                <w:rStyle w:val="ad"/>
                <w:b w:val="0"/>
              </w:rPr>
              <w:t>Получение заявок на участие в закупке</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_Toc121934416 \h </w:instrText>
            </w:r>
            <w:r w:rsidR="00563DB2" w:rsidRPr="004909E0">
              <w:rPr>
                <w:b w:val="0"/>
                <w:webHidden/>
              </w:rPr>
            </w:r>
            <w:r w:rsidR="00563DB2" w:rsidRPr="004909E0">
              <w:rPr>
                <w:b w:val="0"/>
                <w:webHidden/>
              </w:rPr>
              <w:fldChar w:fldCharType="separate"/>
            </w:r>
            <w:r w:rsidR="009B6F72">
              <w:rPr>
                <w:b w:val="0"/>
                <w:webHidden/>
              </w:rPr>
              <w:t>28</w:t>
            </w:r>
            <w:r w:rsidR="00563DB2" w:rsidRPr="004909E0">
              <w:rPr>
                <w:b w:val="0"/>
                <w:webHidden/>
              </w:rPr>
              <w:fldChar w:fldCharType="end"/>
            </w:r>
          </w:hyperlink>
        </w:p>
        <w:p w14:paraId="39B1CCA7" w14:textId="44A72E22" w:rsidR="00563DB2" w:rsidRPr="004909E0" w:rsidRDefault="00000000" w:rsidP="00CA5F81">
          <w:pPr>
            <w:pStyle w:val="15"/>
            <w:rPr>
              <w:rFonts w:asciiTheme="minorHAnsi" w:hAnsiTheme="minorHAnsi"/>
              <w:b w:val="0"/>
              <w:kern w:val="0"/>
              <w:sz w:val="22"/>
              <w:szCs w:val="22"/>
            </w:rPr>
          </w:pPr>
          <w:hyperlink w:anchor="_Toc121934417" w:history="1">
            <w:r w:rsidR="00563DB2" w:rsidRPr="004909E0">
              <w:rPr>
                <w:rStyle w:val="ad"/>
                <w:b w:val="0"/>
              </w:rPr>
              <w:t>18.</w:t>
            </w:r>
            <w:r w:rsidR="00563DB2" w:rsidRPr="004909E0">
              <w:rPr>
                <w:rFonts w:asciiTheme="minorHAnsi" w:hAnsiTheme="minorHAnsi"/>
                <w:b w:val="0"/>
                <w:kern w:val="0"/>
                <w:sz w:val="22"/>
                <w:szCs w:val="22"/>
              </w:rPr>
              <w:tab/>
            </w:r>
            <w:r w:rsidR="00563DB2" w:rsidRPr="004909E0">
              <w:rPr>
                <w:rStyle w:val="ad"/>
                <w:b w:val="0"/>
              </w:rPr>
              <w:t>Вскрытие поступивших конвертов</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_Toc121934417 \h </w:instrText>
            </w:r>
            <w:r w:rsidR="00563DB2" w:rsidRPr="004909E0">
              <w:rPr>
                <w:b w:val="0"/>
                <w:webHidden/>
              </w:rPr>
            </w:r>
            <w:r w:rsidR="00563DB2" w:rsidRPr="004909E0">
              <w:rPr>
                <w:b w:val="0"/>
                <w:webHidden/>
              </w:rPr>
              <w:fldChar w:fldCharType="separate"/>
            </w:r>
            <w:r w:rsidR="009B6F72">
              <w:rPr>
                <w:b w:val="0"/>
                <w:webHidden/>
              </w:rPr>
              <w:t>29</w:t>
            </w:r>
            <w:r w:rsidR="00563DB2" w:rsidRPr="004909E0">
              <w:rPr>
                <w:b w:val="0"/>
                <w:webHidden/>
              </w:rPr>
              <w:fldChar w:fldCharType="end"/>
            </w:r>
          </w:hyperlink>
        </w:p>
        <w:p w14:paraId="7504EF3E" w14:textId="453D2A91" w:rsidR="00563DB2" w:rsidRPr="004909E0" w:rsidRDefault="00000000" w:rsidP="00CA5F81">
          <w:pPr>
            <w:pStyle w:val="15"/>
            <w:rPr>
              <w:rFonts w:asciiTheme="minorHAnsi" w:hAnsiTheme="minorHAnsi"/>
              <w:b w:val="0"/>
              <w:kern w:val="0"/>
              <w:sz w:val="22"/>
              <w:szCs w:val="22"/>
            </w:rPr>
          </w:pPr>
          <w:hyperlink w:anchor="_Toc121934418" w:history="1">
            <w:r w:rsidR="00563DB2" w:rsidRPr="004909E0">
              <w:rPr>
                <w:rStyle w:val="ad"/>
                <w:b w:val="0"/>
              </w:rPr>
              <w:t>19.</w:t>
            </w:r>
            <w:r w:rsidR="00563DB2" w:rsidRPr="004909E0">
              <w:rPr>
                <w:rFonts w:asciiTheme="minorHAnsi" w:hAnsiTheme="minorHAnsi"/>
                <w:b w:val="0"/>
                <w:kern w:val="0"/>
                <w:sz w:val="22"/>
                <w:szCs w:val="22"/>
              </w:rPr>
              <w:tab/>
            </w:r>
            <w:r w:rsidR="00563DB2" w:rsidRPr="004909E0">
              <w:rPr>
                <w:rStyle w:val="ad"/>
                <w:b w:val="0"/>
              </w:rPr>
              <w:t>Заключение и исполнение договоров</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_Toc121934418 \h </w:instrText>
            </w:r>
            <w:r w:rsidR="00563DB2" w:rsidRPr="004909E0">
              <w:rPr>
                <w:b w:val="0"/>
                <w:webHidden/>
              </w:rPr>
            </w:r>
            <w:r w:rsidR="00563DB2" w:rsidRPr="004909E0">
              <w:rPr>
                <w:b w:val="0"/>
                <w:webHidden/>
              </w:rPr>
              <w:fldChar w:fldCharType="separate"/>
            </w:r>
            <w:r w:rsidR="009B6F72">
              <w:rPr>
                <w:b w:val="0"/>
                <w:webHidden/>
              </w:rPr>
              <w:t>30</w:t>
            </w:r>
            <w:r w:rsidR="00563DB2" w:rsidRPr="004909E0">
              <w:rPr>
                <w:b w:val="0"/>
                <w:webHidden/>
              </w:rPr>
              <w:fldChar w:fldCharType="end"/>
            </w:r>
          </w:hyperlink>
        </w:p>
        <w:p w14:paraId="595B0FCA" w14:textId="2CAA111F" w:rsidR="00563DB2" w:rsidRPr="004909E0" w:rsidRDefault="00000000" w:rsidP="00CA5F81">
          <w:pPr>
            <w:pStyle w:val="15"/>
            <w:rPr>
              <w:rFonts w:asciiTheme="minorHAnsi" w:hAnsiTheme="minorHAnsi"/>
              <w:b w:val="0"/>
              <w:kern w:val="0"/>
              <w:sz w:val="22"/>
              <w:szCs w:val="22"/>
            </w:rPr>
          </w:pPr>
          <w:hyperlink w:anchor="_Toc121934419" w:history="1">
            <w:r w:rsidR="00563DB2" w:rsidRPr="004909E0">
              <w:rPr>
                <w:rStyle w:val="ad"/>
                <w:b w:val="0"/>
              </w:rPr>
              <w:t>20.</w:t>
            </w:r>
            <w:r w:rsidR="00563DB2" w:rsidRPr="004909E0">
              <w:rPr>
                <w:rFonts w:asciiTheme="minorHAnsi" w:hAnsiTheme="minorHAnsi"/>
                <w:b w:val="0"/>
                <w:kern w:val="0"/>
                <w:sz w:val="22"/>
                <w:szCs w:val="22"/>
              </w:rPr>
              <w:tab/>
            </w:r>
            <w:r w:rsidR="00563DB2" w:rsidRPr="004909E0">
              <w:rPr>
                <w:rStyle w:val="ad"/>
                <w:b w:val="0"/>
              </w:rPr>
              <w:t>Обеспечение Заявок на участие в закупках. Обеспечение исполнения договора и гарантийных обязательств</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_Toc121934419 \h </w:instrText>
            </w:r>
            <w:r w:rsidR="00563DB2" w:rsidRPr="004909E0">
              <w:rPr>
                <w:b w:val="0"/>
                <w:webHidden/>
              </w:rPr>
            </w:r>
            <w:r w:rsidR="00563DB2" w:rsidRPr="004909E0">
              <w:rPr>
                <w:b w:val="0"/>
                <w:webHidden/>
              </w:rPr>
              <w:fldChar w:fldCharType="separate"/>
            </w:r>
            <w:r w:rsidR="009B6F72">
              <w:rPr>
                <w:b w:val="0"/>
                <w:webHidden/>
              </w:rPr>
              <w:t>38</w:t>
            </w:r>
            <w:r w:rsidR="00563DB2" w:rsidRPr="004909E0">
              <w:rPr>
                <w:b w:val="0"/>
                <w:webHidden/>
              </w:rPr>
              <w:fldChar w:fldCharType="end"/>
            </w:r>
          </w:hyperlink>
        </w:p>
        <w:p w14:paraId="15799260" w14:textId="769B8FC1" w:rsidR="00563DB2" w:rsidRPr="004909E0" w:rsidRDefault="00000000" w:rsidP="00CA5F81">
          <w:pPr>
            <w:pStyle w:val="15"/>
            <w:rPr>
              <w:rFonts w:asciiTheme="minorHAnsi" w:hAnsiTheme="minorHAnsi"/>
              <w:b w:val="0"/>
              <w:kern w:val="0"/>
              <w:sz w:val="22"/>
              <w:szCs w:val="22"/>
            </w:rPr>
          </w:pPr>
          <w:hyperlink w:anchor="_Toc121934420" w:history="1">
            <w:r w:rsidR="00563DB2" w:rsidRPr="004909E0">
              <w:rPr>
                <w:rStyle w:val="ad"/>
                <w:b w:val="0"/>
              </w:rPr>
              <w:t>21.</w:t>
            </w:r>
            <w:r w:rsidR="00563DB2" w:rsidRPr="004909E0">
              <w:rPr>
                <w:rFonts w:asciiTheme="minorHAnsi" w:hAnsiTheme="minorHAnsi"/>
                <w:b w:val="0"/>
                <w:kern w:val="0"/>
                <w:sz w:val="22"/>
                <w:szCs w:val="22"/>
              </w:rPr>
              <w:tab/>
            </w:r>
            <w:r w:rsidR="00563DB2" w:rsidRPr="004909E0">
              <w:rPr>
                <w:rStyle w:val="ad"/>
                <w:b w:val="0"/>
              </w:rPr>
              <w:t>Признание Закупочной процедуры несостоявшейся</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_Toc121934420 \h </w:instrText>
            </w:r>
            <w:r w:rsidR="00563DB2" w:rsidRPr="004909E0">
              <w:rPr>
                <w:b w:val="0"/>
                <w:webHidden/>
              </w:rPr>
            </w:r>
            <w:r w:rsidR="00563DB2" w:rsidRPr="004909E0">
              <w:rPr>
                <w:b w:val="0"/>
                <w:webHidden/>
              </w:rPr>
              <w:fldChar w:fldCharType="separate"/>
            </w:r>
            <w:r w:rsidR="009B6F72">
              <w:rPr>
                <w:b w:val="0"/>
                <w:webHidden/>
              </w:rPr>
              <w:t>41</w:t>
            </w:r>
            <w:r w:rsidR="00563DB2" w:rsidRPr="004909E0">
              <w:rPr>
                <w:b w:val="0"/>
                <w:webHidden/>
              </w:rPr>
              <w:fldChar w:fldCharType="end"/>
            </w:r>
          </w:hyperlink>
        </w:p>
        <w:p w14:paraId="73F1261E" w14:textId="54B5E5D7" w:rsidR="00563DB2" w:rsidRPr="004909E0" w:rsidRDefault="00000000" w:rsidP="00CA5F81">
          <w:pPr>
            <w:pStyle w:val="15"/>
            <w:rPr>
              <w:rFonts w:asciiTheme="minorHAnsi" w:hAnsiTheme="minorHAnsi"/>
              <w:b w:val="0"/>
              <w:kern w:val="0"/>
              <w:sz w:val="22"/>
              <w:szCs w:val="22"/>
            </w:rPr>
          </w:pPr>
          <w:hyperlink w:anchor="_Toc121934421" w:history="1">
            <w:r w:rsidR="00563DB2" w:rsidRPr="004909E0">
              <w:rPr>
                <w:rStyle w:val="ad"/>
                <w:b w:val="0"/>
              </w:rPr>
              <w:t>22.</w:t>
            </w:r>
            <w:r w:rsidR="00563DB2" w:rsidRPr="004909E0">
              <w:rPr>
                <w:rFonts w:asciiTheme="minorHAnsi" w:hAnsiTheme="minorHAnsi"/>
                <w:b w:val="0"/>
                <w:kern w:val="0"/>
                <w:sz w:val="22"/>
                <w:szCs w:val="22"/>
              </w:rPr>
              <w:tab/>
            </w:r>
            <w:r w:rsidR="00563DB2" w:rsidRPr="004909E0">
              <w:rPr>
                <w:rStyle w:val="ad"/>
                <w:b w:val="0"/>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_Toc121934421 \h </w:instrText>
            </w:r>
            <w:r w:rsidR="00563DB2" w:rsidRPr="004909E0">
              <w:rPr>
                <w:b w:val="0"/>
                <w:webHidden/>
              </w:rPr>
            </w:r>
            <w:r w:rsidR="00563DB2" w:rsidRPr="004909E0">
              <w:rPr>
                <w:b w:val="0"/>
                <w:webHidden/>
              </w:rPr>
              <w:fldChar w:fldCharType="separate"/>
            </w:r>
            <w:r w:rsidR="009B6F72">
              <w:rPr>
                <w:b w:val="0"/>
                <w:webHidden/>
              </w:rPr>
              <w:t>42</w:t>
            </w:r>
            <w:r w:rsidR="00563DB2" w:rsidRPr="004909E0">
              <w:rPr>
                <w:b w:val="0"/>
                <w:webHidden/>
              </w:rPr>
              <w:fldChar w:fldCharType="end"/>
            </w:r>
          </w:hyperlink>
        </w:p>
        <w:p w14:paraId="0550446A" w14:textId="412B0AF9" w:rsidR="00563DB2" w:rsidRPr="004909E0" w:rsidRDefault="00000000" w:rsidP="00CA5F81">
          <w:pPr>
            <w:pStyle w:val="15"/>
            <w:rPr>
              <w:rFonts w:asciiTheme="minorHAnsi" w:hAnsiTheme="minorHAnsi"/>
              <w:b w:val="0"/>
              <w:kern w:val="0"/>
              <w:sz w:val="22"/>
              <w:szCs w:val="22"/>
            </w:rPr>
          </w:pPr>
          <w:hyperlink w:anchor="_Toc121934422" w:history="1">
            <w:r w:rsidR="00563DB2" w:rsidRPr="004909E0">
              <w:rPr>
                <w:rStyle w:val="ad"/>
                <w:b w:val="0"/>
              </w:rPr>
              <w:t>23.</w:t>
            </w:r>
            <w:r w:rsidR="00563DB2" w:rsidRPr="004909E0">
              <w:rPr>
                <w:rFonts w:asciiTheme="minorHAnsi" w:hAnsiTheme="minorHAnsi"/>
                <w:b w:val="0"/>
                <w:kern w:val="0"/>
                <w:sz w:val="22"/>
                <w:szCs w:val="22"/>
              </w:rPr>
              <w:tab/>
            </w:r>
            <w:r w:rsidR="00563DB2" w:rsidRPr="004909E0">
              <w:rPr>
                <w:rStyle w:val="ad"/>
                <w:b w:val="0"/>
              </w:rPr>
              <w:t>Конкурентные закупки, осуществляемые закрытым способом</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_Toc121934422 \h </w:instrText>
            </w:r>
            <w:r w:rsidR="00563DB2" w:rsidRPr="004909E0">
              <w:rPr>
                <w:b w:val="0"/>
                <w:webHidden/>
              </w:rPr>
            </w:r>
            <w:r w:rsidR="00563DB2" w:rsidRPr="004909E0">
              <w:rPr>
                <w:b w:val="0"/>
                <w:webHidden/>
              </w:rPr>
              <w:fldChar w:fldCharType="separate"/>
            </w:r>
            <w:r w:rsidR="009B6F72">
              <w:rPr>
                <w:b w:val="0"/>
                <w:webHidden/>
              </w:rPr>
              <w:t>46</w:t>
            </w:r>
            <w:r w:rsidR="00563DB2" w:rsidRPr="004909E0">
              <w:rPr>
                <w:b w:val="0"/>
                <w:webHidden/>
              </w:rPr>
              <w:fldChar w:fldCharType="end"/>
            </w:r>
          </w:hyperlink>
        </w:p>
        <w:p w14:paraId="735D3F31" w14:textId="4CF16A14" w:rsidR="00563DB2" w:rsidRPr="004909E0" w:rsidRDefault="00000000" w:rsidP="00CA5F81">
          <w:pPr>
            <w:pStyle w:val="15"/>
            <w:rPr>
              <w:rFonts w:asciiTheme="minorHAnsi" w:hAnsiTheme="minorHAnsi"/>
              <w:b w:val="0"/>
              <w:kern w:val="0"/>
              <w:sz w:val="22"/>
              <w:szCs w:val="22"/>
            </w:rPr>
          </w:pPr>
          <w:hyperlink w:anchor="_Toc121934423" w:history="1">
            <w:r w:rsidR="00563DB2" w:rsidRPr="004909E0">
              <w:rPr>
                <w:rStyle w:val="ad"/>
                <w:b w:val="0"/>
              </w:rPr>
              <w:t>24.</w:t>
            </w:r>
            <w:r w:rsidR="00563DB2" w:rsidRPr="004909E0">
              <w:rPr>
                <w:rFonts w:asciiTheme="minorHAnsi" w:hAnsiTheme="minorHAnsi"/>
                <w:b w:val="0"/>
                <w:kern w:val="0"/>
                <w:sz w:val="22"/>
                <w:szCs w:val="22"/>
              </w:rPr>
              <w:tab/>
            </w:r>
            <w:r w:rsidR="00563DB2" w:rsidRPr="004909E0">
              <w:rPr>
                <w:rStyle w:val="ad"/>
                <w:b w:val="0"/>
              </w:rPr>
              <w:t>Применение процедуры переторжки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_Toc121934423 \h </w:instrText>
            </w:r>
            <w:r w:rsidR="00563DB2" w:rsidRPr="004909E0">
              <w:rPr>
                <w:b w:val="0"/>
                <w:webHidden/>
              </w:rPr>
            </w:r>
            <w:r w:rsidR="00563DB2" w:rsidRPr="004909E0">
              <w:rPr>
                <w:b w:val="0"/>
                <w:webHidden/>
              </w:rPr>
              <w:fldChar w:fldCharType="separate"/>
            </w:r>
            <w:r w:rsidR="009B6F72">
              <w:rPr>
                <w:b w:val="0"/>
                <w:webHidden/>
              </w:rPr>
              <w:t>48</w:t>
            </w:r>
            <w:r w:rsidR="00563DB2" w:rsidRPr="004909E0">
              <w:rPr>
                <w:b w:val="0"/>
                <w:webHidden/>
              </w:rPr>
              <w:fldChar w:fldCharType="end"/>
            </w:r>
          </w:hyperlink>
        </w:p>
        <w:p w14:paraId="5B4E2CD7" w14:textId="76146754" w:rsidR="00563DB2" w:rsidRPr="004909E0" w:rsidRDefault="00000000" w:rsidP="00CA5F81">
          <w:pPr>
            <w:pStyle w:val="15"/>
            <w:rPr>
              <w:rFonts w:asciiTheme="minorHAnsi" w:hAnsiTheme="minorHAnsi"/>
              <w:b w:val="0"/>
              <w:kern w:val="0"/>
              <w:sz w:val="22"/>
              <w:szCs w:val="22"/>
            </w:rPr>
          </w:pPr>
          <w:hyperlink w:anchor="_Toc121934424" w:history="1">
            <w:r w:rsidR="00563DB2" w:rsidRPr="004909E0">
              <w:rPr>
                <w:rStyle w:val="ad"/>
                <w:b w:val="0"/>
              </w:rPr>
              <w:t>25.</w:t>
            </w:r>
            <w:r w:rsidR="00563DB2" w:rsidRPr="004909E0">
              <w:rPr>
                <w:rFonts w:asciiTheme="minorHAnsi" w:hAnsiTheme="minorHAnsi"/>
                <w:b w:val="0"/>
                <w:kern w:val="0"/>
                <w:sz w:val="22"/>
                <w:szCs w:val="22"/>
              </w:rPr>
              <w:tab/>
            </w:r>
            <w:r w:rsidR="00563DB2" w:rsidRPr="004909E0">
              <w:rPr>
                <w:rStyle w:val="ad"/>
                <w:b w:val="0"/>
              </w:rPr>
              <w:t>Совместные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_Toc121934424 \h </w:instrText>
            </w:r>
            <w:r w:rsidR="00563DB2" w:rsidRPr="004909E0">
              <w:rPr>
                <w:b w:val="0"/>
                <w:webHidden/>
              </w:rPr>
            </w:r>
            <w:r w:rsidR="00563DB2" w:rsidRPr="004909E0">
              <w:rPr>
                <w:b w:val="0"/>
                <w:webHidden/>
              </w:rPr>
              <w:fldChar w:fldCharType="separate"/>
            </w:r>
            <w:r w:rsidR="009B6F72">
              <w:rPr>
                <w:b w:val="0"/>
                <w:webHidden/>
              </w:rPr>
              <w:t>49</w:t>
            </w:r>
            <w:r w:rsidR="00563DB2" w:rsidRPr="004909E0">
              <w:rPr>
                <w:b w:val="0"/>
                <w:webHidden/>
              </w:rPr>
              <w:fldChar w:fldCharType="end"/>
            </w:r>
          </w:hyperlink>
        </w:p>
        <w:p w14:paraId="611B1FA0" w14:textId="1F9FA6C0" w:rsidR="00563DB2" w:rsidRPr="004909E0" w:rsidRDefault="00000000" w:rsidP="00CA5F81">
          <w:pPr>
            <w:pStyle w:val="15"/>
            <w:rPr>
              <w:rFonts w:asciiTheme="minorHAnsi" w:hAnsiTheme="minorHAnsi"/>
              <w:b w:val="0"/>
              <w:kern w:val="0"/>
              <w:sz w:val="22"/>
              <w:szCs w:val="22"/>
            </w:rPr>
          </w:pPr>
          <w:hyperlink w:anchor="_Toc121934425" w:history="1">
            <w:r w:rsidR="00563DB2" w:rsidRPr="004909E0">
              <w:rPr>
                <w:rStyle w:val="ad"/>
                <w:b w:val="0"/>
              </w:rPr>
              <w:t>26.</w:t>
            </w:r>
            <w:r w:rsidR="00563DB2" w:rsidRPr="004909E0">
              <w:rPr>
                <w:rFonts w:asciiTheme="minorHAnsi" w:hAnsiTheme="minorHAnsi"/>
                <w:b w:val="0"/>
                <w:kern w:val="0"/>
                <w:sz w:val="22"/>
                <w:szCs w:val="22"/>
              </w:rPr>
              <w:tab/>
            </w:r>
            <w:r w:rsidR="00563DB2" w:rsidRPr="004909E0">
              <w:rPr>
                <w:rStyle w:val="ad"/>
                <w:b w:val="0"/>
              </w:rPr>
              <w:t>Централизация закупочной деятельности Заказчика</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_Toc121934425 \h </w:instrText>
            </w:r>
            <w:r w:rsidR="00563DB2" w:rsidRPr="004909E0">
              <w:rPr>
                <w:b w:val="0"/>
                <w:webHidden/>
              </w:rPr>
            </w:r>
            <w:r w:rsidR="00563DB2" w:rsidRPr="004909E0">
              <w:rPr>
                <w:b w:val="0"/>
                <w:webHidden/>
              </w:rPr>
              <w:fldChar w:fldCharType="separate"/>
            </w:r>
            <w:r w:rsidR="009B6F72">
              <w:rPr>
                <w:b w:val="0"/>
                <w:webHidden/>
              </w:rPr>
              <w:t>51</w:t>
            </w:r>
            <w:r w:rsidR="00563DB2" w:rsidRPr="004909E0">
              <w:rPr>
                <w:b w:val="0"/>
                <w:webHidden/>
              </w:rPr>
              <w:fldChar w:fldCharType="end"/>
            </w:r>
          </w:hyperlink>
        </w:p>
        <w:p w14:paraId="68993010" w14:textId="2E7CCE93" w:rsidR="00563DB2" w:rsidRPr="004909E0" w:rsidRDefault="00000000" w:rsidP="00CA5F81">
          <w:pPr>
            <w:pStyle w:val="15"/>
            <w:rPr>
              <w:rFonts w:asciiTheme="minorHAnsi" w:hAnsiTheme="minorHAnsi"/>
              <w:b w:val="0"/>
              <w:kern w:val="0"/>
              <w:sz w:val="22"/>
              <w:szCs w:val="22"/>
            </w:rPr>
          </w:pPr>
          <w:hyperlink w:anchor="_Toc121934426" w:history="1">
            <w:r w:rsidR="00563DB2" w:rsidRPr="004909E0">
              <w:rPr>
                <w:rStyle w:val="ad"/>
                <w:b w:val="0"/>
              </w:rPr>
              <w:t>27.</w:t>
            </w:r>
            <w:r w:rsidR="00563DB2" w:rsidRPr="004909E0">
              <w:rPr>
                <w:rFonts w:asciiTheme="minorHAnsi" w:hAnsiTheme="minorHAnsi"/>
                <w:b w:val="0"/>
                <w:kern w:val="0"/>
                <w:sz w:val="22"/>
                <w:szCs w:val="22"/>
              </w:rPr>
              <w:tab/>
            </w:r>
            <w:r w:rsidR="00563DB2" w:rsidRPr="004909E0">
              <w:rPr>
                <w:rStyle w:val="ad"/>
                <w:b w:val="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_Toc121934426 \h </w:instrText>
            </w:r>
            <w:r w:rsidR="00563DB2" w:rsidRPr="004909E0">
              <w:rPr>
                <w:b w:val="0"/>
                <w:webHidden/>
              </w:rPr>
            </w:r>
            <w:r w:rsidR="00563DB2" w:rsidRPr="004909E0">
              <w:rPr>
                <w:b w:val="0"/>
                <w:webHidden/>
              </w:rPr>
              <w:fldChar w:fldCharType="separate"/>
            </w:r>
            <w:r w:rsidR="009B6F72">
              <w:rPr>
                <w:b w:val="0"/>
                <w:webHidden/>
              </w:rPr>
              <w:t>51</w:t>
            </w:r>
            <w:r w:rsidR="00563DB2" w:rsidRPr="004909E0">
              <w:rPr>
                <w:b w:val="0"/>
                <w:webHidden/>
              </w:rPr>
              <w:fldChar w:fldCharType="end"/>
            </w:r>
          </w:hyperlink>
        </w:p>
        <w:p w14:paraId="57D5C814" w14:textId="505C7466" w:rsidR="00563DB2" w:rsidRPr="004909E0" w:rsidRDefault="00000000" w:rsidP="00CA5F81">
          <w:pPr>
            <w:pStyle w:val="15"/>
            <w:rPr>
              <w:rFonts w:asciiTheme="minorHAnsi" w:hAnsiTheme="minorHAnsi"/>
              <w:b w:val="0"/>
              <w:kern w:val="0"/>
              <w:sz w:val="22"/>
              <w:szCs w:val="22"/>
            </w:rPr>
          </w:pPr>
          <w:hyperlink w:anchor="_Toc121934427" w:history="1">
            <w:r w:rsidR="00563DB2" w:rsidRPr="004909E0">
              <w:rPr>
                <w:rStyle w:val="ad"/>
                <w:b w:val="0"/>
                <w:iCs/>
                <w:snapToGrid w:val="0"/>
              </w:rPr>
              <w:t>ГЛАВА III. ОСОБЕННОСТИ УЧАСТИЯ СУБЪЕКТОВ МАЛОГО И СРЕДНЕГО ПРЕДПРИНИМАТЕЛЬСТВА В ЗАКУПКАХ</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_Toc121934427 \h </w:instrText>
            </w:r>
            <w:r w:rsidR="00563DB2" w:rsidRPr="004909E0">
              <w:rPr>
                <w:b w:val="0"/>
                <w:webHidden/>
              </w:rPr>
            </w:r>
            <w:r w:rsidR="00563DB2" w:rsidRPr="004909E0">
              <w:rPr>
                <w:b w:val="0"/>
                <w:webHidden/>
              </w:rPr>
              <w:fldChar w:fldCharType="separate"/>
            </w:r>
            <w:r w:rsidR="009B6F72">
              <w:rPr>
                <w:b w:val="0"/>
                <w:webHidden/>
              </w:rPr>
              <w:t>55</w:t>
            </w:r>
            <w:r w:rsidR="00563DB2" w:rsidRPr="004909E0">
              <w:rPr>
                <w:b w:val="0"/>
                <w:webHidden/>
              </w:rPr>
              <w:fldChar w:fldCharType="end"/>
            </w:r>
          </w:hyperlink>
        </w:p>
        <w:p w14:paraId="3F69812E" w14:textId="23AB6D06" w:rsidR="00563DB2" w:rsidRPr="004909E0" w:rsidRDefault="00000000" w:rsidP="00CA5F81">
          <w:pPr>
            <w:pStyle w:val="15"/>
            <w:rPr>
              <w:rFonts w:asciiTheme="minorHAnsi" w:hAnsiTheme="minorHAnsi"/>
              <w:b w:val="0"/>
              <w:kern w:val="0"/>
              <w:sz w:val="22"/>
              <w:szCs w:val="22"/>
            </w:rPr>
          </w:pPr>
          <w:hyperlink w:anchor="_Toc121934428" w:history="1">
            <w:r w:rsidR="00563DB2" w:rsidRPr="004909E0">
              <w:rPr>
                <w:rStyle w:val="ad"/>
                <w:b w:val="0"/>
              </w:rPr>
              <w:t>28.</w:t>
            </w:r>
            <w:r w:rsidR="00563DB2" w:rsidRPr="004909E0">
              <w:rPr>
                <w:rFonts w:asciiTheme="minorHAnsi" w:hAnsiTheme="minorHAnsi"/>
                <w:b w:val="0"/>
                <w:kern w:val="0"/>
                <w:sz w:val="22"/>
                <w:szCs w:val="22"/>
              </w:rPr>
              <w:tab/>
            </w:r>
            <w:r w:rsidR="00563DB2" w:rsidRPr="004909E0">
              <w:rPr>
                <w:rStyle w:val="ad"/>
                <w:b w:val="0"/>
              </w:rPr>
              <w:t>Общие положения, определяющие особенности участия субъектов МСП в закупках</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_Toc121934428 \h </w:instrText>
            </w:r>
            <w:r w:rsidR="00563DB2" w:rsidRPr="004909E0">
              <w:rPr>
                <w:b w:val="0"/>
                <w:webHidden/>
              </w:rPr>
            </w:r>
            <w:r w:rsidR="00563DB2" w:rsidRPr="004909E0">
              <w:rPr>
                <w:b w:val="0"/>
                <w:webHidden/>
              </w:rPr>
              <w:fldChar w:fldCharType="separate"/>
            </w:r>
            <w:r w:rsidR="009B6F72">
              <w:rPr>
                <w:b w:val="0"/>
                <w:webHidden/>
              </w:rPr>
              <w:t>55</w:t>
            </w:r>
            <w:r w:rsidR="00563DB2" w:rsidRPr="004909E0">
              <w:rPr>
                <w:b w:val="0"/>
                <w:webHidden/>
              </w:rPr>
              <w:fldChar w:fldCharType="end"/>
            </w:r>
          </w:hyperlink>
        </w:p>
        <w:p w14:paraId="4D8D9A5A" w14:textId="3720CE5B" w:rsidR="00563DB2" w:rsidRPr="004909E0" w:rsidRDefault="00000000" w:rsidP="00CA5F81">
          <w:pPr>
            <w:pStyle w:val="15"/>
            <w:rPr>
              <w:rFonts w:asciiTheme="minorHAnsi" w:hAnsiTheme="minorHAnsi"/>
              <w:b w:val="0"/>
              <w:kern w:val="0"/>
              <w:sz w:val="22"/>
              <w:szCs w:val="22"/>
            </w:rPr>
          </w:pPr>
          <w:hyperlink w:anchor="_Toc121934429" w:history="1">
            <w:r w:rsidR="00563DB2" w:rsidRPr="004909E0">
              <w:rPr>
                <w:rStyle w:val="ad"/>
                <w:b w:val="0"/>
              </w:rPr>
              <w:t>ГЛАВА I</w:t>
            </w:r>
            <w:r w:rsidR="00563DB2" w:rsidRPr="004909E0">
              <w:rPr>
                <w:rStyle w:val="ad"/>
                <w:b w:val="0"/>
                <w:lang w:val="en-US"/>
              </w:rPr>
              <w:t>V</w:t>
            </w:r>
            <w:r w:rsidR="00563DB2" w:rsidRPr="004909E0">
              <w:rPr>
                <w:rStyle w:val="ad"/>
                <w:b w:val="0"/>
              </w:rPr>
              <w:t>. ОБЩИЕ ТРЕБОВАНИЯ К ОТБОРОЧНЫМ И ОЦЕНОЧНЫМ КРИТЕРИЯМ В ПРОЦЕССЕ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_Toc121934429 \h </w:instrText>
            </w:r>
            <w:r w:rsidR="00563DB2" w:rsidRPr="004909E0">
              <w:rPr>
                <w:b w:val="0"/>
                <w:webHidden/>
              </w:rPr>
            </w:r>
            <w:r w:rsidR="00563DB2" w:rsidRPr="004909E0">
              <w:rPr>
                <w:b w:val="0"/>
                <w:webHidden/>
              </w:rPr>
              <w:fldChar w:fldCharType="separate"/>
            </w:r>
            <w:r w:rsidR="009B6F72">
              <w:rPr>
                <w:b w:val="0"/>
                <w:webHidden/>
              </w:rPr>
              <w:t>60</w:t>
            </w:r>
            <w:r w:rsidR="00563DB2" w:rsidRPr="004909E0">
              <w:rPr>
                <w:b w:val="0"/>
                <w:webHidden/>
              </w:rPr>
              <w:fldChar w:fldCharType="end"/>
            </w:r>
          </w:hyperlink>
        </w:p>
        <w:p w14:paraId="4C6743F7" w14:textId="63D4E836" w:rsidR="00563DB2" w:rsidRPr="004909E0" w:rsidRDefault="00000000" w:rsidP="00CA5F81">
          <w:pPr>
            <w:pStyle w:val="15"/>
            <w:rPr>
              <w:rFonts w:asciiTheme="minorHAnsi" w:hAnsiTheme="minorHAnsi"/>
              <w:b w:val="0"/>
              <w:kern w:val="0"/>
              <w:sz w:val="22"/>
              <w:szCs w:val="22"/>
            </w:rPr>
          </w:pPr>
          <w:hyperlink w:anchor="_Toc121934430" w:history="1">
            <w:r w:rsidR="00563DB2" w:rsidRPr="004909E0">
              <w:rPr>
                <w:rStyle w:val="ad"/>
                <w:b w:val="0"/>
              </w:rPr>
              <w:t>29.</w:t>
            </w:r>
            <w:r w:rsidR="00563DB2" w:rsidRPr="004909E0">
              <w:rPr>
                <w:rFonts w:asciiTheme="minorHAnsi" w:hAnsiTheme="minorHAnsi"/>
                <w:b w:val="0"/>
                <w:kern w:val="0"/>
                <w:sz w:val="22"/>
                <w:szCs w:val="22"/>
              </w:rPr>
              <w:tab/>
            </w:r>
            <w:r w:rsidR="00563DB2" w:rsidRPr="004909E0">
              <w:rPr>
                <w:rStyle w:val="ad"/>
                <w:b w:val="0"/>
              </w:rPr>
              <w:t>Отборочные и оценочные критерии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_Toc121934430 \h </w:instrText>
            </w:r>
            <w:r w:rsidR="00563DB2" w:rsidRPr="004909E0">
              <w:rPr>
                <w:b w:val="0"/>
                <w:webHidden/>
              </w:rPr>
            </w:r>
            <w:r w:rsidR="00563DB2" w:rsidRPr="004909E0">
              <w:rPr>
                <w:b w:val="0"/>
                <w:webHidden/>
              </w:rPr>
              <w:fldChar w:fldCharType="separate"/>
            </w:r>
            <w:r w:rsidR="009B6F72">
              <w:rPr>
                <w:b w:val="0"/>
                <w:webHidden/>
              </w:rPr>
              <w:t>60</w:t>
            </w:r>
            <w:r w:rsidR="00563DB2" w:rsidRPr="004909E0">
              <w:rPr>
                <w:b w:val="0"/>
                <w:webHidden/>
              </w:rPr>
              <w:fldChar w:fldCharType="end"/>
            </w:r>
          </w:hyperlink>
        </w:p>
        <w:p w14:paraId="30A72955" w14:textId="5DDC3A42" w:rsidR="00563DB2" w:rsidRPr="004909E0" w:rsidRDefault="00000000" w:rsidP="00CA5F81">
          <w:pPr>
            <w:pStyle w:val="15"/>
            <w:rPr>
              <w:rFonts w:asciiTheme="minorHAnsi" w:hAnsiTheme="minorHAnsi"/>
              <w:b w:val="0"/>
              <w:kern w:val="0"/>
              <w:sz w:val="22"/>
              <w:szCs w:val="22"/>
            </w:rPr>
          </w:pPr>
          <w:hyperlink w:anchor="_Toc121934431" w:history="1">
            <w:r w:rsidR="00563DB2" w:rsidRPr="004909E0">
              <w:rPr>
                <w:rStyle w:val="ad"/>
                <w:b w:val="0"/>
              </w:rPr>
              <w:t>30.</w:t>
            </w:r>
            <w:r w:rsidR="00563DB2" w:rsidRPr="004909E0">
              <w:rPr>
                <w:rFonts w:asciiTheme="minorHAnsi" w:hAnsiTheme="minorHAnsi"/>
                <w:b w:val="0"/>
                <w:kern w:val="0"/>
                <w:sz w:val="22"/>
                <w:szCs w:val="22"/>
              </w:rPr>
              <w:tab/>
            </w:r>
            <w:r w:rsidR="00563DB2" w:rsidRPr="004909E0">
              <w:rPr>
                <w:rStyle w:val="ad"/>
                <w:b w:val="0"/>
              </w:rPr>
              <w:t>Отборочные критерии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_Toc121934431 \h </w:instrText>
            </w:r>
            <w:r w:rsidR="00563DB2" w:rsidRPr="004909E0">
              <w:rPr>
                <w:b w:val="0"/>
                <w:webHidden/>
              </w:rPr>
            </w:r>
            <w:r w:rsidR="00563DB2" w:rsidRPr="004909E0">
              <w:rPr>
                <w:b w:val="0"/>
                <w:webHidden/>
              </w:rPr>
              <w:fldChar w:fldCharType="separate"/>
            </w:r>
            <w:r w:rsidR="009B6F72">
              <w:rPr>
                <w:b w:val="0"/>
                <w:webHidden/>
              </w:rPr>
              <w:t>60</w:t>
            </w:r>
            <w:r w:rsidR="00563DB2" w:rsidRPr="004909E0">
              <w:rPr>
                <w:b w:val="0"/>
                <w:webHidden/>
              </w:rPr>
              <w:fldChar w:fldCharType="end"/>
            </w:r>
          </w:hyperlink>
        </w:p>
        <w:p w14:paraId="17E96A1D" w14:textId="3D93E079" w:rsidR="00563DB2" w:rsidRPr="004909E0" w:rsidRDefault="00000000" w:rsidP="00CA5F81">
          <w:pPr>
            <w:pStyle w:val="15"/>
            <w:rPr>
              <w:rFonts w:asciiTheme="minorHAnsi" w:hAnsiTheme="minorHAnsi"/>
              <w:b w:val="0"/>
              <w:kern w:val="0"/>
              <w:sz w:val="22"/>
              <w:szCs w:val="22"/>
            </w:rPr>
          </w:pPr>
          <w:hyperlink w:anchor="_Toc121934432" w:history="1">
            <w:r w:rsidR="00563DB2" w:rsidRPr="004909E0">
              <w:rPr>
                <w:rStyle w:val="ad"/>
                <w:b w:val="0"/>
              </w:rPr>
              <w:t>31.</w:t>
            </w:r>
            <w:r w:rsidR="00563DB2" w:rsidRPr="004909E0">
              <w:rPr>
                <w:rFonts w:asciiTheme="minorHAnsi" w:hAnsiTheme="minorHAnsi"/>
                <w:b w:val="0"/>
                <w:kern w:val="0"/>
                <w:sz w:val="22"/>
                <w:szCs w:val="22"/>
              </w:rPr>
              <w:tab/>
            </w:r>
            <w:r w:rsidR="00563DB2" w:rsidRPr="004909E0">
              <w:rPr>
                <w:rStyle w:val="ad"/>
                <w:b w:val="0"/>
              </w:rPr>
              <w:t>Критерии оценки Заявок</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_Toc121934432 \h </w:instrText>
            </w:r>
            <w:r w:rsidR="00563DB2" w:rsidRPr="004909E0">
              <w:rPr>
                <w:b w:val="0"/>
                <w:webHidden/>
              </w:rPr>
            </w:r>
            <w:r w:rsidR="00563DB2" w:rsidRPr="004909E0">
              <w:rPr>
                <w:b w:val="0"/>
                <w:webHidden/>
              </w:rPr>
              <w:fldChar w:fldCharType="separate"/>
            </w:r>
            <w:r w:rsidR="009B6F72">
              <w:rPr>
                <w:b w:val="0"/>
                <w:webHidden/>
              </w:rPr>
              <w:t>64</w:t>
            </w:r>
            <w:r w:rsidR="00563DB2" w:rsidRPr="004909E0">
              <w:rPr>
                <w:b w:val="0"/>
                <w:webHidden/>
              </w:rPr>
              <w:fldChar w:fldCharType="end"/>
            </w:r>
          </w:hyperlink>
        </w:p>
        <w:p w14:paraId="709891E8" w14:textId="6B81670F" w:rsidR="00563DB2" w:rsidRPr="004909E0" w:rsidRDefault="00000000" w:rsidP="00CA5F81">
          <w:pPr>
            <w:pStyle w:val="15"/>
            <w:rPr>
              <w:rFonts w:asciiTheme="minorHAnsi" w:hAnsiTheme="minorHAnsi"/>
              <w:b w:val="0"/>
              <w:kern w:val="0"/>
              <w:sz w:val="22"/>
              <w:szCs w:val="22"/>
            </w:rPr>
          </w:pPr>
          <w:hyperlink w:anchor="_Toc121934433" w:history="1">
            <w:r w:rsidR="00563DB2" w:rsidRPr="004909E0">
              <w:rPr>
                <w:rStyle w:val="ad"/>
                <w:b w:val="0"/>
              </w:rPr>
              <w:t>ГЛАВА V. СПОСОБЫ, УСЛОВИЯ И ПОРЯДОК ПРОВЕДЕНИЯ ЗАКУПОК</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_Toc121934433 \h </w:instrText>
            </w:r>
            <w:r w:rsidR="00563DB2" w:rsidRPr="004909E0">
              <w:rPr>
                <w:b w:val="0"/>
                <w:webHidden/>
              </w:rPr>
            </w:r>
            <w:r w:rsidR="00563DB2" w:rsidRPr="004909E0">
              <w:rPr>
                <w:b w:val="0"/>
                <w:webHidden/>
              </w:rPr>
              <w:fldChar w:fldCharType="separate"/>
            </w:r>
            <w:r w:rsidR="009B6F72">
              <w:rPr>
                <w:b w:val="0"/>
                <w:webHidden/>
              </w:rPr>
              <w:t>64</w:t>
            </w:r>
            <w:r w:rsidR="00563DB2" w:rsidRPr="004909E0">
              <w:rPr>
                <w:b w:val="0"/>
                <w:webHidden/>
              </w:rPr>
              <w:fldChar w:fldCharType="end"/>
            </w:r>
          </w:hyperlink>
        </w:p>
        <w:p w14:paraId="2822540A" w14:textId="1826D8D7" w:rsidR="00563DB2" w:rsidRPr="004909E0" w:rsidRDefault="00000000" w:rsidP="00CA5F81">
          <w:pPr>
            <w:pStyle w:val="15"/>
            <w:rPr>
              <w:rFonts w:asciiTheme="minorHAnsi" w:hAnsiTheme="minorHAnsi"/>
              <w:b w:val="0"/>
              <w:kern w:val="0"/>
              <w:sz w:val="22"/>
              <w:szCs w:val="22"/>
            </w:rPr>
          </w:pPr>
          <w:hyperlink w:anchor="_Toc121934434" w:history="1">
            <w:r w:rsidR="00563DB2" w:rsidRPr="004909E0">
              <w:rPr>
                <w:rStyle w:val="ad"/>
                <w:b w:val="0"/>
              </w:rPr>
              <w:t>32.</w:t>
            </w:r>
            <w:r w:rsidR="00563DB2" w:rsidRPr="004909E0">
              <w:rPr>
                <w:rFonts w:asciiTheme="minorHAnsi" w:hAnsiTheme="minorHAnsi"/>
                <w:b w:val="0"/>
                <w:kern w:val="0"/>
                <w:sz w:val="22"/>
                <w:szCs w:val="22"/>
              </w:rPr>
              <w:tab/>
            </w:r>
            <w:r w:rsidR="00563DB2" w:rsidRPr="004909E0">
              <w:rPr>
                <w:rStyle w:val="ad"/>
                <w:b w:val="0"/>
              </w:rPr>
              <w:t>Способы проведения закупок</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_Toc121934434 \h </w:instrText>
            </w:r>
            <w:r w:rsidR="00563DB2" w:rsidRPr="004909E0">
              <w:rPr>
                <w:b w:val="0"/>
                <w:webHidden/>
              </w:rPr>
            </w:r>
            <w:r w:rsidR="00563DB2" w:rsidRPr="004909E0">
              <w:rPr>
                <w:b w:val="0"/>
                <w:webHidden/>
              </w:rPr>
              <w:fldChar w:fldCharType="separate"/>
            </w:r>
            <w:r w:rsidR="009B6F72">
              <w:rPr>
                <w:b w:val="0"/>
                <w:webHidden/>
              </w:rPr>
              <w:t>65</w:t>
            </w:r>
            <w:r w:rsidR="00563DB2" w:rsidRPr="004909E0">
              <w:rPr>
                <w:b w:val="0"/>
                <w:webHidden/>
              </w:rPr>
              <w:fldChar w:fldCharType="end"/>
            </w:r>
          </w:hyperlink>
        </w:p>
        <w:p w14:paraId="47FEC6B2" w14:textId="3A89B9F4" w:rsidR="00563DB2" w:rsidRPr="004909E0" w:rsidRDefault="00000000" w:rsidP="00CA5F81">
          <w:pPr>
            <w:pStyle w:val="15"/>
            <w:rPr>
              <w:rFonts w:asciiTheme="minorHAnsi" w:hAnsiTheme="minorHAnsi"/>
              <w:b w:val="0"/>
              <w:kern w:val="0"/>
              <w:sz w:val="22"/>
              <w:szCs w:val="22"/>
            </w:rPr>
          </w:pPr>
          <w:hyperlink w:anchor="_Toc121934435" w:history="1">
            <w:r w:rsidR="00563DB2" w:rsidRPr="004909E0">
              <w:rPr>
                <w:rStyle w:val="ad"/>
                <w:b w:val="0"/>
              </w:rPr>
              <w:t>33.</w:t>
            </w:r>
            <w:r w:rsidR="00563DB2" w:rsidRPr="004909E0">
              <w:rPr>
                <w:rFonts w:asciiTheme="minorHAnsi" w:hAnsiTheme="minorHAnsi"/>
                <w:b w:val="0"/>
                <w:kern w:val="0"/>
                <w:sz w:val="22"/>
                <w:szCs w:val="22"/>
              </w:rPr>
              <w:tab/>
            </w:r>
            <w:r w:rsidR="00563DB2" w:rsidRPr="004909E0">
              <w:rPr>
                <w:rStyle w:val="ad"/>
                <w:b w:val="0"/>
              </w:rPr>
              <w:t>Упрощенная процедура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_Toc121934435 \h </w:instrText>
            </w:r>
            <w:r w:rsidR="00563DB2" w:rsidRPr="004909E0">
              <w:rPr>
                <w:b w:val="0"/>
                <w:webHidden/>
              </w:rPr>
            </w:r>
            <w:r w:rsidR="00563DB2" w:rsidRPr="004909E0">
              <w:rPr>
                <w:b w:val="0"/>
                <w:webHidden/>
              </w:rPr>
              <w:fldChar w:fldCharType="separate"/>
            </w:r>
            <w:r w:rsidR="009B6F72">
              <w:rPr>
                <w:b w:val="0"/>
                <w:webHidden/>
              </w:rPr>
              <w:t>68</w:t>
            </w:r>
            <w:r w:rsidR="00563DB2" w:rsidRPr="004909E0">
              <w:rPr>
                <w:b w:val="0"/>
                <w:webHidden/>
              </w:rPr>
              <w:fldChar w:fldCharType="end"/>
            </w:r>
          </w:hyperlink>
        </w:p>
        <w:p w14:paraId="141963F2" w14:textId="7102D302" w:rsidR="00563DB2" w:rsidRPr="004909E0" w:rsidRDefault="00000000" w:rsidP="00CA5F81">
          <w:pPr>
            <w:pStyle w:val="15"/>
            <w:rPr>
              <w:rFonts w:asciiTheme="minorHAnsi" w:hAnsiTheme="minorHAnsi"/>
              <w:b w:val="0"/>
              <w:kern w:val="0"/>
              <w:sz w:val="22"/>
              <w:szCs w:val="22"/>
            </w:rPr>
          </w:pPr>
          <w:hyperlink w:anchor="_Toc121934436" w:history="1">
            <w:r w:rsidR="00563DB2" w:rsidRPr="004909E0">
              <w:rPr>
                <w:rStyle w:val="ad"/>
                <w:b w:val="0"/>
              </w:rPr>
              <w:t>34.</w:t>
            </w:r>
            <w:r w:rsidR="00563DB2" w:rsidRPr="004909E0">
              <w:rPr>
                <w:rFonts w:asciiTheme="minorHAnsi" w:hAnsiTheme="minorHAnsi"/>
                <w:b w:val="0"/>
                <w:kern w:val="0"/>
                <w:sz w:val="22"/>
                <w:szCs w:val="22"/>
              </w:rPr>
              <w:tab/>
            </w:r>
            <w:r w:rsidR="00563DB2" w:rsidRPr="004909E0">
              <w:rPr>
                <w:rStyle w:val="ad"/>
                <w:b w:val="0"/>
              </w:rPr>
              <w:t>Конкурс</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_Toc121934436 \h </w:instrText>
            </w:r>
            <w:r w:rsidR="00563DB2" w:rsidRPr="004909E0">
              <w:rPr>
                <w:b w:val="0"/>
                <w:webHidden/>
              </w:rPr>
            </w:r>
            <w:r w:rsidR="00563DB2" w:rsidRPr="004909E0">
              <w:rPr>
                <w:b w:val="0"/>
                <w:webHidden/>
              </w:rPr>
              <w:fldChar w:fldCharType="separate"/>
            </w:r>
            <w:r w:rsidR="009B6F72">
              <w:rPr>
                <w:b w:val="0"/>
                <w:webHidden/>
              </w:rPr>
              <w:t>69</w:t>
            </w:r>
            <w:r w:rsidR="00563DB2" w:rsidRPr="004909E0">
              <w:rPr>
                <w:b w:val="0"/>
                <w:webHidden/>
              </w:rPr>
              <w:fldChar w:fldCharType="end"/>
            </w:r>
          </w:hyperlink>
        </w:p>
        <w:p w14:paraId="2D1C071E" w14:textId="0C8D0221" w:rsidR="00563DB2" w:rsidRPr="004909E0" w:rsidRDefault="00000000" w:rsidP="00CA5F81">
          <w:pPr>
            <w:pStyle w:val="15"/>
            <w:rPr>
              <w:rFonts w:asciiTheme="minorHAnsi" w:hAnsiTheme="minorHAnsi"/>
              <w:b w:val="0"/>
              <w:kern w:val="0"/>
              <w:sz w:val="22"/>
              <w:szCs w:val="22"/>
            </w:rPr>
          </w:pPr>
          <w:hyperlink w:anchor="_Toc121934437" w:history="1">
            <w:r w:rsidR="00563DB2" w:rsidRPr="004909E0">
              <w:rPr>
                <w:rStyle w:val="ad"/>
                <w:b w:val="0"/>
              </w:rPr>
              <w:t>35.</w:t>
            </w:r>
            <w:r w:rsidR="00563DB2" w:rsidRPr="004909E0">
              <w:rPr>
                <w:rFonts w:asciiTheme="minorHAnsi" w:hAnsiTheme="minorHAnsi"/>
                <w:b w:val="0"/>
                <w:kern w:val="0"/>
                <w:sz w:val="22"/>
                <w:szCs w:val="22"/>
              </w:rPr>
              <w:tab/>
            </w:r>
            <w:r w:rsidR="00563DB2" w:rsidRPr="004909E0">
              <w:rPr>
                <w:rStyle w:val="ad"/>
                <w:b w:val="0"/>
              </w:rPr>
              <w:t>Аукцион</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_Toc121934437 \h </w:instrText>
            </w:r>
            <w:r w:rsidR="00563DB2" w:rsidRPr="004909E0">
              <w:rPr>
                <w:b w:val="0"/>
                <w:webHidden/>
              </w:rPr>
            </w:r>
            <w:r w:rsidR="00563DB2" w:rsidRPr="004909E0">
              <w:rPr>
                <w:b w:val="0"/>
                <w:webHidden/>
              </w:rPr>
              <w:fldChar w:fldCharType="separate"/>
            </w:r>
            <w:r w:rsidR="009B6F72">
              <w:rPr>
                <w:b w:val="0"/>
                <w:webHidden/>
              </w:rPr>
              <w:t>79</w:t>
            </w:r>
            <w:r w:rsidR="00563DB2" w:rsidRPr="004909E0">
              <w:rPr>
                <w:b w:val="0"/>
                <w:webHidden/>
              </w:rPr>
              <w:fldChar w:fldCharType="end"/>
            </w:r>
          </w:hyperlink>
        </w:p>
        <w:p w14:paraId="2749D953" w14:textId="2DCCA603" w:rsidR="00563DB2" w:rsidRPr="004909E0" w:rsidRDefault="00000000" w:rsidP="00CA5F81">
          <w:pPr>
            <w:pStyle w:val="15"/>
            <w:rPr>
              <w:rFonts w:asciiTheme="minorHAnsi" w:hAnsiTheme="minorHAnsi"/>
              <w:b w:val="0"/>
              <w:kern w:val="0"/>
              <w:sz w:val="22"/>
              <w:szCs w:val="22"/>
            </w:rPr>
          </w:pPr>
          <w:hyperlink w:anchor="_Toc121934438" w:history="1">
            <w:r w:rsidR="00563DB2" w:rsidRPr="004909E0">
              <w:rPr>
                <w:rStyle w:val="ad"/>
                <w:b w:val="0"/>
              </w:rPr>
              <w:t>36.</w:t>
            </w:r>
            <w:r w:rsidR="00563DB2" w:rsidRPr="004909E0">
              <w:rPr>
                <w:rFonts w:asciiTheme="minorHAnsi" w:hAnsiTheme="minorHAnsi"/>
                <w:b w:val="0"/>
                <w:kern w:val="0"/>
                <w:sz w:val="22"/>
                <w:szCs w:val="22"/>
              </w:rPr>
              <w:tab/>
            </w:r>
            <w:r w:rsidR="00563DB2" w:rsidRPr="004909E0">
              <w:rPr>
                <w:rStyle w:val="ad"/>
                <w:b w:val="0"/>
              </w:rPr>
              <w:t>Запрос предложений</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_Toc121934438 \h </w:instrText>
            </w:r>
            <w:r w:rsidR="00563DB2" w:rsidRPr="004909E0">
              <w:rPr>
                <w:b w:val="0"/>
                <w:webHidden/>
              </w:rPr>
            </w:r>
            <w:r w:rsidR="00563DB2" w:rsidRPr="004909E0">
              <w:rPr>
                <w:b w:val="0"/>
                <w:webHidden/>
              </w:rPr>
              <w:fldChar w:fldCharType="separate"/>
            </w:r>
            <w:r w:rsidR="009B6F72">
              <w:rPr>
                <w:b w:val="0"/>
                <w:webHidden/>
              </w:rPr>
              <w:t>88</w:t>
            </w:r>
            <w:r w:rsidR="00563DB2" w:rsidRPr="004909E0">
              <w:rPr>
                <w:b w:val="0"/>
                <w:webHidden/>
              </w:rPr>
              <w:fldChar w:fldCharType="end"/>
            </w:r>
          </w:hyperlink>
        </w:p>
        <w:p w14:paraId="57230D4F" w14:textId="5DAEFB2B" w:rsidR="00563DB2" w:rsidRPr="004909E0" w:rsidRDefault="00000000" w:rsidP="00CA5F81">
          <w:pPr>
            <w:pStyle w:val="15"/>
            <w:rPr>
              <w:rFonts w:asciiTheme="minorHAnsi" w:hAnsiTheme="minorHAnsi"/>
              <w:b w:val="0"/>
              <w:kern w:val="0"/>
              <w:sz w:val="22"/>
              <w:szCs w:val="22"/>
            </w:rPr>
          </w:pPr>
          <w:hyperlink w:anchor="_Toc121934439" w:history="1">
            <w:r w:rsidR="00563DB2" w:rsidRPr="004909E0">
              <w:rPr>
                <w:rStyle w:val="ad"/>
                <w:b w:val="0"/>
              </w:rPr>
              <w:t>37.</w:t>
            </w:r>
            <w:r w:rsidR="00563DB2" w:rsidRPr="004909E0">
              <w:rPr>
                <w:rFonts w:asciiTheme="minorHAnsi" w:hAnsiTheme="minorHAnsi"/>
                <w:b w:val="0"/>
                <w:kern w:val="0"/>
                <w:sz w:val="22"/>
                <w:szCs w:val="22"/>
              </w:rPr>
              <w:tab/>
            </w:r>
            <w:r w:rsidR="00563DB2" w:rsidRPr="004909E0">
              <w:rPr>
                <w:rStyle w:val="ad"/>
                <w:b w:val="0"/>
              </w:rPr>
              <w:t>Запрос котировок</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_Toc121934439 \h </w:instrText>
            </w:r>
            <w:r w:rsidR="00563DB2" w:rsidRPr="004909E0">
              <w:rPr>
                <w:b w:val="0"/>
                <w:webHidden/>
              </w:rPr>
            </w:r>
            <w:r w:rsidR="00563DB2" w:rsidRPr="004909E0">
              <w:rPr>
                <w:b w:val="0"/>
                <w:webHidden/>
              </w:rPr>
              <w:fldChar w:fldCharType="separate"/>
            </w:r>
            <w:r w:rsidR="009B6F72">
              <w:rPr>
                <w:b w:val="0"/>
                <w:webHidden/>
              </w:rPr>
              <w:t>96</w:t>
            </w:r>
            <w:r w:rsidR="00563DB2" w:rsidRPr="004909E0">
              <w:rPr>
                <w:b w:val="0"/>
                <w:webHidden/>
              </w:rPr>
              <w:fldChar w:fldCharType="end"/>
            </w:r>
          </w:hyperlink>
        </w:p>
        <w:p w14:paraId="76C26677" w14:textId="583B0D8B" w:rsidR="00563DB2" w:rsidRPr="004909E0" w:rsidRDefault="00000000" w:rsidP="00CA5F81">
          <w:pPr>
            <w:pStyle w:val="15"/>
            <w:rPr>
              <w:rFonts w:asciiTheme="minorHAnsi" w:hAnsiTheme="minorHAnsi"/>
              <w:b w:val="0"/>
              <w:kern w:val="0"/>
              <w:sz w:val="22"/>
              <w:szCs w:val="22"/>
            </w:rPr>
          </w:pPr>
          <w:hyperlink w:anchor="_Toc121934440" w:history="1">
            <w:r w:rsidR="00563DB2" w:rsidRPr="004909E0">
              <w:rPr>
                <w:rStyle w:val="ad"/>
                <w:b w:val="0"/>
              </w:rPr>
              <w:t>38.</w:t>
            </w:r>
            <w:r w:rsidR="00563DB2" w:rsidRPr="004909E0">
              <w:rPr>
                <w:rFonts w:asciiTheme="minorHAnsi" w:hAnsiTheme="minorHAnsi"/>
                <w:b w:val="0"/>
                <w:kern w:val="0"/>
                <w:sz w:val="22"/>
                <w:szCs w:val="22"/>
              </w:rPr>
              <w:tab/>
            </w:r>
            <w:r w:rsidR="00563DB2" w:rsidRPr="004909E0">
              <w:rPr>
                <w:rStyle w:val="ad"/>
                <w:b w:val="0"/>
              </w:rPr>
              <w:t>Единственный поставщик (исполнитель, подрядчик)</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_Toc121934440 \h </w:instrText>
            </w:r>
            <w:r w:rsidR="00563DB2" w:rsidRPr="004909E0">
              <w:rPr>
                <w:b w:val="0"/>
                <w:webHidden/>
              </w:rPr>
            </w:r>
            <w:r w:rsidR="00563DB2" w:rsidRPr="004909E0">
              <w:rPr>
                <w:b w:val="0"/>
                <w:webHidden/>
              </w:rPr>
              <w:fldChar w:fldCharType="separate"/>
            </w:r>
            <w:r w:rsidR="009B6F72">
              <w:rPr>
                <w:b w:val="0"/>
                <w:webHidden/>
              </w:rPr>
              <w:t>102</w:t>
            </w:r>
            <w:r w:rsidR="00563DB2" w:rsidRPr="004909E0">
              <w:rPr>
                <w:b w:val="0"/>
                <w:webHidden/>
              </w:rPr>
              <w:fldChar w:fldCharType="end"/>
            </w:r>
          </w:hyperlink>
        </w:p>
        <w:p w14:paraId="1AE1CA1C" w14:textId="1C45BB74" w:rsidR="00563DB2" w:rsidRPr="004909E0" w:rsidRDefault="00000000" w:rsidP="00CA5F81">
          <w:pPr>
            <w:pStyle w:val="15"/>
            <w:rPr>
              <w:rFonts w:asciiTheme="minorHAnsi" w:hAnsiTheme="minorHAnsi"/>
              <w:b w:val="0"/>
              <w:kern w:val="0"/>
              <w:sz w:val="22"/>
              <w:szCs w:val="22"/>
            </w:rPr>
          </w:pPr>
          <w:hyperlink w:anchor="_Toc121934441" w:history="1">
            <w:r w:rsidR="00563DB2" w:rsidRPr="004909E0">
              <w:rPr>
                <w:rStyle w:val="ad"/>
                <w:b w:val="0"/>
              </w:rPr>
              <w:t>38-1.</w:t>
            </w:r>
            <w:r w:rsidR="00563DB2" w:rsidRPr="004909E0">
              <w:rPr>
                <w:rFonts w:asciiTheme="minorHAnsi" w:hAnsiTheme="minorHAnsi"/>
                <w:b w:val="0"/>
                <w:kern w:val="0"/>
                <w:sz w:val="22"/>
                <w:szCs w:val="22"/>
              </w:rPr>
              <w:tab/>
            </w:r>
            <w:r w:rsidR="00563DB2" w:rsidRPr="004909E0">
              <w:rPr>
                <w:rStyle w:val="ad"/>
                <w:b w:val="0"/>
              </w:rPr>
              <w:t>Неконкурентная закупка в электронной форме, участниками которой могут являться только субъекты малого и среднего предпринимательства.</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_Toc121934441 \h </w:instrText>
            </w:r>
            <w:r w:rsidR="00563DB2" w:rsidRPr="004909E0">
              <w:rPr>
                <w:b w:val="0"/>
                <w:webHidden/>
              </w:rPr>
            </w:r>
            <w:r w:rsidR="00563DB2" w:rsidRPr="004909E0">
              <w:rPr>
                <w:b w:val="0"/>
                <w:webHidden/>
              </w:rPr>
              <w:fldChar w:fldCharType="separate"/>
            </w:r>
            <w:r w:rsidR="009B6F72">
              <w:rPr>
                <w:b w:val="0"/>
                <w:webHidden/>
              </w:rPr>
              <w:t>108</w:t>
            </w:r>
            <w:r w:rsidR="00563DB2" w:rsidRPr="004909E0">
              <w:rPr>
                <w:b w:val="0"/>
                <w:webHidden/>
              </w:rPr>
              <w:fldChar w:fldCharType="end"/>
            </w:r>
          </w:hyperlink>
        </w:p>
        <w:p w14:paraId="631356C8" w14:textId="622EFEAB" w:rsidR="00563DB2" w:rsidRPr="004909E0" w:rsidRDefault="00000000" w:rsidP="00CA5F81">
          <w:pPr>
            <w:pStyle w:val="15"/>
            <w:rPr>
              <w:rFonts w:asciiTheme="minorHAnsi" w:hAnsiTheme="minorHAnsi"/>
              <w:b w:val="0"/>
              <w:kern w:val="0"/>
              <w:sz w:val="22"/>
              <w:szCs w:val="22"/>
            </w:rPr>
          </w:pPr>
          <w:hyperlink w:anchor="_Toc121934442" w:history="1">
            <w:r w:rsidR="00563DB2" w:rsidRPr="004909E0">
              <w:rPr>
                <w:rStyle w:val="ad"/>
                <w:b w:val="0"/>
              </w:rPr>
              <w:t>39.</w:t>
            </w:r>
            <w:r w:rsidR="00563DB2" w:rsidRPr="004909E0">
              <w:rPr>
                <w:rFonts w:asciiTheme="minorHAnsi" w:hAnsiTheme="minorHAnsi"/>
                <w:b w:val="0"/>
                <w:kern w:val="0"/>
                <w:sz w:val="22"/>
                <w:szCs w:val="22"/>
              </w:rPr>
              <w:tab/>
            </w:r>
            <w:r w:rsidR="00563DB2" w:rsidRPr="004909E0">
              <w:rPr>
                <w:rStyle w:val="ad"/>
                <w:b w:val="0"/>
              </w:rPr>
              <w:t>Конкурентные переговоры</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_Toc121934442 \h </w:instrText>
            </w:r>
            <w:r w:rsidR="00563DB2" w:rsidRPr="004909E0">
              <w:rPr>
                <w:b w:val="0"/>
                <w:webHidden/>
              </w:rPr>
            </w:r>
            <w:r w:rsidR="00563DB2" w:rsidRPr="004909E0">
              <w:rPr>
                <w:b w:val="0"/>
                <w:webHidden/>
              </w:rPr>
              <w:fldChar w:fldCharType="separate"/>
            </w:r>
            <w:r w:rsidR="009B6F72">
              <w:rPr>
                <w:b w:val="0"/>
                <w:webHidden/>
              </w:rPr>
              <w:t>112</w:t>
            </w:r>
            <w:r w:rsidR="00563DB2" w:rsidRPr="004909E0">
              <w:rPr>
                <w:b w:val="0"/>
                <w:webHidden/>
              </w:rPr>
              <w:fldChar w:fldCharType="end"/>
            </w:r>
          </w:hyperlink>
        </w:p>
        <w:p w14:paraId="77F522DA" w14:textId="102987D5" w:rsidR="00563DB2" w:rsidRPr="004909E0" w:rsidRDefault="00000000" w:rsidP="00CA5F81">
          <w:pPr>
            <w:pStyle w:val="15"/>
            <w:rPr>
              <w:rFonts w:asciiTheme="minorHAnsi" w:hAnsiTheme="minorHAnsi"/>
              <w:b w:val="0"/>
              <w:kern w:val="0"/>
              <w:sz w:val="22"/>
              <w:szCs w:val="22"/>
            </w:rPr>
          </w:pPr>
          <w:hyperlink w:anchor="_Toc121934443" w:history="1">
            <w:r w:rsidR="00563DB2" w:rsidRPr="004909E0">
              <w:rPr>
                <w:rStyle w:val="ad"/>
                <w:b w:val="0"/>
              </w:rPr>
              <w:t>40.</w:t>
            </w:r>
            <w:r w:rsidR="00563DB2" w:rsidRPr="004909E0">
              <w:rPr>
                <w:rFonts w:asciiTheme="minorHAnsi" w:hAnsiTheme="minorHAnsi"/>
                <w:b w:val="0"/>
                <w:kern w:val="0"/>
                <w:sz w:val="22"/>
                <w:szCs w:val="22"/>
              </w:rPr>
              <w:tab/>
            </w:r>
            <w:r w:rsidR="00563DB2" w:rsidRPr="004909E0">
              <w:rPr>
                <w:rStyle w:val="ad"/>
                <w:b w:val="0"/>
              </w:rPr>
              <w:t>Реестр недобросовестных поставщиков</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_Toc121934443 \h </w:instrText>
            </w:r>
            <w:r w:rsidR="00563DB2" w:rsidRPr="004909E0">
              <w:rPr>
                <w:b w:val="0"/>
                <w:webHidden/>
              </w:rPr>
            </w:r>
            <w:r w:rsidR="00563DB2" w:rsidRPr="004909E0">
              <w:rPr>
                <w:b w:val="0"/>
                <w:webHidden/>
              </w:rPr>
              <w:fldChar w:fldCharType="separate"/>
            </w:r>
            <w:r w:rsidR="009B6F72">
              <w:rPr>
                <w:b w:val="0"/>
                <w:webHidden/>
              </w:rPr>
              <w:t>114</w:t>
            </w:r>
            <w:r w:rsidR="00563DB2" w:rsidRPr="004909E0">
              <w:rPr>
                <w:b w:val="0"/>
                <w:webHidden/>
              </w:rPr>
              <w:fldChar w:fldCharType="end"/>
            </w:r>
          </w:hyperlink>
        </w:p>
        <w:p w14:paraId="1246EA20" w14:textId="481F8557" w:rsidR="00563DB2" w:rsidRPr="004909E0" w:rsidRDefault="00000000" w:rsidP="00CA5F81">
          <w:pPr>
            <w:pStyle w:val="15"/>
            <w:rPr>
              <w:rFonts w:asciiTheme="minorHAnsi" w:hAnsiTheme="minorHAnsi"/>
              <w:b w:val="0"/>
              <w:kern w:val="0"/>
              <w:sz w:val="22"/>
              <w:szCs w:val="22"/>
            </w:rPr>
          </w:pPr>
          <w:hyperlink w:anchor="_Toc121934444" w:history="1">
            <w:r w:rsidR="00563DB2" w:rsidRPr="004909E0">
              <w:rPr>
                <w:rStyle w:val="ad"/>
                <w:b w:val="0"/>
              </w:rPr>
              <w:t>41.</w:t>
            </w:r>
            <w:r w:rsidR="00563DB2" w:rsidRPr="004909E0">
              <w:rPr>
                <w:rFonts w:asciiTheme="minorHAnsi" w:hAnsiTheme="minorHAnsi"/>
                <w:b w:val="0"/>
                <w:kern w:val="0"/>
                <w:sz w:val="22"/>
                <w:szCs w:val="22"/>
              </w:rPr>
              <w:tab/>
            </w:r>
            <w:r w:rsidR="00563DB2" w:rsidRPr="004909E0">
              <w:rPr>
                <w:rStyle w:val="ad"/>
                <w:b w:val="0"/>
              </w:rPr>
              <w:t>Предварительный квалификационный отбор</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_Toc121934444 \h </w:instrText>
            </w:r>
            <w:r w:rsidR="00563DB2" w:rsidRPr="004909E0">
              <w:rPr>
                <w:b w:val="0"/>
                <w:webHidden/>
              </w:rPr>
            </w:r>
            <w:r w:rsidR="00563DB2" w:rsidRPr="004909E0">
              <w:rPr>
                <w:b w:val="0"/>
                <w:webHidden/>
              </w:rPr>
              <w:fldChar w:fldCharType="separate"/>
            </w:r>
            <w:r w:rsidR="009B6F72">
              <w:rPr>
                <w:b w:val="0"/>
                <w:webHidden/>
              </w:rPr>
              <w:t>115</w:t>
            </w:r>
            <w:r w:rsidR="00563DB2" w:rsidRPr="004909E0">
              <w:rPr>
                <w:b w:val="0"/>
                <w:webHidden/>
              </w:rPr>
              <w:fldChar w:fldCharType="end"/>
            </w:r>
          </w:hyperlink>
        </w:p>
        <w:p w14:paraId="45909AE0" w14:textId="10CA01DE" w:rsidR="00563DB2" w:rsidRPr="004909E0" w:rsidRDefault="00000000" w:rsidP="00CA5F81">
          <w:pPr>
            <w:pStyle w:val="15"/>
            <w:rPr>
              <w:rFonts w:asciiTheme="minorHAnsi" w:hAnsiTheme="minorHAnsi"/>
              <w:b w:val="0"/>
              <w:kern w:val="0"/>
              <w:sz w:val="22"/>
              <w:szCs w:val="22"/>
            </w:rPr>
          </w:pPr>
          <w:hyperlink w:anchor="_Toc121934445" w:history="1">
            <w:r w:rsidR="00563DB2" w:rsidRPr="004909E0">
              <w:rPr>
                <w:rStyle w:val="ad"/>
                <w:b w:val="0"/>
              </w:rPr>
              <w:t>42.</w:t>
            </w:r>
            <w:r w:rsidR="00563DB2" w:rsidRPr="004909E0">
              <w:rPr>
                <w:rFonts w:asciiTheme="minorHAnsi" w:hAnsiTheme="minorHAnsi"/>
                <w:b w:val="0"/>
                <w:kern w:val="0"/>
                <w:sz w:val="22"/>
                <w:szCs w:val="22"/>
              </w:rPr>
              <w:tab/>
            </w:r>
            <w:r w:rsidR="00563DB2" w:rsidRPr="004909E0">
              <w:rPr>
                <w:rStyle w:val="ad"/>
                <w:b w:val="0"/>
              </w:rPr>
              <w:t>Комбинированные процедуры закупки</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_Toc121934445 \h </w:instrText>
            </w:r>
            <w:r w:rsidR="00563DB2" w:rsidRPr="004909E0">
              <w:rPr>
                <w:b w:val="0"/>
                <w:webHidden/>
              </w:rPr>
            </w:r>
            <w:r w:rsidR="00563DB2" w:rsidRPr="004909E0">
              <w:rPr>
                <w:b w:val="0"/>
                <w:webHidden/>
              </w:rPr>
              <w:fldChar w:fldCharType="separate"/>
            </w:r>
            <w:r w:rsidR="009B6F72">
              <w:rPr>
                <w:b w:val="0"/>
                <w:webHidden/>
              </w:rPr>
              <w:t>118</w:t>
            </w:r>
            <w:r w:rsidR="00563DB2" w:rsidRPr="004909E0">
              <w:rPr>
                <w:b w:val="0"/>
                <w:webHidden/>
              </w:rPr>
              <w:fldChar w:fldCharType="end"/>
            </w:r>
          </w:hyperlink>
        </w:p>
        <w:p w14:paraId="579267A1" w14:textId="7C13DEBC" w:rsidR="00563DB2" w:rsidRPr="004909E0" w:rsidRDefault="00000000" w:rsidP="00CA5F81">
          <w:pPr>
            <w:pStyle w:val="15"/>
            <w:rPr>
              <w:rFonts w:asciiTheme="minorHAnsi" w:hAnsiTheme="minorHAnsi"/>
              <w:kern w:val="0"/>
              <w:sz w:val="22"/>
              <w:szCs w:val="22"/>
            </w:rPr>
          </w:pPr>
          <w:hyperlink w:anchor="_Toc121934446" w:history="1">
            <w:r w:rsidR="00563DB2" w:rsidRPr="004909E0">
              <w:rPr>
                <w:rStyle w:val="ad"/>
                <w:b w:val="0"/>
              </w:rPr>
              <w:t>43.</w:t>
            </w:r>
            <w:r w:rsidR="00563DB2" w:rsidRPr="004909E0">
              <w:rPr>
                <w:rFonts w:asciiTheme="minorHAnsi" w:hAnsiTheme="minorHAnsi"/>
                <w:b w:val="0"/>
                <w:kern w:val="0"/>
                <w:sz w:val="22"/>
                <w:szCs w:val="22"/>
              </w:rPr>
              <w:tab/>
            </w:r>
            <w:r w:rsidR="00563DB2" w:rsidRPr="004909E0">
              <w:rPr>
                <w:rStyle w:val="ad"/>
                <w:b w:val="0"/>
              </w:rPr>
              <w:t>Заключительные положения</w:t>
            </w:r>
            <w:r w:rsidR="00563DB2" w:rsidRPr="004909E0">
              <w:rPr>
                <w:b w:val="0"/>
                <w:webHidden/>
              </w:rPr>
              <w:tab/>
            </w:r>
            <w:r w:rsidR="00563DB2" w:rsidRPr="004909E0">
              <w:rPr>
                <w:b w:val="0"/>
                <w:webHidden/>
              </w:rPr>
              <w:fldChar w:fldCharType="begin"/>
            </w:r>
            <w:r w:rsidR="00563DB2" w:rsidRPr="004909E0">
              <w:rPr>
                <w:b w:val="0"/>
                <w:webHidden/>
              </w:rPr>
              <w:instrText xml:space="preserve"> PAGEREF _Toc121934446 \h </w:instrText>
            </w:r>
            <w:r w:rsidR="00563DB2" w:rsidRPr="004909E0">
              <w:rPr>
                <w:b w:val="0"/>
                <w:webHidden/>
              </w:rPr>
            </w:r>
            <w:r w:rsidR="00563DB2" w:rsidRPr="004909E0">
              <w:rPr>
                <w:b w:val="0"/>
                <w:webHidden/>
              </w:rPr>
              <w:fldChar w:fldCharType="separate"/>
            </w:r>
            <w:r w:rsidR="009B6F72">
              <w:rPr>
                <w:b w:val="0"/>
                <w:webHidden/>
              </w:rPr>
              <w:t>119</w:t>
            </w:r>
            <w:r w:rsidR="00563DB2" w:rsidRPr="004909E0">
              <w:rPr>
                <w:b w:val="0"/>
                <w:webHidden/>
              </w:rPr>
              <w:fldChar w:fldCharType="end"/>
            </w:r>
          </w:hyperlink>
        </w:p>
        <w:p w14:paraId="269E66AE" w14:textId="77777777" w:rsidR="00866713" w:rsidRPr="004909E0" w:rsidRDefault="00866713" w:rsidP="00CA5F81">
          <w:pPr>
            <w:pStyle w:val="15"/>
          </w:pPr>
          <w:r w:rsidRPr="004909E0">
            <w:rPr>
              <w:rFonts w:cs="Times New Roman"/>
            </w:rPr>
            <w:fldChar w:fldCharType="end"/>
          </w:r>
        </w:p>
      </w:sdtContent>
    </w:sdt>
    <w:p w14:paraId="25D5D6DD"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17A091DD"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060879E5"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0E38F8EC"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3AB22816"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5FB8B03A" w14:textId="77777777" w:rsidR="009116FC" w:rsidRPr="004909E0" w:rsidRDefault="009116FC"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4B4D91E9" w14:textId="77777777" w:rsidR="009116FC" w:rsidRPr="004909E0" w:rsidRDefault="009116FC"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79E3869C"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28B00F40"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0545D867"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638BAC33"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005A16FE"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1B30C86C"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398588EA"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52E24B47"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4E6ECD91"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0BD1074D" w14:textId="77777777" w:rsidR="00D800DE" w:rsidRPr="004909E0" w:rsidRDefault="00D800DE" w:rsidP="0046643B">
      <w:pPr>
        <w:tabs>
          <w:tab w:val="left" w:pos="0"/>
          <w:tab w:val="left" w:pos="9498"/>
        </w:tabs>
        <w:spacing w:after="0" w:line="240" w:lineRule="auto"/>
        <w:ind w:firstLine="709"/>
        <w:jc w:val="both"/>
        <w:rPr>
          <w:rFonts w:ascii="Times New Roman" w:hAnsi="Times New Roman" w:cs="Times New Roman"/>
          <w:bCs/>
          <w:iCs/>
          <w:noProof/>
          <w:snapToGrid w:val="0"/>
          <w:kern w:val="32"/>
          <w:sz w:val="28"/>
          <w:szCs w:val="28"/>
        </w:rPr>
      </w:pPr>
    </w:p>
    <w:p w14:paraId="6D11BD5B" w14:textId="77777777" w:rsidR="00BA7B0C" w:rsidRPr="004909E0" w:rsidRDefault="004B5B8C" w:rsidP="00B14B81">
      <w:pPr>
        <w:pStyle w:val="12"/>
        <w:spacing w:line="240" w:lineRule="auto"/>
        <w:ind w:firstLine="851"/>
        <w:rPr>
          <w:rFonts w:ascii="Times New Roman" w:hAnsi="Times New Roman" w:cs="Times New Roman"/>
          <w:noProof/>
          <w:snapToGrid w:val="0"/>
          <w:color w:val="auto"/>
        </w:rPr>
      </w:pPr>
      <w:bookmarkStart w:id="11" w:name="_Toc121934398"/>
      <w:r w:rsidRPr="004909E0">
        <w:rPr>
          <w:rFonts w:ascii="Times New Roman" w:hAnsi="Times New Roman" w:cs="Times New Roman"/>
          <w:noProof/>
          <w:snapToGrid w:val="0"/>
          <w:color w:val="auto"/>
        </w:rPr>
        <w:lastRenderedPageBreak/>
        <w:t>ГЛАВА I. ОБЩИЕ ПОЛОЖЕНИЯ</w:t>
      </w:r>
      <w:bookmarkEnd w:id="10"/>
      <w:bookmarkEnd w:id="9"/>
      <w:bookmarkEnd w:id="8"/>
      <w:bookmarkEnd w:id="7"/>
      <w:bookmarkEnd w:id="6"/>
      <w:bookmarkEnd w:id="11"/>
    </w:p>
    <w:p w14:paraId="5C9A4897" w14:textId="77777777" w:rsidR="00F40708" w:rsidRPr="004909E0" w:rsidRDefault="00B14B81" w:rsidP="00B14B81">
      <w:pPr>
        <w:tabs>
          <w:tab w:val="left" w:pos="2334"/>
        </w:tabs>
        <w:spacing w:after="0"/>
        <w:ind w:firstLine="851"/>
      </w:pPr>
      <w:r w:rsidRPr="004909E0">
        <w:tab/>
      </w:r>
    </w:p>
    <w:p w14:paraId="25DF9E80" w14:textId="77777777" w:rsidR="00D74990" w:rsidRPr="004909E0" w:rsidRDefault="00D74990" w:rsidP="00974596">
      <w:pPr>
        <w:numPr>
          <w:ilvl w:val="0"/>
          <w:numId w:val="27"/>
        </w:numPr>
        <w:tabs>
          <w:tab w:val="left" w:pos="1134"/>
        </w:tabs>
        <w:spacing w:after="0" w:line="240" w:lineRule="auto"/>
        <w:ind w:left="0" w:firstLine="851"/>
        <w:jc w:val="both"/>
        <w:outlineLvl w:val="0"/>
        <w:rPr>
          <w:rFonts w:ascii="Times New Roman" w:hAnsi="Times New Roman" w:cs="Times New Roman"/>
          <w:b/>
          <w:bCs/>
          <w:kern w:val="32"/>
          <w:sz w:val="28"/>
          <w:szCs w:val="28"/>
        </w:rPr>
      </w:pPr>
      <w:bookmarkStart w:id="12" w:name="_Toc409785990"/>
      <w:bookmarkStart w:id="13" w:name="_Toc428869214"/>
      <w:bookmarkStart w:id="14" w:name="_Toc428869403"/>
      <w:bookmarkStart w:id="15" w:name="_Toc428869977"/>
      <w:bookmarkStart w:id="16" w:name="_Toc511044693"/>
      <w:bookmarkStart w:id="17" w:name="_Toc121934399"/>
      <w:bookmarkStart w:id="18" w:name="_Toc409785991"/>
      <w:bookmarkStart w:id="19" w:name="_Toc428869215"/>
      <w:bookmarkStart w:id="20" w:name="_Toc428869404"/>
      <w:bookmarkStart w:id="21" w:name="_Toc428869978"/>
      <w:bookmarkStart w:id="22" w:name="_Toc511044694"/>
      <w:bookmarkStart w:id="23" w:name="_Toc35419058"/>
      <w:r w:rsidRPr="004909E0">
        <w:rPr>
          <w:rFonts w:ascii="Times New Roman" w:hAnsi="Times New Roman" w:cs="Times New Roman"/>
          <w:b/>
          <w:bCs/>
          <w:kern w:val="32"/>
          <w:sz w:val="28"/>
          <w:szCs w:val="28"/>
        </w:rPr>
        <w:t>Термины и определения</w:t>
      </w:r>
      <w:bookmarkEnd w:id="12"/>
      <w:bookmarkEnd w:id="13"/>
      <w:bookmarkEnd w:id="14"/>
      <w:bookmarkEnd w:id="15"/>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6687"/>
      </w:tblGrid>
      <w:tr w:rsidR="00D74990" w:rsidRPr="004909E0" w14:paraId="02AAEDBA" w14:textId="77777777" w:rsidTr="00190046">
        <w:trPr>
          <w:tblHeader/>
        </w:trPr>
        <w:tc>
          <w:tcPr>
            <w:tcW w:w="1674" w:type="pct"/>
            <w:shd w:val="clear" w:color="auto" w:fill="auto"/>
          </w:tcPr>
          <w:p w14:paraId="0ED05F95" w14:textId="77777777" w:rsidR="00D74990" w:rsidRPr="004909E0" w:rsidRDefault="00D74990" w:rsidP="00190046">
            <w:pPr>
              <w:spacing w:after="0" w:line="240" w:lineRule="auto"/>
              <w:jc w:val="center"/>
              <w:rPr>
                <w:rFonts w:ascii="Times New Roman" w:hAnsi="Times New Roman" w:cs="Times New Roman"/>
                <w:b/>
                <w:sz w:val="24"/>
                <w:szCs w:val="24"/>
              </w:rPr>
            </w:pPr>
            <w:r w:rsidRPr="004909E0">
              <w:rPr>
                <w:rFonts w:ascii="Times New Roman" w:hAnsi="Times New Roman" w:cs="Times New Roman"/>
                <w:b/>
                <w:sz w:val="24"/>
                <w:szCs w:val="24"/>
              </w:rPr>
              <w:t>Термины/сокращения</w:t>
            </w:r>
          </w:p>
        </w:tc>
        <w:tc>
          <w:tcPr>
            <w:tcW w:w="3326" w:type="pct"/>
            <w:shd w:val="clear" w:color="auto" w:fill="auto"/>
          </w:tcPr>
          <w:p w14:paraId="6AEF8AC1" w14:textId="77777777" w:rsidR="00D74990" w:rsidRPr="004909E0" w:rsidRDefault="00D74990" w:rsidP="00190046">
            <w:pPr>
              <w:spacing w:after="0" w:line="240" w:lineRule="auto"/>
              <w:jc w:val="center"/>
              <w:rPr>
                <w:rFonts w:ascii="Times New Roman" w:hAnsi="Times New Roman" w:cs="Times New Roman"/>
                <w:b/>
                <w:sz w:val="24"/>
                <w:szCs w:val="24"/>
              </w:rPr>
            </w:pPr>
            <w:r w:rsidRPr="004909E0">
              <w:rPr>
                <w:rFonts w:ascii="Times New Roman" w:hAnsi="Times New Roman" w:cs="Times New Roman"/>
                <w:b/>
                <w:sz w:val="24"/>
                <w:szCs w:val="24"/>
              </w:rPr>
              <w:t>Определения</w:t>
            </w:r>
          </w:p>
        </w:tc>
      </w:tr>
      <w:tr w:rsidR="00D74990" w:rsidRPr="004909E0" w14:paraId="04CA9A10" w14:textId="77777777" w:rsidTr="00190046">
        <w:tc>
          <w:tcPr>
            <w:tcW w:w="1674" w:type="pct"/>
          </w:tcPr>
          <w:p w14:paraId="726EA35A" w14:textId="77777777" w:rsidR="00D74990" w:rsidRPr="004909E0" w:rsidRDefault="00B737BA" w:rsidP="00B737BA">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Государственная информационная система Санкт-Петербурга «Автоматизированная информационная система государственных закупок Санкт-Петербурга» (далее - АИС ГЗ)</w:t>
            </w:r>
          </w:p>
        </w:tc>
        <w:tc>
          <w:tcPr>
            <w:tcW w:w="3326" w:type="pct"/>
          </w:tcPr>
          <w:p w14:paraId="197DA90A" w14:textId="77777777" w:rsidR="00D74990" w:rsidRPr="004909E0" w:rsidRDefault="00D74990" w:rsidP="00190046">
            <w:pPr>
              <w:spacing w:after="0" w:line="240" w:lineRule="auto"/>
              <w:jc w:val="both"/>
              <w:rPr>
                <w:rFonts w:ascii="Times New Roman" w:hAnsi="Times New Roman" w:cs="Times New Roman"/>
                <w:bCs/>
                <w:sz w:val="24"/>
                <w:szCs w:val="24"/>
              </w:rPr>
            </w:pPr>
            <w:r w:rsidRPr="004909E0">
              <w:rPr>
                <w:rFonts w:ascii="Times New Roman" w:hAnsi="Times New Roman" w:cs="Times New Roman"/>
                <w:sz w:val="24"/>
                <w:szCs w:val="24"/>
              </w:rPr>
              <w:t>Региональная информационная система Санкт-Петербурга, интегрированная с единой информационной системой</w:t>
            </w:r>
            <w:r w:rsidR="00537A6A" w:rsidRPr="004909E0">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r w:rsidRPr="004909E0">
              <w:rPr>
                <w:rFonts w:ascii="Times New Roman" w:hAnsi="Times New Roman" w:cs="Times New Roman"/>
                <w:sz w:val="24"/>
                <w:szCs w:val="24"/>
              </w:rPr>
              <w:t>;</w:t>
            </w:r>
          </w:p>
        </w:tc>
      </w:tr>
      <w:tr w:rsidR="00D74990" w:rsidRPr="004909E0" w14:paraId="39CC397F" w14:textId="77777777" w:rsidTr="00190046">
        <w:tc>
          <w:tcPr>
            <w:tcW w:w="1674" w:type="pct"/>
          </w:tcPr>
          <w:p w14:paraId="6B84F87B"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 xml:space="preserve">День </w:t>
            </w:r>
          </w:p>
        </w:tc>
        <w:tc>
          <w:tcPr>
            <w:tcW w:w="3326" w:type="pct"/>
          </w:tcPr>
          <w:p w14:paraId="673D6803" w14:textId="77777777" w:rsidR="00D74990" w:rsidRPr="004909E0" w:rsidRDefault="00D74990" w:rsidP="00190046">
            <w:pPr>
              <w:spacing w:after="0" w:line="240" w:lineRule="auto"/>
              <w:jc w:val="both"/>
              <w:rPr>
                <w:rFonts w:ascii="Times New Roman" w:hAnsi="Times New Roman" w:cs="Times New Roman"/>
                <w:sz w:val="24"/>
                <w:szCs w:val="24"/>
              </w:rPr>
            </w:pPr>
            <w:r w:rsidRPr="004909E0">
              <w:rPr>
                <w:rFonts w:ascii="Times New Roman" w:hAnsi="Times New Roman" w:cs="Times New Roman"/>
                <w:bCs/>
                <w:sz w:val="24"/>
                <w:szCs w:val="24"/>
              </w:rPr>
              <w:t xml:space="preserve">Календарный день, если иное специально не указано в настоящем Положении </w:t>
            </w:r>
          </w:p>
        </w:tc>
      </w:tr>
      <w:tr w:rsidR="00D74990" w:rsidRPr="004909E0" w14:paraId="19267747" w14:textId="77777777" w:rsidTr="00190046">
        <w:tc>
          <w:tcPr>
            <w:tcW w:w="1674" w:type="pct"/>
          </w:tcPr>
          <w:p w14:paraId="6AC68105" w14:textId="77777777" w:rsidR="00D74990" w:rsidRPr="004909E0" w:rsidRDefault="00D74990" w:rsidP="00190046">
            <w:pPr>
              <w:tabs>
                <w:tab w:val="left" w:pos="747"/>
              </w:tabs>
              <w:spacing w:after="0" w:line="240" w:lineRule="auto"/>
              <w:rPr>
                <w:rFonts w:ascii="Times New Roman" w:hAnsi="Times New Roman" w:cs="Times New Roman"/>
                <w:sz w:val="24"/>
                <w:szCs w:val="24"/>
              </w:rPr>
            </w:pPr>
            <w:r w:rsidRPr="004909E0">
              <w:rPr>
                <w:rFonts w:ascii="Times New Roman" w:hAnsi="Times New Roman" w:cs="Times New Roman"/>
                <w:sz w:val="24"/>
                <w:szCs w:val="24"/>
              </w:rPr>
              <w:t>Единая информационная система</w:t>
            </w:r>
            <w:r w:rsidRPr="004909E0">
              <w:t xml:space="preserve"> </w:t>
            </w:r>
            <w:r w:rsidRPr="004909E0">
              <w:rPr>
                <w:rFonts w:ascii="Times New Roman" w:hAnsi="Times New Roman" w:cs="Times New Roman"/>
                <w:sz w:val="24"/>
                <w:szCs w:val="24"/>
              </w:rPr>
              <w:t>в сфере закупок товаров, работ, услуг для обеспечения государственных и муниципальных нужд (единая информационная система, ЕИС)</w:t>
            </w:r>
          </w:p>
        </w:tc>
        <w:tc>
          <w:tcPr>
            <w:tcW w:w="3326" w:type="pct"/>
          </w:tcPr>
          <w:p w14:paraId="5C508C62" w14:textId="77777777" w:rsidR="00D74990" w:rsidRPr="004909E0" w:rsidRDefault="00D74990" w:rsidP="00190046">
            <w:pPr>
              <w:spacing w:after="0" w:line="240" w:lineRule="auto"/>
              <w:jc w:val="both"/>
              <w:rPr>
                <w:rFonts w:ascii="Times New Roman" w:hAnsi="Times New Roman" w:cs="Times New Roman"/>
                <w:sz w:val="24"/>
                <w:szCs w:val="24"/>
              </w:rPr>
            </w:pPr>
            <w:r w:rsidRPr="004909E0">
              <w:rPr>
                <w:rFonts w:ascii="Times New Roman" w:hAnsi="Times New Roman" w:cs="Times New Roman"/>
                <w:sz w:val="24"/>
                <w:szCs w:val="24"/>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tc>
      </w:tr>
      <w:tr w:rsidR="00D74990" w:rsidRPr="004909E0" w14:paraId="4C430F24" w14:textId="77777777" w:rsidTr="00190046">
        <w:tc>
          <w:tcPr>
            <w:tcW w:w="1674" w:type="pct"/>
          </w:tcPr>
          <w:p w14:paraId="73BA92F1"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Заказчик</w:t>
            </w:r>
          </w:p>
        </w:tc>
        <w:tc>
          <w:tcPr>
            <w:tcW w:w="3326" w:type="pct"/>
          </w:tcPr>
          <w:p w14:paraId="57A41193" w14:textId="7B2EC17B" w:rsidR="00D36CA3" w:rsidRPr="002B06E2" w:rsidRDefault="00D36CA3" w:rsidP="00C009E1">
            <w:pPr>
              <w:spacing w:after="0" w:line="240" w:lineRule="auto"/>
              <w:ind w:right="-82"/>
              <w:jc w:val="both"/>
              <w:rPr>
                <w:rFonts w:ascii="Times New Roman" w:hAnsi="Times New Roman" w:cs="Times New Roman"/>
                <w:sz w:val="24"/>
                <w:szCs w:val="24"/>
              </w:rPr>
            </w:pPr>
            <w:r w:rsidRPr="00D36CA3">
              <w:rPr>
                <w:rFonts w:ascii="Times New Roman" w:hAnsi="Times New Roman" w:cs="Times New Roman"/>
                <w:sz w:val="24"/>
                <w:szCs w:val="24"/>
              </w:rPr>
              <w:t>Санкт-Петербургско</w:t>
            </w:r>
            <w:r>
              <w:rPr>
                <w:rFonts w:ascii="Times New Roman" w:hAnsi="Times New Roman" w:cs="Times New Roman"/>
                <w:sz w:val="24"/>
                <w:szCs w:val="24"/>
              </w:rPr>
              <w:t>е</w:t>
            </w:r>
            <w:r w:rsidRPr="00D36CA3">
              <w:rPr>
                <w:rFonts w:ascii="Times New Roman" w:hAnsi="Times New Roman" w:cs="Times New Roman"/>
                <w:sz w:val="24"/>
                <w:szCs w:val="24"/>
              </w:rPr>
              <w:t xml:space="preserve"> государственно</w:t>
            </w:r>
            <w:r>
              <w:rPr>
                <w:rFonts w:ascii="Times New Roman" w:hAnsi="Times New Roman" w:cs="Times New Roman"/>
                <w:sz w:val="24"/>
                <w:szCs w:val="24"/>
              </w:rPr>
              <w:t>е</w:t>
            </w:r>
            <w:r w:rsidRPr="00D36CA3">
              <w:rPr>
                <w:rFonts w:ascii="Times New Roman" w:hAnsi="Times New Roman" w:cs="Times New Roman"/>
                <w:sz w:val="24"/>
                <w:szCs w:val="24"/>
              </w:rPr>
              <w:t xml:space="preserve"> автономно</w:t>
            </w:r>
            <w:r>
              <w:rPr>
                <w:rFonts w:ascii="Times New Roman" w:hAnsi="Times New Roman" w:cs="Times New Roman"/>
                <w:sz w:val="24"/>
                <w:szCs w:val="24"/>
              </w:rPr>
              <w:t xml:space="preserve">е </w:t>
            </w:r>
            <w:r w:rsidRPr="00D36CA3">
              <w:rPr>
                <w:rFonts w:ascii="Times New Roman" w:hAnsi="Times New Roman" w:cs="Times New Roman"/>
                <w:sz w:val="24"/>
                <w:szCs w:val="24"/>
              </w:rPr>
              <w:t>учреждени</w:t>
            </w:r>
            <w:r>
              <w:rPr>
                <w:rFonts w:ascii="Times New Roman" w:hAnsi="Times New Roman" w:cs="Times New Roman"/>
                <w:sz w:val="24"/>
                <w:szCs w:val="24"/>
              </w:rPr>
              <w:t>е</w:t>
            </w:r>
            <w:r w:rsidRPr="00D36CA3">
              <w:rPr>
                <w:rFonts w:ascii="Times New Roman" w:hAnsi="Times New Roman" w:cs="Times New Roman"/>
                <w:sz w:val="24"/>
                <w:szCs w:val="24"/>
              </w:rPr>
              <w:t xml:space="preserve"> культуры «Санкт-Петербургский государственный</w:t>
            </w:r>
            <w:r w:rsidR="00C009E1">
              <w:rPr>
                <w:rFonts w:ascii="Times New Roman" w:hAnsi="Times New Roman" w:cs="Times New Roman"/>
                <w:sz w:val="24"/>
                <w:szCs w:val="24"/>
              </w:rPr>
              <w:t xml:space="preserve"> </w:t>
            </w:r>
            <w:r w:rsidRPr="00D36CA3">
              <w:rPr>
                <w:rFonts w:ascii="Times New Roman" w:hAnsi="Times New Roman" w:cs="Times New Roman"/>
                <w:sz w:val="24"/>
                <w:szCs w:val="24"/>
              </w:rPr>
              <w:t>театр музыкальной комедии»</w:t>
            </w:r>
            <w:r w:rsidR="00C009E1">
              <w:rPr>
                <w:rFonts w:ascii="Times New Roman" w:hAnsi="Times New Roman" w:cs="Times New Roman"/>
                <w:sz w:val="24"/>
                <w:szCs w:val="24"/>
              </w:rPr>
              <w:t>.</w:t>
            </w:r>
          </w:p>
        </w:tc>
      </w:tr>
      <w:tr w:rsidR="00D74990" w:rsidRPr="004909E0" w14:paraId="034AB540" w14:textId="77777777" w:rsidTr="00190046">
        <w:tc>
          <w:tcPr>
            <w:tcW w:w="1674" w:type="pct"/>
          </w:tcPr>
          <w:p w14:paraId="43A8B0A5"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Закупка (процедура закупки, Закупочная процедура)</w:t>
            </w:r>
          </w:p>
        </w:tc>
        <w:tc>
          <w:tcPr>
            <w:tcW w:w="3326" w:type="pct"/>
          </w:tcPr>
          <w:p w14:paraId="398D783E"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 xml:space="preserve">Совокупность действий, которые осуществляются Заказчиком в порядке, установленном Федеральным </w:t>
            </w:r>
            <w:hyperlink r:id="rId9" w:history="1">
              <w:r w:rsidRPr="004909E0">
                <w:rPr>
                  <w:rStyle w:val="ad"/>
                  <w:rFonts w:ascii="Times New Roman" w:hAnsi="Times New Roman"/>
                  <w:color w:val="auto"/>
                  <w:sz w:val="24"/>
                  <w:szCs w:val="24"/>
                  <w:u w:val="none"/>
                </w:rPr>
                <w:t>законом</w:t>
              </w:r>
            </w:hyperlink>
            <w:r w:rsidRPr="004909E0">
              <w:rPr>
                <w:rFonts w:ascii="Times New Roman" w:hAnsi="Times New Roman" w:cs="Times New Roman"/>
                <w:sz w:val="24"/>
                <w:szCs w:val="24"/>
              </w:rPr>
              <w:t xml:space="preserve"> от 18.07.2011 № 223-ФЗ «О закупках товаров, работ, услуг отдельными видами юридических лиц» и настоящим Положением, и направленных на удовлетворение потребности Заказчика в товарах, работах, услугах с необходимыми показателями цены, качества и надежности</w:t>
            </w:r>
          </w:p>
        </w:tc>
      </w:tr>
      <w:tr w:rsidR="00D74990" w:rsidRPr="004909E0" w14:paraId="2D20E528" w14:textId="77777777" w:rsidTr="00190046">
        <w:tc>
          <w:tcPr>
            <w:tcW w:w="1674" w:type="pct"/>
          </w:tcPr>
          <w:p w14:paraId="6417F9BE"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Закупка у единственного поставщика (исполнителя, подрядчика)</w:t>
            </w:r>
          </w:p>
        </w:tc>
        <w:tc>
          <w:tcPr>
            <w:tcW w:w="3326" w:type="pct"/>
          </w:tcPr>
          <w:p w14:paraId="06D4CF49" w14:textId="77777777" w:rsidR="00D74990" w:rsidRPr="004909E0" w:rsidRDefault="00D74990" w:rsidP="00190046">
            <w:pPr>
              <w:spacing w:after="0" w:line="240" w:lineRule="auto"/>
              <w:ind w:right="-82"/>
              <w:jc w:val="both"/>
              <w:rPr>
                <w:rFonts w:ascii="Times New Roman" w:hAnsi="Times New Roman" w:cs="Times New Roman"/>
                <w:bCs/>
                <w:sz w:val="24"/>
                <w:szCs w:val="24"/>
              </w:rPr>
            </w:pPr>
            <w:r w:rsidRPr="004909E0">
              <w:rPr>
                <w:rFonts w:ascii="Times New Roman" w:hAnsi="Times New Roman" w:cs="Times New Roman"/>
                <w:bCs/>
                <w:sz w:val="24"/>
                <w:szCs w:val="24"/>
              </w:rPr>
              <w:t>Способ закупки, в результате которой Заказчиком заключается договор с одним поставщиком (подрядчиком, исполнителем) без проведения конкурентных закупок</w:t>
            </w:r>
          </w:p>
        </w:tc>
      </w:tr>
      <w:tr w:rsidR="00D74990" w:rsidRPr="004909E0" w14:paraId="774CDCE7" w14:textId="77777777" w:rsidTr="00190046">
        <w:tc>
          <w:tcPr>
            <w:tcW w:w="1674" w:type="pct"/>
          </w:tcPr>
          <w:p w14:paraId="62040DDD"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Закупочная деятельность</w:t>
            </w:r>
          </w:p>
        </w:tc>
        <w:tc>
          <w:tcPr>
            <w:tcW w:w="3326" w:type="pct"/>
          </w:tcPr>
          <w:p w14:paraId="5094CB6C" w14:textId="77777777" w:rsidR="00D74990" w:rsidRPr="004909E0" w:rsidRDefault="00D74990" w:rsidP="00190046">
            <w:pPr>
              <w:spacing w:after="0" w:line="240" w:lineRule="auto"/>
              <w:ind w:right="-82"/>
              <w:jc w:val="both"/>
              <w:rPr>
                <w:rFonts w:ascii="Times New Roman" w:hAnsi="Times New Roman" w:cs="Times New Roman"/>
                <w:bCs/>
                <w:sz w:val="24"/>
                <w:szCs w:val="24"/>
              </w:rPr>
            </w:pPr>
            <w:r w:rsidRPr="004909E0">
              <w:rPr>
                <w:rFonts w:ascii="Times New Roman" w:hAnsi="Times New Roman" w:cs="Times New Roman"/>
                <w:bCs/>
                <w:sz w:val="24"/>
                <w:szCs w:val="24"/>
              </w:rPr>
              <w:t>Деятельность Заказчика, осуществляемая в соответствии с настоящим Положением и направленная на удовлетворение потребности в товарах, работах, услугах. Включает планирование, организацию и проведение Закупок, заключение и исполнение договоров поставки товаров, выполнения работ и оказания услуг</w:t>
            </w:r>
          </w:p>
        </w:tc>
      </w:tr>
      <w:tr w:rsidR="00D74990" w:rsidRPr="004909E0" w14:paraId="2155CA96" w14:textId="77777777" w:rsidTr="00190046">
        <w:tc>
          <w:tcPr>
            <w:tcW w:w="1674" w:type="pct"/>
          </w:tcPr>
          <w:p w14:paraId="5AC36E9F"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Интернет-ресурсы</w:t>
            </w:r>
          </w:p>
        </w:tc>
        <w:tc>
          <w:tcPr>
            <w:tcW w:w="3326" w:type="pct"/>
          </w:tcPr>
          <w:p w14:paraId="1677A866"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Обязательными для размещения информации Интернет-ресурсами являются:</w:t>
            </w:r>
          </w:p>
          <w:p w14:paraId="07841458"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 Единая информационная система в сфере закупок (</w:t>
            </w:r>
            <w:hyperlink r:id="rId10" w:history="1">
              <w:r w:rsidRPr="004909E0">
                <w:rPr>
                  <w:rStyle w:val="ad"/>
                  <w:rFonts w:ascii="Times New Roman" w:hAnsi="Times New Roman"/>
                  <w:color w:val="auto"/>
                  <w:sz w:val="24"/>
                  <w:szCs w:val="24"/>
                  <w:u w:val="none"/>
                </w:rPr>
                <w:t>www.zakupki.gov.ru</w:t>
              </w:r>
            </w:hyperlink>
            <w:r w:rsidRPr="004909E0">
              <w:rPr>
                <w:rFonts w:ascii="Times New Roman" w:hAnsi="Times New Roman" w:cs="Times New Roman"/>
                <w:sz w:val="24"/>
                <w:szCs w:val="24"/>
              </w:rPr>
              <w:t>);</w:t>
            </w:r>
          </w:p>
          <w:p w14:paraId="710D2BCA"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 Электронная площадка (в случае проведения закупки в электронной форме.</w:t>
            </w:r>
          </w:p>
        </w:tc>
      </w:tr>
      <w:tr w:rsidR="00D74990" w:rsidRPr="004909E0" w14:paraId="1198D7F8" w14:textId="77777777" w:rsidTr="00190046">
        <w:tc>
          <w:tcPr>
            <w:tcW w:w="1674" w:type="pct"/>
          </w:tcPr>
          <w:p w14:paraId="7349AD0A"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Конкурентная закупка</w:t>
            </w:r>
          </w:p>
        </w:tc>
        <w:tc>
          <w:tcPr>
            <w:tcW w:w="3326" w:type="pct"/>
          </w:tcPr>
          <w:p w14:paraId="6C803C96"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Закупка, осуществляемая с соблюдением одновременно следующих условий:</w:t>
            </w:r>
          </w:p>
          <w:p w14:paraId="0EA12C53"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lastRenderedPageBreak/>
              <w:t>1) информация о конкурентной закупке сообщается заказчиком одним из следующих способов:</w:t>
            </w:r>
          </w:p>
          <w:p w14:paraId="582E19EF"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BA5BEFC"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09CCF99"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AD4D269" w14:textId="55BAEF70"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 xml:space="preserve">3) описание предмета конкурентной закупки осуществляется с соблюдением требований пункта </w:t>
            </w:r>
            <w:r w:rsidRPr="004909E0">
              <w:rPr>
                <w:rFonts w:ascii="Times New Roman" w:hAnsi="Times New Roman" w:cs="Times New Roman"/>
                <w:sz w:val="24"/>
                <w:szCs w:val="24"/>
              </w:rPr>
              <w:fldChar w:fldCharType="begin"/>
            </w:r>
            <w:r w:rsidRPr="004909E0">
              <w:rPr>
                <w:rFonts w:ascii="Times New Roman" w:hAnsi="Times New Roman" w:cs="Times New Roman"/>
                <w:sz w:val="24"/>
                <w:szCs w:val="24"/>
              </w:rPr>
              <w:instrText xml:space="preserve"> REF _Ref509583749 \r \h  \* MERGEFORMAT </w:instrText>
            </w:r>
            <w:r w:rsidRPr="004909E0">
              <w:rPr>
                <w:rFonts w:ascii="Times New Roman" w:hAnsi="Times New Roman" w:cs="Times New Roman"/>
                <w:sz w:val="24"/>
                <w:szCs w:val="24"/>
              </w:rPr>
            </w:r>
            <w:r w:rsidRPr="004909E0">
              <w:rPr>
                <w:rFonts w:ascii="Times New Roman" w:hAnsi="Times New Roman" w:cs="Times New Roman"/>
                <w:sz w:val="24"/>
                <w:szCs w:val="24"/>
              </w:rPr>
              <w:fldChar w:fldCharType="separate"/>
            </w:r>
            <w:r w:rsidR="00023614">
              <w:rPr>
                <w:rFonts w:ascii="Times New Roman" w:hAnsi="Times New Roman" w:cs="Times New Roman"/>
                <w:sz w:val="24"/>
                <w:szCs w:val="24"/>
              </w:rPr>
              <w:t>5.2</w:t>
            </w:r>
            <w:r w:rsidRPr="004909E0">
              <w:rPr>
                <w:rFonts w:ascii="Times New Roman" w:hAnsi="Times New Roman" w:cs="Times New Roman"/>
                <w:sz w:val="24"/>
                <w:szCs w:val="24"/>
              </w:rPr>
              <w:fldChar w:fldCharType="end"/>
            </w:r>
            <w:r w:rsidRPr="004909E0">
              <w:rPr>
                <w:rFonts w:ascii="Times New Roman" w:hAnsi="Times New Roman" w:cs="Times New Roman"/>
                <w:sz w:val="24"/>
                <w:szCs w:val="24"/>
              </w:rPr>
              <w:t xml:space="preserve"> настоящего Положения</w:t>
            </w:r>
          </w:p>
        </w:tc>
      </w:tr>
      <w:tr w:rsidR="00D74990" w:rsidRPr="004909E0" w14:paraId="28F4F5D4" w14:textId="77777777" w:rsidTr="00190046">
        <w:tc>
          <w:tcPr>
            <w:tcW w:w="1674" w:type="pct"/>
          </w:tcPr>
          <w:p w14:paraId="2FA2060F"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lastRenderedPageBreak/>
              <w:t>Лот</w:t>
            </w:r>
          </w:p>
        </w:tc>
        <w:tc>
          <w:tcPr>
            <w:tcW w:w="3326" w:type="pct"/>
          </w:tcPr>
          <w:p w14:paraId="75CF336E" w14:textId="77777777" w:rsidR="00D74990" w:rsidRPr="004909E0" w:rsidRDefault="00D74990" w:rsidP="00190046">
            <w:pPr>
              <w:spacing w:after="0" w:line="240" w:lineRule="auto"/>
              <w:ind w:right="-82"/>
              <w:jc w:val="both"/>
              <w:rPr>
                <w:rFonts w:ascii="Times New Roman" w:hAnsi="Times New Roman" w:cs="Times New Roman"/>
                <w:sz w:val="24"/>
                <w:szCs w:val="24"/>
              </w:rPr>
            </w:pPr>
            <w:r w:rsidRPr="004909E0">
              <w:rPr>
                <w:rFonts w:ascii="Times New Roman" w:hAnsi="Times New Roman" w:cs="Times New Roman"/>
                <w:sz w:val="24"/>
                <w:szCs w:val="24"/>
              </w:rPr>
              <w:t>Отдельный предмет Закупки, в отношении которого в извещении об осуществлении закупки, документации</w:t>
            </w:r>
            <w:r w:rsidRPr="004909E0">
              <w:rPr>
                <w:rFonts w:ascii="Times New Roman" w:hAnsi="Times New Roman" w:cs="Times New Roman"/>
                <w:bCs/>
                <w:sz w:val="24"/>
                <w:szCs w:val="24"/>
              </w:rPr>
              <w:t xml:space="preserve"> о закупке</w:t>
            </w:r>
            <w:r w:rsidRPr="004909E0">
              <w:rPr>
                <w:rFonts w:ascii="Times New Roman" w:hAnsi="Times New Roman" w:cs="Times New Roman"/>
                <w:sz w:val="24"/>
                <w:szCs w:val="24"/>
              </w:rPr>
              <w:t xml:space="preserve"> отдельно указываются предмет, состав товаров, работ, услуг, начальная (максимальная) цена, сроки и иные условия, на который в рамках процедуры Закупки подается отдельная заявка и заключается договор (договоры)</w:t>
            </w:r>
          </w:p>
        </w:tc>
      </w:tr>
      <w:tr w:rsidR="00D74990" w:rsidRPr="004909E0" w14:paraId="4443C138" w14:textId="77777777" w:rsidTr="00190046">
        <w:tc>
          <w:tcPr>
            <w:tcW w:w="1674" w:type="pct"/>
          </w:tcPr>
          <w:p w14:paraId="58878B06"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Аналогичные/одноименные товары, работы, услуги</w:t>
            </w:r>
          </w:p>
        </w:tc>
        <w:tc>
          <w:tcPr>
            <w:tcW w:w="3326" w:type="pct"/>
          </w:tcPr>
          <w:p w14:paraId="62ED4A2E" w14:textId="77777777" w:rsidR="00D74990" w:rsidRPr="004909E0" w:rsidRDefault="00D74990" w:rsidP="00190046">
            <w:pPr>
              <w:spacing w:after="0" w:line="240" w:lineRule="auto"/>
              <w:jc w:val="both"/>
              <w:rPr>
                <w:rFonts w:ascii="Times New Roman" w:hAnsi="Times New Roman" w:cs="Times New Roman"/>
                <w:sz w:val="24"/>
                <w:szCs w:val="24"/>
              </w:rPr>
            </w:pPr>
            <w:r w:rsidRPr="004909E0">
              <w:rPr>
                <w:rFonts w:ascii="Times New Roman" w:hAnsi="Times New Roman" w:cs="Times New Roman"/>
                <w:sz w:val="24"/>
                <w:szCs w:val="24"/>
              </w:rPr>
              <w:t>Идентичные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работ, услуг), являться однородными по своему потребительскому назначению и быть взаимозаменяемыми</w:t>
            </w:r>
          </w:p>
        </w:tc>
      </w:tr>
      <w:tr w:rsidR="00D74990" w:rsidRPr="004909E0" w14:paraId="0F1D1ED7" w14:textId="77777777" w:rsidTr="00190046">
        <w:tc>
          <w:tcPr>
            <w:tcW w:w="1674" w:type="pct"/>
          </w:tcPr>
          <w:p w14:paraId="76585A81"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Оператор электронной площадки</w:t>
            </w:r>
          </w:p>
        </w:tc>
        <w:tc>
          <w:tcPr>
            <w:tcW w:w="3326" w:type="pct"/>
          </w:tcPr>
          <w:p w14:paraId="36950CE9" w14:textId="77777777" w:rsidR="00D74990" w:rsidRPr="004909E0" w:rsidRDefault="00D74990" w:rsidP="00190046">
            <w:pPr>
              <w:autoSpaceDE w:val="0"/>
              <w:autoSpaceDN w:val="0"/>
              <w:adjustRightInd w:val="0"/>
              <w:spacing w:after="0" w:line="240" w:lineRule="auto"/>
              <w:jc w:val="both"/>
              <w:rPr>
                <w:rFonts w:ascii="Times New Roman" w:hAnsi="Times New Roman" w:cs="Times New Roman"/>
                <w:sz w:val="24"/>
                <w:szCs w:val="24"/>
              </w:rPr>
            </w:pPr>
            <w:r w:rsidRPr="004909E0">
              <w:rPr>
                <w:rFonts w:ascii="Times New Roman" w:hAnsi="Times New Roman" w:cs="Times New Roman"/>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w:t>
            </w:r>
          </w:p>
        </w:tc>
      </w:tr>
      <w:tr w:rsidR="00D74990" w:rsidRPr="004909E0" w14:paraId="30C4D9A3" w14:textId="77777777" w:rsidTr="00190046">
        <w:tc>
          <w:tcPr>
            <w:tcW w:w="1674" w:type="pct"/>
          </w:tcPr>
          <w:p w14:paraId="6B34C990"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Организатор закупки</w:t>
            </w:r>
          </w:p>
        </w:tc>
        <w:tc>
          <w:tcPr>
            <w:tcW w:w="3326" w:type="pct"/>
          </w:tcPr>
          <w:p w14:paraId="632580A3" w14:textId="77777777" w:rsidR="00D74990" w:rsidRPr="004909E0" w:rsidRDefault="00D74990" w:rsidP="00190046">
            <w:pPr>
              <w:spacing w:after="0" w:line="240" w:lineRule="auto"/>
              <w:jc w:val="both"/>
              <w:rPr>
                <w:rFonts w:ascii="Times New Roman" w:hAnsi="Times New Roman" w:cs="Times New Roman"/>
                <w:sz w:val="24"/>
                <w:szCs w:val="24"/>
                <w:u w:val="single"/>
              </w:rPr>
            </w:pPr>
            <w:r w:rsidRPr="004909E0">
              <w:rPr>
                <w:rFonts w:ascii="Times New Roman" w:hAnsi="Times New Roman" w:cs="Times New Roman"/>
                <w:sz w:val="24"/>
                <w:szCs w:val="24"/>
              </w:rPr>
              <w:t xml:space="preserve">Заказчик либо привлеченное на основании гражданско-правового договора лицо, непосредственно выполняющее </w:t>
            </w:r>
            <w:r w:rsidRPr="004909E0">
              <w:rPr>
                <w:rFonts w:ascii="Times New Roman" w:hAnsi="Times New Roman" w:cs="Times New Roman"/>
                <w:sz w:val="24"/>
                <w:szCs w:val="24"/>
              </w:rPr>
              <w:lastRenderedPageBreak/>
              <w:t>предусмотренные тем или иным способом закупочные процедуры и берущее на себя соответствующие обязательства перед Заказчиком, Потенциальными участниками, Участниками закупки в предусмотренных настоящим Положением случаях</w:t>
            </w:r>
          </w:p>
        </w:tc>
      </w:tr>
      <w:tr w:rsidR="00D74990" w:rsidRPr="004909E0" w14:paraId="6FFFC128" w14:textId="77777777" w:rsidTr="00190046">
        <w:tc>
          <w:tcPr>
            <w:tcW w:w="1674" w:type="pct"/>
          </w:tcPr>
          <w:p w14:paraId="0ADE15B0"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lastRenderedPageBreak/>
              <w:t>Переторжка</w:t>
            </w:r>
          </w:p>
        </w:tc>
        <w:tc>
          <w:tcPr>
            <w:tcW w:w="3326" w:type="pct"/>
          </w:tcPr>
          <w:p w14:paraId="04F2C1C1" w14:textId="77777777" w:rsidR="00D74990" w:rsidRPr="004909E0" w:rsidRDefault="00D74990" w:rsidP="00190046">
            <w:pPr>
              <w:spacing w:after="0" w:line="240" w:lineRule="auto"/>
              <w:jc w:val="both"/>
              <w:rPr>
                <w:rFonts w:ascii="Times New Roman" w:hAnsi="Times New Roman" w:cs="Times New Roman"/>
                <w:sz w:val="24"/>
                <w:szCs w:val="24"/>
              </w:rPr>
            </w:pPr>
            <w:r w:rsidRPr="004909E0">
              <w:rPr>
                <w:rFonts w:ascii="Times New Roman" w:hAnsi="Times New Roman" w:cs="Times New Roman"/>
                <w:sz w:val="24"/>
                <w:szCs w:val="24"/>
              </w:rPr>
              <w:t>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tc>
      </w:tr>
      <w:tr w:rsidR="00D74990" w:rsidRPr="004909E0" w14:paraId="1F28DECB" w14:textId="77777777" w:rsidTr="00190046">
        <w:trPr>
          <w:trHeight w:val="689"/>
        </w:trPr>
        <w:tc>
          <w:tcPr>
            <w:tcW w:w="1674" w:type="pct"/>
          </w:tcPr>
          <w:p w14:paraId="41A216A3"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Потенциальный участник</w:t>
            </w:r>
          </w:p>
        </w:tc>
        <w:tc>
          <w:tcPr>
            <w:tcW w:w="3326" w:type="pct"/>
          </w:tcPr>
          <w:p w14:paraId="024B55D8" w14:textId="77777777" w:rsidR="00D74990" w:rsidRPr="004909E0" w:rsidRDefault="00D74990" w:rsidP="00190046">
            <w:pPr>
              <w:spacing w:after="0" w:line="240" w:lineRule="auto"/>
              <w:jc w:val="both"/>
              <w:rPr>
                <w:rFonts w:ascii="Times New Roman" w:hAnsi="Times New Roman" w:cs="Times New Roman"/>
                <w:sz w:val="24"/>
                <w:szCs w:val="24"/>
              </w:rPr>
            </w:pPr>
            <w:r w:rsidRPr="004909E0">
              <w:rPr>
                <w:rFonts w:ascii="Times New Roman" w:hAnsi="Times New Roman" w:cs="Times New Roman"/>
                <w:sz w:val="24"/>
                <w:szCs w:val="24"/>
              </w:rPr>
              <w:t>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документации</w:t>
            </w:r>
            <w:r w:rsidRPr="004909E0">
              <w:rPr>
                <w:rFonts w:ascii="Times New Roman" w:hAnsi="Times New Roman" w:cs="Times New Roman"/>
                <w:bCs/>
                <w:sz w:val="24"/>
                <w:szCs w:val="24"/>
              </w:rPr>
              <w:t xml:space="preserve"> о закупке</w:t>
            </w:r>
          </w:p>
        </w:tc>
      </w:tr>
      <w:tr w:rsidR="00D74990" w:rsidRPr="004909E0" w14:paraId="117F3C28" w14:textId="77777777" w:rsidTr="00190046">
        <w:tc>
          <w:tcPr>
            <w:tcW w:w="1674" w:type="pct"/>
          </w:tcPr>
          <w:p w14:paraId="7DF7C260"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Субъекты малого и среднего предпринимательства (Субъекты МСП)</w:t>
            </w:r>
          </w:p>
        </w:tc>
        <w:tc>
          <w:tcPr>
            <w:tcW w:w="3326" w:type="pct"/>
          </w:tcPr>
          <w:p w14:paraId="24E8C94C" w14:textId="77777777" w:rsidR="00D74990" w:rsidRPr="004909E0" w:rsidRDefault="00D74990" w:rsidP="00190046">
            <w:pPr>
              <w:spacing w:after="0" w:line="240" w:lineRule="auto"/>
              <w:jc w:val="both"/>
              <w:rPr>
                <w:rFonts w:ascii="Times New Roman" w:hAnsi="Times New Roman" w:cs="Times New Roman"/>
                <w:sz w:val="24"/>
                <w:szCs w:val="24"/>
              </w:rPr>
            </w:pPr>
            <w:r w:rsidRPr="004909E0">
              <w:rPr>
                <w:rFonts w:ascii="Times New Roman" w:hAnsi="Times New Roman" w:cs="Times New Roman"/>
                <w:sz w:val="24"/>
                <w:szCs w:val="24"/>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tc>
      </w:tr>
      <w:tr w:rsidR="00D74990" w:rsidRPr="004909E0" w14:paraId="2D520ED1" w14:textId="77777777" w:rsidTr="00190046">
        <w:tc>
          <w:tcPr>
            <w:tcW w:w="1674" w:type="pct"/>
          </w:tcPr>
          <w:p w14:paraId="59339250"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Торги</w:t>
            </w:r>
          </w:p>
        </w:tc>
        <w:tc>
          <w:tcPr>
            <w:tcW w:w="3326" w:type="pct"/>
          </w:tcPr>
          <w:p w14:paraId="2A80E15A" w14:textId="77777777" w:rsidR="00D74990" w:rsidRPr="004909E0" w:rsidRDefault="00D74990" w:rsidP="00190046">
            <w:pPr>
              <w:spacing w:after="0" w:line="240" w:lineRule="auto"/>
              <w:jc w:val="both"/>
              <w:rPr>
                <w:rFonts w:ascii="Times New Roman" w:hAnsi="Times New Roman" w:cs="Times New Roman"/>
                <w:sz w:val="24"/>
                <w:szCs w:val="24"/>
              </w:rPr>
            </w:pPr>
            <w:r w:rsidRPr="004909E0">
              <w:rPr>
                <w:rFonts w:ascii="Times New Roman" w:hAnsi="Times New Roman" w:cs="Times New Roman"/>
                <w:sz w:val="24"/>
                <w:szCs w:val="24"/>
              </w:rPr>
              <w:t>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w:t>
            </w:r>
          </w:p>
        </w:tc>
      </w:tr>
      <w:tr w:rsidR="00D74990" w:rsidRPr="004909E0" w14:paraId="123D604D" w14:textId="77777777" w:rsidTr="00190046">
        <w:tc>
          <w:tcPr>
            <w:tcW w:w="1674" w:type="pct"/>
          </w:tcPr>
          <w:p w14:paraId="400F2897"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t>Участник закупки</w:t>
            </w:r>
          </w:p>
          <w:p w14:paraId="2094F955" w14:textId="77777777" w:rsidR="00D74990" w:rsidRPr="004909E0" w:rsidRDefault="00D74990" w:rsidP="00190046">
            <w:pPr>
              <w:spacing w:after="0" w:line="240" w:lineRule="auto"/>
              <w:rPr>
                <w:rFonts w:ascii="Times New Roman" w:hAnsi="Times New Roman" w:cs="Times New Roman"/>
                <w:i/>
                <w:sz w:val="24"/>
                <w:szCs w:val="24"/>
              </w:rPr>
            </w:pPr>
          </w:p>
        </w:tc>
        <w:tc>
          <w:tcPr>
            <w:tcW w:w="3326" w:type="pct"/>
          </w:tcPr>
          <w:p w14:paraId="0E2DE881" w14:textId="7B207829" w:rsidR="00D74990" w:rsidRPr="004909E0" w:rsidRDefault="00F60FE7" w:rsidP="00F60FE7">
            <w:pPr>
              <w:spacing w:after="0" w:line="240" w:lineRule="auto"/>
              <w:jc w:val="both"/>
              <w:rPr>
                <w:rFonts w:ascii="Times New Roman" w:hAnsi="Times New Roman" w:cs="Times New Roman"/>
                <w:sz w:val="24"/>
                <w:szCs w:val="24"/>
              </w:rPr>
            </w:pPr>
            <w:r w:rsidRPr="004909E0">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w:t>
            </w:r>
            <w:r w:rsidR="00230025">
              <w:rPr>
                <w:rFonts w:ascii="Times New Roman" w:hAnsi="Times New Roman" w:cs="Times New Roman"/>
                <w:sz w:val="24"/>
                <w:szCs w:val="24"/>
              </w:rPr>
              <w:t>.</w:t>
            </w:r>
          </w:p>
        </w:tc>
      </w:tr>
      <w:tr w:rsidR="00D74990" w:rsidRPr="004909E0" w14:paraId="2257807E" w14:textId="77777777" w:rsidTr="00190046">
        <w:tc>
          <w:tcPr>
            <w:tcW w:w="1674" w:type="pct"/>
          </w:tcPr>
          <w:p w14:paraId="57A42FBB" w14:textId="77777777" w:rsidR="00D74990" w:rsidRPr="004909E0" w:rsidRDefault="00D74990" w:rsidP="00190046">
            <w:pPr>
              <w:spacing w:after="0" w:line="240" w:lineRule="auto"/>
              <w:rPr>
                <w:rFonts w:ascii="Times New Roman" w:hAnsi="Times New Roman" w:cs="Times New Roman"/>
                <w:sz w:val="24"/>
                <w:szCs w:val="24"/>
              </w:rPr>
            </w:pPr>
            <w:r w:rsidRPr="004909E0">
              <w:rPr>
                <w:rFonts w:ascii="Times New Roman" w:hAnsi="Times New Roman" w:cs="Times New Roman"/>
                <w:sz w:val="24"/>
                <w:szCs w:val="24"/>
              </w:rPr>
              <w:lastRenderedPageBreak/>
              <w:t>Электронная площадка</w:t>
            </w:r>
          </w:p>
        </w:tc>
        <w:tc>
          <w:tcPr>
            <w:tcW w:w="3326" w:type="pct"/>
          </w:tcPr>
          <w:p w14:paraId="50C7F6E5" w14:textId="77777777" w:rsidR="00D74990" w:rsidRPr="004909E0" w:rsidRDefault="00D74990" w:rsidP="00190046">
            <w:pPr>
              <w:spacing w:after="0" w:line="240" w:lineRule="auto"/>
              <w:jc w:val="both"/>
              <w:rPr>
                <w:rFonts w:ascii="Times New Roman" w:hAnsi="Times New Roman" w:cs="Times New Roman"/>
                <w:bCs/>
                <w:sz w:val="24"/>
                <w:szCs w:val="24"/>
              </w:rPr>
            </w:pPr>
            <w:r w:rsidRPr="004909E0">
              <w:rPr>
                <w:rFonts w:ascii="Times New Roman" w:hAnsi="Times New Roman" w:cs="Times New Roman"/>
                <w:bCs/>
                <w:sz w:val="24"/>
                <w:szCs w:val="24"/>
              </w:rPr>
              <w:t>Программно-аппаратный комплекс, обеспечивающий проведение процедур закупок в электронной форме, т.е. с о</w:t>
            </w:r>
            <w:r w:rsidRPr="004909E0">
              <w:rPr>
                <w:rFonts w:ascii="Times New Roman" w:hAnsi="Times New Roman" w:cs="Times New Roman"/>
                <w:sz w:val="24"/>
                <w:szCs w:val="24"/>
              </w:rPr>
              <w:t>бменом между Участником закупки, заказчиком 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bl>
    <w:p w14:paraId="11E91853" w14:textId="77777777" w:rsidR="00D74990" w:rsidRPr="004909E0" w:rsidRDefault="00D74990" w:rsidP="00D74990">
      <w:pPr>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 </w:t>
      </w:r>
    </w:p>
    <w:p w14:paraId="3656E49F" w14:textId="77777777" w:rsidR="00D74990" w:rsidRPr="004909E0" w:rsidRDefault="00D74990" w:rsidP="00D74990">
      <w:pPr>
        <w:spacing w:after="0" w:line="240" w:lineRule="auto"/>
        <w:ind w:firstLine="709"/>
        <w:jc w:val="both"/>
        <w:rPr>
          <w:rFonts w:ascii="Times New Roman" w:hAnsi="Times New Roman" w:cs="Times New Roman"/>
          <w:sz w:val="28"/>
          <w:szCs w:val="28"/>
        </w:rPr>
      </w:pPr>
    </w:p>
    <w:p w14:paraId="3E8D71A4" w14:textId="77777777" w:rsidR="00BA7B0C" w:rsidRPr="004909E0" w:rsidRDefault="00910DA2" w:rsidP="00974596">
      <w:pPr>
        <w:numPr>
          <w:ilvl w:val="0"/>
          <w:numId w:val="27"/>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4" w:name="_Toc121934400"/>
      <w:r w:rsidRPr="004909E0">
        <w:rPr>
          <w:rFonts w:ascii="Times New Roman" w:hAnsi="Times New Roman" w:cs="Times New Roman"/>
          <w:b/>
          <w:bCs/>
          <w:kern w:val="32"/>
          <w:sz w:val="28"/>
          <w:szCs w:val="28"/>
        </w:rPr>
        <w:t xml:space="preserve">Назначение и область применения настоящего Положения и исключения из </w:t>
      </w:r>
      <w:bookmarkEnd w:id="18"/>
      <w:bookmarkEnd w:id="19"/>
      <w:bookmarkEnd w:id="20"/>
      <w:bookmarkEnd w:id="21"/>
      <w:r w:rsidR="00F85021" w:rsidRPr="004909E0">
        <w:rPr>
          <w:rFonts w:ascii="Times New Roman" w:hAnsi="Times New Roman" w:cs="Times New Roman"/>
          <w:b/>
          <w:bCs/>
          <w:kern w:val="32"/>
          <w:sz w:val="28"/>
          <w:szCs w:val="28"/>
        </w:rPr>
        <w:t>него</w:t>
      </w:r>
      <w:bookmarkEnd w:id="22"/>
      <w:bookmarkEnd w:id="23"/>
      <w:bookmarkEnd w:id="24"/>
    </w:p>
    <w:p w14:paraId="534D7E2A" w14:textId="77777777" w:rsidR="009A6135" w:rsidRPr="004909E0" w:rsidRDefault="009A6135" w:rsidP="00974596">
      <w:pPr>
        <w:numPr>
          <w:ilvl w:val="1"/>
          <w:numId w:val="27"/>
        </w:numPr>
        <w:tabs>
          <w:tab w:val="left" w:pos="1134"/>
        </w:tabs>
        <w:spacing w:after="0" w:line="240" w:lineRule="auto"/>
        <w:ind w:left="0" w:firstLine="709"/>
        <w:jc w:val="both"/>
        <w:rPr>
          <w:rFonts w:ascii="Times New Roman" w:hAnsi="Times New Roman" w:cs="Times New Roman"/>
          <w:bCs/>
          <w:kern w:val="32"/>
          <w:sz w:val="32"/>
          <w:szCs w:val="28"/>
        </w:rPr>
      </w:pPr>
      <w:r w:rsidRPr="004909E0">
        <w:rPr>
          <w:rFonts w:ascii="Times New Roman" w:hAnsi="Times New Roman" w:cs="Times New Roman"/>
          <w:sz w:val="28"/>
          <w:szCs w:val="24"/>
        </w:rPr>
        <w:t>Настоящее Положение о закупках товаров, работ, услуг (далее - Положение) разработано в соответствии с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Федеральный закон № 223-ФЗ), иными федеральными законами и нормативными правовыми актами Российской Федерации</w:t>
      </w:r>
      <w:r w:rsidRPr="004909E0">
        <w:rPr>
          <w:rFonts w:ascii="Times New Roman" w:hAnsi="Times New Roman" w:cs="Times New Roman"/>
          <w:i/>
          <w:sz w:val="28"/>
          <w:szCs w:val="24"/>
        </w:rPr>
        <w:t>.</w:t>
      </w:r>
    </w:p>
    <w:p w14:paraId="5EEDE613" w14:textId="27AEC797" w:rsidR="00BA7B0C" w:rsidRPr="004909E0" w:rsidRDefault="00886BC0" w:rsidP="00974596">
      <w:pPr>
        <w:numPr>
          <w:ilvl w:val="1"/>
          <w:numId w:val="27"/>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F75800" w:rsidRPr="004909E0">
        <w:rPr>
          <w:rFonts w:ascii="Times New Roman" w:hAnsi="Times New Roman" w:cs="Times New Roman"/>
          <w:bCs/>
          <w:sz w:val="28"/>
          <w:szCs w:val="28"/>
        </w:rPr>
        <w:t xml:space="preserve">Положение регламентирует закупочную деятельность Заказчика </w:t>
      </w:r>
      <w:r w:rsidR="00F75800" w:rsidRPr="004909E0">
        <w:rPr>
          <w:rFonts w:ascii="Times New Roman" w:hAnsi="Times New Roman" w:cs="Times New Roman"/>
          <w:bCs/>
          <w:sz w:val="28"/>
          <w:szCs w:val="28"/>
        </w:rPr>
        <w:br/>
        <w:t xml:space="preserve">и содержит требования к закупке, в том числе порядок определения и обоснования начальной (максимальной) цены договора, цены договора, заключаемого </w:t>
      </w:r>
      <w:r w:rsidR="00F75800" w:rsidRPr="004909E0">
        <w:rPr>
          <w:rFonts w:ascii="Times New Roman" w:hAnsi="Times New Roman" w:cs="Times New Roman"/>
          <w:bCs/>
          <w:sz w:val="28"/>
          <w:szCs w:val="28"/>
        </w:rPr>
        <w:br/>
        <w:t xml:space="preserve">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9B0961" w:rsidRPr="004909E0">
        <w:rPr>
          <w:rFonts w:ascii="Times New Roman" w:hAnsi="Times New Roman" w:cs="Times New Roman"/>
          <w:bCs/>
          <w:sz w:val="28"/>
          <w:szCs w:val="28"/>
        </w:rPr>
        <w:t xml:space="preserve">Заказчиком </w:t>
      </w:r>
      <w:r w:rsidR="00F75800" w:rsidRPr="004909E0">
        <w:rPr>
          <w:rFonts w:ascii="Times New Roman" w:hAnsi="Times New Roman" w:cs="Times New Roman"/>
          <w:bCs/>
          <w:sz w:val="28"/>
          <w:szCs w:val="28"/>
        </w:rPr>
        <w:t>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r w:rsidR="00F75800" w:rsidRPr="004909E0">
        <w:rPr>
          <w:rFonts w:ascii="Times New Roman" w:hAnsi="Times New Roman" w:cs="Times New Roman"/>
          <w:bCs/>
          <w:kern w:val="32"/>
          <w:sz w:val="28"/>
          <w:szCs w:val="28"/>
        </w:rPr>
        <w:t xml:space="preserve"> </w:t>
      </w:r>
    </w:p>
    <w:p w14:paraId="67A0586B" w14:textId="77777777" w:rsidR="00BA7B0C" w:rsidRPr="004909E0" w:rsidRDefault="00292589" w:rsidP="00974596">
      <w:pPr>
        <w:numPr>
          <w:ilvl w:val="1"/>
          <w:numId w:val="27"/>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Внутренние нормативные документы </w:t>
      </w:r>
      <w:r w:rsidR="00D87B48" w:rsidRPr="004909E0">
        <w:rPr>
          <w:rFonts w:ascii="Times New Roman" w:hAnsi="Times New Roman" w:cs="Times New Roman"/>
          <w:bCs/>
          <w:kern w:val="32"/>
          <w:sz w:val="28"/>
          <w:szCs w:val="28"/>
        </w:rPr>
        <w:t>Заказчика</w:t>
      </w:r>
      <w:r w:rsidR="00910DA2" w:rsidRPr="004909E0">
        <w:rPr>
          <w:rFonts w:ascii="Times New Roman" w:hAnsi="Times New Roman" w:cs="Times New Roman"/>
          <w:bCs/>
          <w:kern w:val="32"/>
          <w:sz w:val="28"/>
          <w:szCs w:val="28"/>
        </w:rPr>
        <w:t xml:space="preserve">, регламентирующие </w:t>
      </w:r>
      <w:r w:rsidR="004F633B" w:rsidRPr="004909E0">
        <w:rPr>
          <w:rFonts w:ascii="Times New Roman" w:hAnsi="Times New Roman" w:cs="Times New Roman"/>
          <w:bCs/>
          <w:kern w:val="32"/>
          <w:sz w:val="28"/>
          <w:szCs w:val="28"/>
        </w:rPr>
        <w:t>порядок</w:t>
      </w:r>
      <w:r w:rsidR="00910DA2" w:rsidRPr="004909E0">
        <w:rPr>
          <w:rFonts w:ascii="Times New Roman" w:hAnsi="Times New Roman" w:cs="Times New Roman"/>
          <w:bCs/>
          <w:kern w:val="32"/>
          <w:sz w:val="28"/>
          <w:szCs w:val="28"/>
        </w:rPr>
        <w:t xml:space="preserve"> закупок</w:t>
      </w:r>
      <w:r w:rsidR="004F633B" w:rsidRPr="004909E0">
        <w:rPr>
          <w:rFonts w:ascii="Times New Roman" w:hAnsi="Times New Roman" w:cs="Times New Roman"/>
          <w:bCs/>
          <w:kern w:val="32"/>
          <w:sz w:val="28"/>
          <w:szCs w:val="28"/>
        </w:rPr>
        <w:t>, проводимых по правилам Федерального закона № 223-ФЗ</w:t>
      </w:r>
      <w:r w:rsidR="00910DA2" w:rsidRPr="004909E0">
        <w:rPr>
          <w:rFonts w:ascii="Times New Roman" w:hAnsi="Times New Roman" w:cs="Times New Roman"/>
          <w:bCs/>
          <w:kern w:val="32"/>
          <w:sz w:val="28"/>
          <w:szCs w:val="28"/>
        </w:rPr>
        <w:t xml:space="preserve">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14:paraId="0D6CE1D5" w14:textId="526B6D95" w:rsidR="00B16E49" w:rsidRDefault="00292589" w:rsidP="00974596">
      <w:pPr>
        <w:numPr>
          <w:ilvl w:val="1"/>
          <w:numId w:val="2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bCs/>
          <w:kern w:val="32"/>
          <w:sz w:val="28"/>
          <w:szCs w:val="28"/>
        </w:rPr>
        <w:t xml:space="preserve"> </w:t>
      </w:r>
      <w:r w:rsidR="00B16E49" w:rsidRPr="004909E0">
        <w:rPr>
          <w:rFonts w:ascii="Times New Roman" w:hAnsi="Times New Roman" w:cs="Times New Roman"/>
          <w:sz w:val="28"/>
          <w:szCs w:val="28"/>
        </w:rPr>
        <w:t>Положение регламентирует закупочную деятельность Заказчи</w:t>
      </w:r>
      <w:r w:rsidR="008164A3" w:rsidRPr="004909E0">
        <w:rPr>
          <w:rFonts w:ascii="Times New Roman" w:hAnsi="Times New Roman" w:cs="Times New Roman"/>
          <w:sz w:val="28"/>
          <w:szCs w:val="28"/>
        </w:rPr>
        <w:t xml:space="preserve">ка при осуществлении им закупок, за исключением случаев, предусмотренных статьей 15 Федерального закона от 5 апреля 2013 года № 44-ФЗ «О контрактной системе в </w:t>
      </w:r>
      <w:r w:rsidR="008164A3" w:rsidRPr="004909E0">
        <w:rPr>
          <w:rFonts w:ascii="Times New Roman" w:hAnsi="Times New Roman" w:cs="Times New Roman"/>
          <w:sz w:val="28"/>
          <w:szCs w:val="28"/>
        </w:rPr>
        <w:lastRenderedPageBreak/>
        <w:t xml:space="preserve">сфере закупок товаров, работ, услуг для обеспечения государственных и муниципальных нужд» </w:t>
      </w:r>
      <w:r w:rsidR="00791225" w:rsidRPr="004909E0">
        <w:rPr>
          <w:rFonts w:ascii="Times New Roman" w:hAnsi="Times New Roman" w:cs="Times New Roman"/>
          <w:sz w:val="28"/>
          <w:szCs w:val="28"/>
        </w:rPr>
        <w:t xml:space="preserve">(далее - </w:t>
      </w:r>
      <w:r w:rsidR="00791225" w:rsidRPr="004909E0">
        <w:rPr>
          <w:rFonts w:ascii="Times New Roman" w:hAnsi="Times New Roman" w:cs="Times New Roman"/>
          <w:bCs/>
          <w:kern w:val="32"/>
          <w:sz w:val="28"/>
          <w:szCs w:val="28"/>
        </w:rPr>
        <w:t>Федеральный закон от 05.04.2013 № 44-ФЗ</w:t>
      </w:r>
      <w:r w:rsidR="00791225" w:rsidRPr="004909E0">
        <w:rPr>
          <w:rFonts w:ascii="Times New Roman" w:hAnsi="Times New Roman" w:cs="Times New Roman"/>
          <w:sz w:val="28"/>
          <w:szCs w:val="28"/>
        </w:rPr>
        <w:t>)</w:t>
      </w:r>
      <w:r w:rsidR="00C10ECA">
        <w:rPr>
          <w:rFonts w:ascii="Times New Roman" w:hAnsi="Times New Roman" w:cs="Times New Roman"/>
          <w:sz w:val="28"/>
          <w:szCs w:val="28"/>
        </w:rPr>
        <w:t>.</w:t>
      </w:r>
    </w:p>
    <w:p w14:paraId="210410B6" w14:textId="77777777" w:rsidR="00BA7B0C" w:rsidRPr="004909E0" w:rsidRDefault="00440E53" w:rsidP="00974596">
      <w:pPr>
        <w:numPr>
          <w:ilvl w:val="1"/>
          <w:numId w:val="27"/>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152676" w:rsidRPr="004909E0">
        <w:rPr>
          <w:rFonts w:ascii="Times New Roman" w:hAnsi="Times New Roman" w:cs="Times New Roman"/>
          <w:bCs/>
          <w:kern w:val="32"/>
          <w:sz w:val="28"/>
          <w:szCs w:val="28"/>
        </w:rPr>
        <w:t xml:space="preserve">Положение не распространяется на отношения, определенные в части 4 статьи 1 Федерального закона </w:t>
      </w:r>
      <w:r w:rsidR="009A6135" w:rsidRPr="004909E0">
        <w:rPr>
          <w:rFonts w:ascii="Times New Roman" w:hAnsi="Times New Roman" w:cs="Times New Roman"/>
          <w:bCs/>
          <w:kern w:val="32"/>
          <w:sz w:val="28"/>
          <w:szCs w:val="28"/>
        </w:rPr>
        <w:t>№ 223-ФЗ</w:t>
      </w:r>
      <w:r w:rsidR="00152676" w:rsidRPr="004909E0">
        <w:rPr>
          <w:rFonts w:ascii="Times New Roman" w:hAnsi="Times New Roman" w:cs="Times New Roman"/>
          <w:bCs/>
          <w:kern w:val="32"/>
          <w:sz w:val="28"/>
          <w:szCs w:val="28"/>
        </w:rPr>
        <w:t>.</w:t>
      </w:r>
    </w:p>
    <w:p w14:paraId="3401C912" w14:textId="77777777" w:rsidR="000E61D1" w:rsidRPr="004909E0" w:rsidRDefault="00390499" w:rsidP="00974596">
      <w:pPr>
        <w:numPr>
          <w:ilvl w:val="1"/>
          <w:numId w:val="2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Закупка </w:t>
      </w:r>
      <w:r w:rsidR="00704762" w:rsidRPr="004909E0">
        <w:rPr>
          <w:rFonts w:ascii="Times New Roman" w:hAnsi="Times New Roman" w:cs="Times New Roman"/>
          <w:bCs/>
          <w:kern w:val="32"/>
          <w:sz w:val="28"/>
          <w:szCs w:val="28"/>
        </w:rPr>
        <w:t xml:space="preserve">товаров, работ, услуг </w:t>
      </w:r>
      <w:r w:rsidR="00910DA2" w:rsidRPr="004909E0">
        <w:rPr>
          <w:rFonts w:ascii="Times New Roman" w:hAnsi="Times New Roman" w:cs="Times New Roman"/>
          <w:bCs/>
          <w:kern w:val="32"/>
          <w:sz w:val="28"/>
          <w:szCs w:val="28"/>
        </w:rPr>
        <w:t>с целью ее перепродажи (исполнение доходных договоров) регламентируется настоящим Положением.</w:t>
      </w:r>
    </w:p>
    <w:p w14:paraId="438B7ECC" w14:textId="353D7B6A" w:rsidR="00BA7B0C" w:rsidRPr="004909E0" w:rsidRDefault="00390499" w:rsidP="00974596">
      <w:pPr>
        <w:numPr>
          <w:ilvl w:val="1"/>
          <w:numId w:val="2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 xml:space="preserve">Условия ограниченного </w:t>
      </w:r>
      <w:r w:rsidRPr="004909E0">
        <w:rPr>
          <w:rFonts w:ascii="Times New Roman" w:hAnsi="Times New Roman" w:cs="Times New Roman"/>
          <w:sz w:val="28"/>
          <w:szCs w:val="28"/>
        </w:rPr>
        <w:t>применения настоящего Положения установлены в р</w:t>
      </w:r>
      <w:r w:rsidR="00910DA2" w:rsidRPr="004909E0">
        <w:rPr>
          <w:rFonts w:ascii="Times New Roman" w:hAnsi="Times New Roman" w:cs="Times New Roman"/>
          <w:sz w:val="28"/>
          <w:szCs w:val="28"/>
        </w:rPr>
        <w:t xml:space="preserve">азделе </w:t>
      </w:r>
      <w:r w:rsidR="00EA4E33" w:rsidRPr="004909E0">
        <w:rPr>
          <w:rFonts w:ascii="Times New Roman" w:hAnsi="Times New Roman" w:cs="Times New Roman"/>
          <w:sz w:val="28"/>
          <w:szCs w:val="28"/>
        </w:rPr>
        <w:fldChar w:fldCharType="begin"/>
      </w:r>
      <w:r w:rsidR="00EA4E33" w:rsidRPr="004909E0">
        <w:rPr>
          <w:rFonts w:ascii="Times New Roman" w:hAnsi="Times New Roman" w:cs="Times New Roman"/>
          <w:sz w:val="28"/>
          <w:szCs w:val="28"/>
        </w:rPr>
        <w:instrText xml:space="preserve"> REF _Ref509582516 \r \h </w:instrText>
      </w:r>
      <w:r w:rsidR="003A5C03" w:rsidRPr="004909E0">
        <w:rPr>
          <w:rFonts w:ascii="Times New Roman" w:hAnsi="Times New Roman" w:cs="Times New Roman"/>
          <w:sz w:val="28"/>
          <w:szCs w:val="28"/>
        </w:rPr>
        <w:instrText xml:space="preserve"> \* MERGEFORMAT </w:instrText>
      </w:r>
      <w:r w:rsidR="00EA4E33" w:rsidRPr="004909E0">
        <w:rPr>
          <w:rFonts w:ascii="Times New Roman" w:hAnsi="Times New Roman" w:cs="Times New Roman"/>
          <w:sz w:val="28"/>
          <w:szCs w:val="28"/>
        </w:rPr>
      </w:r>
      <w:r w:rsidR="00EA4E33" w:rsidRPr="004909E0">
        <w:rPr>
          <w:rFonts w:ascii="Times New Roman" w:hAnsi="Times New Roman" w:cs="Times New Roman"/>
          <w:sz w:val="28"/>
          <w:szCs w:val="28"/>
        </w:rPr>
        <w:fldChar w:fldCharType="separate"/>
      </w:r>
      <w:r w:rsidR="00023614">
        <w:rPr>
          <w:rFonts w:ascii="Times New Roman" w:hAnsi="Times New Roman" w:cs="Times New Roman"/>
          <w:sz w:val="28"/>
          <w:szCs w:val="28"/>
        </w:rPr>
        <w:t>23</w:t>
      </w:r>
      <w:r w:rsidR="00EA4E33" w:rsidRPr="004909E0">
        <w:rPr>
          <w:rFonts w:ascii="Times New Roman" w:hAnsi="Times New Roman" w:cs="Times New Roman"/>
          <w:sz w:val="28"/>
          <w:szCs w:val="28"/>
        </w:rPr>
        <w:fldChar w:fldCharType="end"/>
      </w:r>
      <w:r w:rsidR="00910DA2" w:rsidRPr="004909E0">
        <w:rPr>
          <w:rFonts w:ascii="Times New Roman" w:hAnsi="Times New Roman" w:cs="Times New Roman"/>
          <w:sz w:val="28"/>
          <w:szCs w:val="28"/>
        </w:rPr>
        <w:t xml:space="preserve"> настоящего Положения.</w:t>
      </w:r>
    </w:p>
    <w:p w14:paraId="598C27FB" w14:textId="77777777" w:rsidR="00880B78" w:rsidRPr="004909E0" w:rsidRDefault="00390499" w:rsidP="00974596">
      <w:pPr>
        <w:numPr>
          <w:ilvl w:val="1"/>
          <w:numId w:val="27"/>
        </w:numPr>
        <w:tabs>
          <w:tab w:val="left" w:pos="1134"/>
        </w:tabs>
        <w:spacing w:after="0" w:line="240" w:lineRule="auto"/>
        <w:ind w:left="0" w:firstLine="709"/>
        <w:jc w:val="both"/>
        <w:rPr>
          <w:rFonts w:ascii="Times New Roman" w:hAnsi="Times New Roman" w:cs="Times New Roman"/>
          <w:bCs/>
          <w:kern w:val="32"/>
          <w:sz w:val="28"/>
          <w:szCs w:val="28"/>
        </w:rPr>
      </w:pPr>
      <w:bookmarkStart w:id="25" w:name="_Ref509583573"/>
      <w:r w:rsidRPr="004909E0">
        <w:rPr>
          <w:rFonts w:ascii="Times New Roman" w:hAnsi="Times New Roman" w:cs="Times New Roman"/>
          <w:bCs/>
          <w:kern w:val="32"/>
          <w:sz w:val="28"/>
          <w:szCs w:val="28"/>
        </w:rPr>
        <w:t xml:space="preserve"> </w:t>
      </w:r>
      <w:bookmarkEnd w:id="25"/>
      <w:r w:rsidR="00D87B48" w:rsidRPr="004909E0">
        <w:rPr>
          <w:rFonts w:ascii="Times New Roman" w:hAnsi="Times New Roman" w:cs="Times New Roman"/>
          <w:bCs/>
          <w:kern w:val="32"/>
          <w:sz w:val="28"/>
          <w:szCs w:val="28"/>
        </w:rPr>
        <w:t xml:space="preserve">Целями регулирования деятельности, указанной в пункте </w:t>
      </w:r>
      <w:r w:rsidR="00880B78" w:rsidRPr="004909E0">
        <w:rPr>
          <w:rFonts w:ascii="Times New Roman" w:hAnsi="Times New Roman" w:cs="Times New Roman"/>
          <w:bCs/>
          <w:kern w:val="32"/>
          <w:sz w:val="28"/>
          <w:szCs w:val="28"/>
        </w:rPr>
        <w:t>2</w:t>
      </w:r>
      <w:r w:rsidR="00D87B48" w:rsidRPr="004909E0">
        <w:rPr>
          <w:rFonts w:ascii="Times New Roman" w:hAnsi="Times New Roman" w:cs="Times New Roman"/>
          <w:bCs/>
          <w:kern w:val="32"/>
          <w:sz w:val="28"/>
          <w:szCs w:val="28"/>
        </w:rPr>
        <w:t>.</w:t>
      </w:r>
      <w:r w:rsidR="00190046" w:rsidRPr="004909E0">
        <w:rPr>
          <w:rFonts w:ascii="Times New Roman" w:hAnsi="Times New Roman" w:cs="Times New Roman"/>
          <w:bCs/>
          <w:kern w:val="32"/>
          <w:sz w:val="28"/>
          <w:szCs w:val="28"/>
        </w:rPr>
        <w:t>4</w:t>
      </w:r>
      <w:r w:rsidR="00D87B48" w:rsidRPr="004909E0">
        <w:rPr>
          <w:rFonts w:ascii="Times New Roman" w:hAnsi="Times New Roman" w:cs="Times New Roman"/>
          <w:bCs/>
          <w:kern w:val="32"/>
          <w:sz w:val="28"/>
          <w:szCs w:val="28"/>
        </w:rPr>
        <w:t xml:space="preserve"> Положения, является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14:paraId="70E6BA26" w14:textId="77777777" w:rsidR="00D87B48" w:rsidRPr="004909E0" w:rsidRDefault="00880B78" w:rsidP="00974596">
      <w:pPr>
        <w:numPr>
          <w:ilvl w:val="1"/>
          <w:numId w:val="27"/>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D87B48" w:rsidRPr="004909E0">
        <w:rPr>
          <w:rFonts w:ascii="Times New Roman" w:hAnsi="Times New Roman" w:cs="Times New Roman"/>
          <w:bCs/>
          <w:kern w:val="32"/>
          <w:sz w:val="28"/>
          <w:szCs w:val="28"/>
        </w:rPr>
        <w:t>При закупке товаров, работ, услуг Заказчик руководству</w:t>
      </w:r>
      <w:r w:rsidR="007148DF" w:rsidRPr="004909E0">
        <w:rPr>
          <w:rFonts w:ascii="Times New Roman" w:hAnsi="Times New Roman" w:cs="Times New Roman"/>
          <w:bCs/>
          <w:kern w:val="32"/>
          <w:sz w:val="28"/>
          <w:szCs w:val="28"/>
        </w:rPr>
        <w:t>е</w:t>
      </w:r>
      <w:r w:rsidR="00D87B48" w:rsidRPr="004909E0">
        <w:rPr>
          <w:rFonts w:ascii="Times New Roman" w:hAnsi="Times New Roman" w:cs="Times New Roman"/>
          <w:bCs/>
          <w:kern w:val="32"/>
          <w:sz w:val="28"/>
          <w:szCs w:val="28"/>
        </w:rPr>
        <w:t>тся следующими принципами:</w:t>
      </w:r>
    </w:p>
    <w:p w14:paraId="5E802835" w14:textId="77777777" w:rsidR="00D87B48" w:rsidRPr="004909E0" w:rsidRDefault="00D87B48" w:rsidP="0046643B">
      <w:pPr>
        <w:tabs>
          <w:tab w:val="left" w:pos="1134"/>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1) информационная открытость закупки;</w:t>
      </w:r>
    </w:p>
    <w:p w14:paraId="75936260" w14:textId="77777777" w:rsidR="00D87B48" w:rsidRPr="004909E0" w:rsidRDefault="00D87B48" w:rsidP="0046643B">
      <w:pPr>
        <w:tabs>
          <w:tab w:val="left" w:pos="1134"/>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3231F702" w14:textId="77777777" w:rsidR="00D87B48" w:rsidRPr="004909E0" w:rsidRDefault="00D87B48" w:rsidP="0046643B">
      <w:pPr>
        <w:tabs>
          <w:tab w:val="left" w:pos="1134"/>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1DDE490" w14:textId="77777777" w:rsidR="00BA7B0C" w:rsidRPr="004909E0" w:rsidRDefault="00D87B48" w:rsidP="0046643B">
      <w:pPr>
        <w:tabs>
          <w:tab w:val="left" w:pos="1134"/>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4) отсутствие ограничения допуска к участию в закупке путем установления неизмеряемых требований к участникам закупки.</w:t>
      </w:r>
    </w:p>
    <w:p w14:paraId="7896442C" w14:textId="77777777" w:rsidR="00886BC0" w:rsidRPr="004909E0" w:rsidRDefault="00390499" w:rsidP="00974596">
      <w:pPr>
        <w:numPr>
          <w:ilvl w:val="1"/>
          <w:numId w:val="27"/>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В соответствии с </w:t>
      </w:r>
      <w:r w:rsidR="00350BF5" w:rsidRPr="004909E0">
        <w:rPr>
          <w:rFonts w:ascii="Times New Roman" w:hAnsi="Times New Roman" w:cs="Times New Roman"/>
          <w:bCs/>
          <w:kern w:val="32"/>
          <w:sz w:val="28"/>
          <w:szCs w:val="28"/>
        </w:rPr>
        <w:t xml:space="preserve">целями, </w:t>
      </w:r>
      <w:r w:rsidR="00910DA2" w:rsidRPr="004909E0">
        <w:rPr>
          <w:rFonts w:ascii="Times New Roman" w:hAnsi="Times New Roman" w:cs="Times New Roman"/>
          <w:bCs/>
          <w:kern w:val="32"/>
          <w:sz w:val="28"/>
          <w:szCs w:val="28"/>
        </w:rPr>
        <w:t xml:space="preserve">указанными в пункте </w:t>
      </w:r>
      <w:r w:rsidR="00350BF5" w:rsidRPr="004909E0">
        <w:rPr>
          <w:rFonts w:ascii="Times New Roman" w:hAnsi="Times New Roman" w:cs="Times New Roman"/>
          <w:bCs/>
          <w:kern w:val="32"/>
          <w:sz w:val="28"/>
          <w:szCs w:val="28"/>
        </w:rPr>
        <w:t xml:space="preserve">2.8 </w:t>
      </w:r>
      <w:r w:rsidRPr="004909E0">
        <w:rPr>
          <w:rFonts w:ascii="Times New Roman" w:hAnsi="Times New Roman" w:cs="Times New Roman"/>
          <w:bCs/>
          <w:kern w:val="32"/>
          <w:sz w:val="28"/>
          <w:szCs w:val="28"/>
        </w:rPr>
        <w:t>настоящего Положения</w:t>
      </w:r>
      <w:r w:rsidR="00916638"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обеспечивает</w:t>
      </w:r>
      <w:r w:rsidR="00152676" w:rsidRPr="004909E0">
        <w:rPr>
          <w:rFonts w:ascii="Times New Roman" w:hAnsi="Times New Roman" w:cs="Times New Roman"/>
          <w:bCs/>
          <w:kern w:val="32"/>
          <w:sz w:val="28"/>
          <w:szCs w:val="28"/>
        </w:rPr>
        <w:t>ся</w:t>
      </w:r>
      <w:r w:rsidR="00910DA2" w:rsidRPr="004909E0">
        <w:rPr>
          <w:rFonts w:ascii="Times New Roman" w:hAnsi="Times New Roman" w:cs="Times New Roman"/>
          <w:bCs/>
          <w:kern w:val="32"/>
          <w:sz w:val="28"/>
          <w:szCs w:val="28"/>
        </w:rPr>
        <w:t xml:space="preserve"> решение следующих задач:</w:t>
      </w:r>
    </w:p>
    <w:p w14:paraId="37C24059" w14:textId="77777777" w:rsidR="00886BC0" w:rsidRPr="004909E0" w:rsidRDefault="00910DA2" w:rsidP="00974596">
      <w:pPr>
        <w:pStyle w:val="af3"/>
        <w:numPr>
          <w:ilvl w:val="2"/>
          <w:numId w:val="27"/>
        </w:numPr>
        <w:tabs>
          <w:tab w:val="clear" w:pos="1419"/>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bCs/>
          <w:kern w:val="32"/>
          <w:sz w:val="28"/>
          <w:szCs w:val="28"/>
        </w:rPr>
        <w:t xml:space="preserve">Определение предмета, объекта, области применения, содержания процесса закупки </w:t>
      </w:r>
      <w:r w:rsidR="009F5371" w:rsidRPr="004909E0">
        <w:rPr>
          <w:rFonts w:ascii="Times New Roman" w:hAnsi="Times New Roman" w:cs="Times New Roman"/>
          <w:bCs/>
          <w:kern w:val="32"/>
          <w:sz w:val="28"/>
          <w:szCs w:val="28"/>
        </w:rPr>
        <w:t xml:space="preserve">товаров, работ, услуг </w:t>
      </w:r>
      <w:r w:rsidRPr="004909E0">
        <w:rPr>
          <w:rFonts w:ascii="Times New Roman" w:hAnsi="Times New Roman" w:cs="Times New Roman"/>
          <w:bCs/>
          <w:kern w:val="32"/>
          <w:sz w:val="28"/>
          <w:szCs w:val="28"/>
        </w:rPr>
        <w:t xml:space="preserve">для нужд </w:t>
      </w:r>
      <w:r w:rsidR="00152676"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 xml:space="preserve"> и требований к осуществлению отношений</w:t>
      </w:r>
      <w:r w:rsidRPr="004909E0">
        <w:rPr>
          <w:rFonts w:ascii="Times New Roman" w:hAnsi="Times New Roman" w:cs="Times New Roman"/>
          <w:sz w:val="28"/>
          <w:szCs w:val="28"/>
        </w:rPr>
        <w:t xml:space="preserve">, связанных с закупкой </w:t>
      </w:r>
      <w:r w:rsidR="009F5371" w:rsidRPr="004909E0">
        <w:rPr>
          <w:rFonts w:ascii="Times New Roman" w:hAnsi="Times New Roman" w:cs="Times New Roman"/>
          <w:bCs/>
          <w:kern w:val="32"/>
          <w:sz w:val="28"/>
          <w:szCs w:val="28"/>
        </w:rPr>
        <w:t>товаров, работ, услуг</w:t>
      </w:r>
      <w:r w:rsidRPr="004909E0">
        <w:rPr>
          <w:rFonts w:ascii="Times New Roman" w:hAnsi="Times New Roman" w:cs="Times New Roman"/>
          <w:sz w:val="28"/>
          <w:szCs w:val="28"/>
        </w:rPr>
        <w:t>.</w:t>
      </w:r>
    </w:p>
    <w:p w14:paraId="322B739E" w14:textId="77777777" w:rsidR="00886BC0" w:rsidRPr="004909E0" w:rsidRDefault="00910DA2" w:rsidP="00974596">
      <w:pPr>
        <w:pStyle w:val="af3"/>
        <w:numPr>
          <w:ilvl w:val="2"/>
          <w:numId w:val="27"/>
        </w:numPr>
        <w:tabs>
          <w:tab w:val="clear" w:pos="1419"/>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sz w:val="28"/>
          <w:szCs w:val="28"/>
        </w:rPr>
        <w:t>Осуществление своевременной закупки продукции необходимого качества, обеспечивающ</w:t>
      </w:r>
      <w:r w:rsidR="004F3D99" w:rsidRPr="004909E0">
        <w:rPr>
          <w:rFonts w:ascii="Times New Roman" w:hAnsi="Times New Roman" w:cs="Times New Roman"/>
          <w:sz w:val="28"/>
          <w:szCs w:val="28"/>
        </w:rPr>
        <w:t>ей</w:t>
      </w:r>
      <w:r w:rsidRPr="004909E0">
        <w:rPr>
          <w:rFonts w:ascii="Times New Roman" w:hAnsi="Times New Roman" w:cs="Times New Roman"/>
          <w:sz w:val="28"/>
          <w:szCs w:val="28"/>
        </w:rPr>
        <w:t xml:space="preserve"> бесперебойную работу и развитие </w:t>
      </w:r>
      <w:r w:rsidR="00CB6E7C" w:rsidRPr="004909E0">
        <w:rPr>
          <w:rFonts w:ascii="Times New Roman" w:hAnsi="Times New Roman" w:cs="Times New Roman"/>
          <w:sz w:val="28"/>
          <w:szCs w:val="28"/>
        </w:rPr>
        <w:t>Заказчика</w:t>
      </w:r>
      <w:r w:rsidRPr="004909E0">
        <w:rPr>
          <w:rFonts w:ascii="Times New Roman" w:hAnsi="Times New Roman" w:cs="Times New Roman"/>
          <w:sz w:val="28"/>
          <w:szCs w:val="28"/>
        </w:rPr>
        <w:t>.</w:t>
      </w:r>
    </w:p>
    <w:p w14:paraId="47FF53B5" w14:textId="77777777" w:rsidR="00886BC0" w:rsidRPr="004909E0" w:rsidRDefault="00910DA2" w:rsidP="00974596">
      <w:pPr>
        <w:pStyle w:val="af3"/>
        <w:numPr>
          <w:ilvl w:val="2"/>
          <w:numId w:val="27"/>
        </w:numPr>
        <w:tabs>
          <w:tab w:val="clear" w:pos="1419"/>
          <w:tab w:val="left" w:pos="851"/>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sz w:val="28"/>
          <w:szCs w:val="28"/>
        </w:rPr>
        <w:t>Определение приоритетов в закупке инновационных и энергосберегающих продукций и технологий.</w:t>
      </w:r>
    </w:p>
    <w:p w14:paraId="293B2265" w14:textId="77777777" w:rsidR="00886BC0" w:rsidRPr="004909E0" w:rsidRDefault="00886BC0" w:rsidP="00974596">
      <w:pPr>
        <w:pStyle w:val="af3"/>
        <w:numPr>
          <w:ilvl w:val="2"/>
          <w:numId w:val="27"/>
        </w:numPr>
        <w:tabs>
          <w:tab w:val="clear" w:pos="1419"/>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sz w:val="28"/>
          <w:szCs w:val="28"/>
        </w:rPr>
        <w:t>О</w:t>
      </w:r>
      <w:r w:rsidR="00910DA2" w:rsidRPr="004909E0">
        <w:rPr>
          <w:rFonts w:ascii="Times New Roman" w:hAnsi="Times New Roman" w:cs="Times New Roman"/>
          <w:sz w:val="28"/>
          <w:szCs w:val="28"/>
        </w:rPr>
        <w:t xml:space="preserve">беспечение равноправных, справедливых, недискриминационных условий участия в закупках </w:t>
      </w:r>
      <w:r w:rsidR="00152676" w:rsidRPr="004909E0">
        <w:rPr>
          <w:rFonts w:ascii="Times New Roman" w:hAnsi="Times New Roman" w:cs="Times New Roman"/>
          <w:sz w:val="28"/>
          <w:szCs w:val="28"/>
        </w:rPr>
        <w:t>Заказчика</w:t>
      </w:r>
      <w:r w:rsidR="00910DA2" w:rsidRPr="004909E0">
        <w:rPr>
          <w:rFonts w:ascii="Times New Roman" w:hAnsi="Times New Roman" w:cs="Times New Roman"/>
          <w:sz w:val="28"/>
          <w:szCs w:val="28"/>
        </w:rPr>
        <w:t xml:space="preserve"> Потенциальных </w:t>
      </w:r>
      <w:r w:rsidR="00F85021" w:rsidRPr="004909E0">
        <w:rPr>
          <w:rFonts w:ascii="Times New Roman" w:hAnsi="Times New Roman" w:cs="Times New Roman"/>
          <w:sz w:val="28"/>
          <w:szCs w:val="28"/>
        </w:rPr>
        <w:t>у</w:t>
      </w:r>
      <w:r w:rsidR="00910DA2" w:rsidRPr="004909E0">
        <w:rPr>
          <w:rFonts w:ascii="Times New Roman" w:hAnsi="Times New Roman" w:cs="Times New Roman"/>
          <w:sz w:val="28"/>
          <w:szCs w:val="28"/>
        </w:rPr>
        <w:t>частников/Участников закупки.</w:t>
      </w:r>
    </w:p>
    <w:p w14:paraId="5CA335C9" w14:textId="77777777" w:rsidR="00886BC0" w:rsidRPr="004909E0" w:rsidRDefault="00910DA2" w:rsidP="00974596">
      <w:pPr>
        <w:pStyle w:val="af3"/>
        <w:numPr>
          <w:ilvl w:val="2"/>
          <w:numId w:val="27"/>
        </w:numPr>
        <w:tabs>
          <w:tab w:val="clear" w:pos="1419"/>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sz w:val="28"/>
          <w:szCs w:val="28"/>
        </w:rPr>
        <w:t>Развитие добросовестной конкуренции.</w:t>
      </w:r>
    </w:p>
    <w:p w14:paraId="7C534997" w14:textId="77777777" w:rsidR="00886BC0" w:rsidRPr="004909E0" w:rsidRDefault="00910DA2" w:rsidP="00974596">
      <w:pPr>
        <w:pStyle w:val="af3"/>
        <w:numPr>
          <w:ilvl w:val="2"/>
          <w:numId w:val="27"/>
        </w:numPr>
        <w:tabs>
          <w:tab w:val="clear" w:pos="1419"/>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sz w:val="28"/>
          <w:szCs w:val="28"/>
        </w:rPr>
        <w:lastRenderedPageBreak/>
        <w:t xml:space="preserve">Предотвращение злоупотреблений со стороны работников, задействованных в Закупочной деятельности </w:t>
      </w:r>
      <w:r w:rsidR="00152676" w:rsidRPr="004909E0">
        <w:rPr>
          <w:rFonts w:ascii="Times New Roman" w:hAnsi="Times New Roman" w:cs="Times New Roman"/>
          <w:sz w:val="28"/>
          <w:szCs w:val="28"/>
        </w:rPr>
        <w:t>Заказчика</w:t>
      </w:r>
      <w:r w:rsidRPr="004909E0">
        <w:rPr>
          <w:rFonts w:ascii="Times New Roman" w:hAnsi="Times New Roman" w:cs="Times New Roman"/>
          <w:sz w:val="28"/>
          <w:szCs w:val="28"/>
        </w:rPr>
        <w:t xml:space="preserve">. </w:t>
      </w:r>
    </w:p>
    <w:p w14:paraId="223B2370" w14:textId="77777777" w:rsidR="00886BC0" w:rsidRPr="004909E0" w:rsidRDefault="00910DA2" w:rsidP="00974596">
      <w:pPr>
        <w:pStyle w:val="af3"/>
        <w:numPr>
          <w:ilvl w:val="2"/>
          <w:numId w:val="27"/>
        </w:numPr>
        <w:tabs>
          <w:tab w:val="clear" w:pos="1419"/>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sz w:val="28"/>
          <w:szCs w:val="28"/>
        </w:rPr>
        <w:t>Снижение стоимости закупаем</w:t>
      </w:r>
      <w:r w:rsidR="009F5371" w:rsidRPr="004909E0">
        <w:rPr>
          <w:rFonts w:ascii="Times New Roman" w:hAnsi="Times New Roman" w:cs="Times New Roman"/>
          <w:sz w:val="28"/>
          <w:szCs w:val="28"/>
        </w:rPr>
        <w:t>ых</w:t>
      </w:r>
      <w:r w:rsidRPr="004909E0">
        <w:rPr>
          <w:rFonts w:ascii="Times New Roman" w:hAnsi="Times New Roman" w:cs="Times New Roman"/>
          <w:sz w:val="28"/>
          <w:szCs w:val="28"/>
        </w:rPr>
        <w:t xml:space="preserve"> </w:t>
      </w:r>
      <w:r w:rsidR="009F5371" w:rsidRPr="004909E0">
        <w:rPr>
          <w:rFonts w:ascii="Times New Roman" w:hAnsi="Times New Roman" w:cs="Times New Roman"/>
          <w:bCs/>
          <w:kern w:val="32"/>
          <w:sz w:val="28"/>
          <w:szCs w:val="28"/>
        </w:rPr>
        <w:t xml:space="preserve">товаров, работ, услуг </w:t>
      </w:r>
      <w:r w:rsidRPr="004909E0">
        <w:rPr>
          <w:rFonts w:ascii="Times New Roman" w:hAnsi="Times New Roman" w:cs="Times New Roman"/>
          <w:sz w:val="28"/>
          <w:szCs w:val="28"/>
        </w:rPr>
        <w:t xml:space="preserve">при соблюдении требований по срокам </w:t>
      </w:r>
      <w:r w:rsidR="00440E53" w:rsidRPr="004909E0">
        <w:rPr>
          <w:rFonts w:ascii="Times New Roman" w:hAnsi="Times New Roman" w:cs="Times New Roman"/>
          <w:sz w:val="28"/>
          <w:szCs w:val="28"/>
        </w:rPr>
        <w:t>и качеству полученн</w:t>
      </w:r>
      <w:r w:rsidR="009F5371" w:rsidRPr="004909E0">
        <w:rPr>
          <w:rFonts w:ascii="Times New Roman" w:hAnsi="Times New Roman" w:cs="Times New Roman"/>
          <w:sz w:val="28"/>
          <w:szCs w:val="28"/>
        </w:rPr>
        <w:t>ых</w:t>
      </w:r>
      <w:r w:rsidR="00440E53" w:rsidRPr="004909E0">
        <w:rPr>
          <w:rFonts w:ascii="Times New Roman" w:hAnsi="Times New Roman" w:cs="Times New Roman"/>
          <w:sz w:val="28"/>
          <w:szCs w:val="28"/>
        </w:rPr>
        <w:t xml:space="preserve"> </w:t>
      </w:r>
      <w:r w:rsidR="009F5371" w:rsidRPr="004909E0">
        <w:rPr>
          <w:rFonts w:ascii="Times New Roman" w:hAnsi="Times New Roman" w:cs="Times New Roman"/>
          <w:bCs/>
          <w:kern w:val="32"/>
          <w:sz w:val="28"/>
          <w:szCs w:val="28"/>
        </w:rPr>
        <w:t>товаров, работ, услуг</w:t>
      </w:r>
      <w:r w:rsidRPr="004909E0">
        <w:rPr>
          <w:rFonts w:ascii="Times New Roman" w:hAnsi="Times New Roman" w:cs="Times New Roman"/>
          <w:sz w:val="28"/>
          <w:szCs w:val="28"/>
        </w:rPr>
        <w:t>.</w:t>
      </w:r>
    </w:p>
    <w:p w14:paraId="51CB43A6" w14:textId="77777777" w:rsidR="00886BC0" w:rsidRPr="004909E0" w:rsidRDefault="00910DA2" w:rsidP="00974596">
      <w:pPr>
        <w:pStyle w:val="af3"/>
        <w:numPr>
          <w:ilvl w:val="2"/>
          <w:numId w:val="27"/>
        </w:numPr>
        <w:tabs>
          <w:tab w:val="clear" w:pos="1419"/>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sz w:val="28"/>
          <w:szCs w:val="28"/>
        </w:rPr>
        <w:t>Повышение оперативности и прозрачности Закупочной деятельности.</w:t>
      </w:r>
    </w:p>
    <w:p w14:paraId="7DEF0779" w14:textId="77777777" w:rsidR="000A4801" w:rsidRPr="004909E0" w:rsidRDefault="00910DA2" w:rsidP="00974596">
      <w:pPr>
        <w:pStyle w:val="af3"/>
        <w:numPr>
          <w:ilvl w:val="2"/>
          <w:numId w:val="27"/>
        </w:numPr>
        <w:tabs>
          <w:tab w:val="clear" w:pos="1419"/>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sz w:val="28"/>
          <w:szCs w:val="28"/>
        </w:rPr>
        <w:t xml:space="preserve">Стимулирование формирования вокруг </w:t>
      </w:r>
      <w:r w:rsidR="00152676" w:rsidRPr="004909E0">
        <w:rPr>
          <w:rFonts w:ascii="Times New Roman" w:hAnsi="Times New Roman" w:cs="Times New Roman"/>
          <w:sz w:val="28"/>
          <w:szCs w:val="28"/>
        </w:rPr>
        <w:t xml:space="preserve">Заказчика </w:t>
      </w:r>
      <w:r w:rsidRPr="004909E0">
        <w:rPr>
          <w:rFonts w:ascii="Times New Roman" w:hAnsi="Times New Roman" w:cs="Times New Roman"/>
          <w:sz w:val="28"/>
          <w:szCs w:val="28"/>
        </w:rPr>
        <w:t xml:space="preserve">рынка квалифицированных поставщиков, подрядчиков, исполнителей, способных обеспечивать потребности </w:t>
      </w:r>
      <w:r w:rsidR="00152676" w:rsidRPr="004909E0">
        <w:rPr>
          <w:rFonts w:ascii="Times New Roman" w:hAnsi="Times New Roman" w:cs="Times New Roman"/>
          <w:sz w:val="28"/>
          <w:szCs w:val="28"/>
        </w:rPr>
        <w:t>Заказчика</w:t>
      </w:r>
      <w:r w:rsidRPr="004909E0">
        <w:rPr>
          <w:rFonts w:ascii="Times New Roman" w:hAnsi="Times New Roman" w:cs="Times New Roman"/>
          <w:sz w:val="28"/>
          <w:szCs w:val="28"/>
        </w:rPr>
        <w:t>.</w:t>
      </w:r>
    </w:p>
    <w:p w14:paraId="55FEBACC" w14:textId="77777777" w:rsidR="00BA7B0C" w:rsidRPr="004909E0" w:rsidRDefault="00910DA2" w:rsidP="00974596">
      <w:pPr>
        <w:pStyle w:val="af3"/>
        <w:numPr>
          <w:ilvl w:val="2"/>
          <w:numId w:val="27"/>
        </w:numPr>
        <w:tabs>
          <w:tab w:val="clear" w:pos="1419"/>
          <w:tab w:val="left" w:pos="1560"/>
        </w:tabs>
        <w:autoSpaceDE w:val="0"/>
        <w:autoSpaceDN w:val="0"/>
        <w:adjustRightInd w:val="0"/>
        <w:spacing w:after="0" w:line="240" w:lineRule="auto"/>
        <w:ind w:left="0" w:firstLine="1418"/>
        <w:jc w:val="both"/>
        <w:rPr>
          <w:rFonts w:ascii="Times New Roman" w:hAnsi="Times New Roman" w:cs="Times New Roman"/>
          <w:sz w:val="28"/>
          <w:szCs w:val="28"/>
        </w:rPr>
      </w:pPr>
      <w:r w:rsidRPr="004909E0">
        <w:rPr>
          <w:rFonts w:ascii="Times New Roman" w:hAnsi="Times New Roman" w:cs="Times New Roman"/>
          <w:sz w:val="28"/>
          <w:szCs w:val="28"/>
        </w:rPr>
        <w:t xml:space="preserve">Создание положительного имиджа </w:t>
      </w:r>
      <w:r w:rsidR="00152676" w:rsidRPr="004909E0">
        <w:rPr>
          <w:rFonts w:ascii="Times New Roman" w:hAnsi="Times New Roman" w:cs="Times New Roman"/>
          <w:sz w:val="28"/>
          <w:szCs w:val="28"/>
        </w:rPr>
        <w:t xml:space="preserve">Заказчика </w:t>
      </w:r>
      <w:r w:rsidRPr="004909E0">
        <w:rPr>
          <w:rFonts w:ascii="Times New Roman" w:hAnsi="Times New Roman" w:cs="Times New Roman"/>
          <w:sz w:val="28"/>
          <w:szCs w:val="28"/>
        </w:rPr>
        <w:t xml:space="preserve">как покупателя </w:t>
      </w:r>
      <w:r w:rsidR="009F5371" w:rsidRPr="004909E0">
        <w:rPr>
          <w:rFonts w:ascii="Times New Roman" w:hAnsi="Times New Roman" w:cs="Times New Roman"/>
          <w:bCs/>
          <w:kern w:val="32"/>
          <w:sz w:val="28"/>
          <w:szCs w:val="28"/>
        </w:rPr>
        <w:t>товаров, работ, услуг</w:t>
      </w:r>
      <w:r w:rsidRPr="004909E0">
        <w:rPr>
          <w:rFonts w:ascii="Times New Roman" w:hAnsi="Times New Roman" w:cs="Times New Roman"/>
          <w:sz w:val="28"/>
          <w:szCs w:val="28"/>
        </w:rPr>
        <w:t>.</w:t>
      </w:r>
    </w:p>
    <w:p w14:paraId="454AEF09" w14:textId="77777777" w:rsidR="00132CE3" w:rsidRPr="004909E0" w:rsidRDefault="00132CE3" w:rsidP="0046643B">
      <w:pPr>
        <w:tabs>
          <w:tab w:val="left" w:pos="1134"/>
        </w:tabs>
        <w:autoSpaceDE w:val="0"/>
        <w:autoSpaceDN w:val="0"/>
        <w:adjustRightInd w:val="0"/>
        <w:spacing w:after="0" w:line="240" w:lineRule="auto"/>
        <w:ind w:left="709"/>
        <w:contextualSpacing/>
        <w:jc w:val="both"/>
        <w:rPr>
          <w:rFonts w:ascii="Times New Roman" w:hAnsi="Times New Roman" w:cs="Times New Roman"/>
          <w:sz w:val="28"/>
          <w:szCs w:val="28"/>
        </w:rPr>
      </w:pPr>
    </w:p>
    <w:p w14:paraId="66C11431" w14:textId="77777777" w:rsidR="00BA7B0C" w:rsidRPr="004909E0" w:rsidRDefault="00440E53" w:rsidP="00974596">
      <w:pPr>
        <w:numPr>
          <w:ilvl w:val="0"/>
          <w:numId w:val="27"/>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6" w:name="_Toc409785992"/>
      <w:bookmarkStart w:id="27" w:name="_Toc428869216"/>
      <w:bookmarkStart w:id="28" w:name="_Toc428869405"/>
      <w:bookmarkStart w:id="29" w:name="_Toc428869979"/>
      <w:bookmarkStart w:id="30" w:name="_Toc511044695"/>
      <w:bookmarkStart w:id="31" w:name="_Toc35419059"/>
      <w:bookmarkStart w:id="32" w:name="_Toc121934401"/>
      <w:r w:rsidRPr="004909E0">
        <w:rPr>
          <w:rFonts w:ascii="Times New Roman" w:hAnsi="Times New Roman" w:cs="Times New Roman"/>
          <w:b/>
          <w:bCs/>
          <w:kern w:val="32"/>
          <w:sz w:val="28"/>
          <w:szCs w:val="28"/>
        </w:rPr>
        <w:t>С</w:t>
      </w:r>
      <w:r w:rsidR="00910DA2" w:rsidRPr="004909E0">
        <w:rPr>
          <w:rFonts w:ascii="Times New Roman" w:hAnsi="Times New Roman" w:cs="Times New Roman"/>
          <w:b/>
          <w:bCs/>
          <w:kern w:val="32"/>
          <w:sz w:val="28"/>
          <w:szCs w:val="28"/>
        </w:rPr>
        <w:t>убъекты процесса</w:t>
      </w:r>
      <w:bookmarkEnd w:id="26"/>
      <w:bookmarkEnd w:id="27"/>
      <w:bookmarkEnd w:id="28"/>
      <w:bookmarkEnd w:id="29"/>
      <w:bookmarkEnd w:id="30"/>
      <w:bookmarkEnd w:id="31"/>
      <w:bookmarkEnd w:id="32"/>
      <w:r w:rsidR="00910DA2" w:rsidRPr="004909E0">
        <w:rPr>
          <w:rFonts w:ascii="Times New Roman" w:hAnsi="Times New Roman" w:cs="Times New Roman"/>
          <w:b/>
          <w:bCs/>
          <w:kern w:val="32"/>
          <w:sz w:val="28"/>
          <w:szCs w:val="28"/>
        </w:rPr>
        <w:t xml:space="preserve"> </w:t>
      </w:r>
    </w:p>
    <w:p w14:paraId="18309989" w14:textId="77777777" w:rsidR="00BA7B0C" w:rsidRPr="004909E0" w:rsidRDefault="00910DA2" w:rsidP="0046643B">
      <w:pPr>
        <w:tabs>
          <w:tab w:val="left" w:pos="1134"/>
        </w:tabs>
        <w:spacing w:after="0" w:line="240" w:lineRule="auto"/>
        <w:ind w:left="709"/>
        <w:contextualSpacing/>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Субъектами процесса являются:</w:t>
      </w:r>
    </w:p>
    <w:p w14:paraId="1B7EC84E"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Заказчик;</w:t>
      </w:r>
    </w:p>
    <w:p w14:paraId="69D72044"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Организатор закупки;</w:t>
      </w:r>
    </w:p>
    <w:p w14:paraId="7CFDB8ED" w14:textId="77777777" w:rsidR="00312E2B" w:rsidRPr="004909E0" w:rsidRDefault="006A347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Комиссия по осуществлению закупок</w:t>
      </w:r>
      <w:r w:rsidR="00910DA2" w:rsidRPr="004909E0">
        <w:rPr>
          <w:rFonts w:ascii="Times New Roman" w:hAnsi="Times New Roman" w:cs="Times New Roman"/>
          <w:sz w:val="28"/>
          <w:szCs w:val="28"/>
        </w:rPr>
        <w:t>;</w:t>
      </w:r>
    </w:p>
    <w:p w14:paraId="2CAC4F57"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Участник закупки;</w:t>
      </w:r>
    </w:p>
    <w:p w14:paraId="696C7E2A"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Победитель</w:t>
      </w:r>
      <w:r w:rsidR="00190046" w:rsidRPr="004909E0">
        <w:rPr>
          <w:rFonts w:ascii="Times New Roman" w:hAnsi="Times New Roman" w:cs="Times New Roman"/>
          <w:sz w:val="28"/>
          <w:szCs w:val="28"/>
          <w:lang w:val="en-US"/>
        </w:rPr>
        <w:t>;</w:t>
      </w:r>
    </w:p>
    <w:p w14:paraId="02310EFE" w14:textId="77777777" w:rsidR="00190046" w:rsidRPr="004909E0" w:rsidRDefault="00190046"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Поставщик </w:t>
      </w:r>
      <w:r w:rsidR="00F23602" w:rsidRPr="004909E0">
        <w:rPr>
          <w:rFonts w:ascii="Times New Roman" w:hAnsi="Times New Roman" w:cs="Times New Roman"/>
          <w:sz w:val="28"/>
          <w:szCs w:val="28"/>
        </w:rPr>
        <w:t>(</w:t>
      </w:r>
      <w:r w:rsidRPr="004909E0">
        <w:rPr>
          <w:rFonts w:ascii="Times New Roman" w:hAnsi="Times New Roman" w:cs="Times New Roman"/>
          <w:sz w:val="28"/>
          <w:szCs w:val="28"/>
        </w:rPr>
        <w:t>исполнитель, подрядчик</w:t>
      </w:r>
      <w:r w:rsidR="00F23602" w:rsidRPr="004909E0">
        <w:rPr>
          <w:rFonts w:ascii="Times New Roman" w:hAnsi="Times New Roman" w:cs="Times New Roman"/>
          <w:sz w:val="28"/>
          <w:szCs w:val="28"/>
        </w:rPr>
        <w:t>)</w:t>
      </w:r>
      <w:r w:rsidRPr="004909E0">
        <w:rPr>
          <w:rFonts w:ascii="Times New Roman" w:hAnsi="Times New Roman" w:cs="Times New Roman"/>
          <w:sz w:val="28"/>
          <w:szCs w:val="28"/>
        </w:rPr>
        <w:t>.</w:t>
      </w:r>
    </w:p>
    <w:p w14:paraId="2F18D1CF" w14:textId="77777777" w:rsidR="00BA7B0C" w:rsidRPr="004909E0" w:rsidRDefault="00271D37" w:rsidP="00974596">
      <w:pPr>
        <w:numPr>
          <w:ilvl w:val="1"/>
          <w:numId w:val="27"/>
        </w:numPr>
        <w:tabs>
          <w:tab w:val="left" w:pos="1134"/>
        </w:tabs>
        <w:spacing w:after="0" w:line="240" w:lineRule="auto"/>
        <w:ind w:left="0" w:firstLine="709"/>
        <w:contextualSpacing/>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 xml:space="preserve"> </w:t>
      </w:r>
      <w:r w:rsidR="00910DA2" w:rsidRPr="004909E0">
        <w:rPr>
          <w:rFonts w:ascii="Times New Roman" w:hAnsi="Times New Roman" w:cs="Times New Roman"/>
          <w:b/>
          <w:bCs/>
          <w:kern w:val="32"/>
          <w:sz w:val="28"/>
          <w:szCs w:val="28"/>
        </w:rPr>
        <w:t xml:space="preserve">Заказчик </w:t>
      </w:r>
    </w:p>
    <w:p w14:paraId="6635BA21" w14:textId="77777777" w:rsidR="00BA7B0C" w:rsidRPr="004909E0" w:rsidRDefault="00910DA2" w:rsidP="00974596">
      <w:pPr>
        <w:pStyle w:val="af3"/>
        <w:numPr>
          <w:ilvl w:val="2"/>
          <w:numId w:val="33"/>
        </w:numPr>
        <w:tabs>
          <w:tab w:val="left" w:pos="1134"/>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в порядке, установленном настоящим Положением и внутренними нормативными документами </w:t>
      </w:r>
      <w:r w:rsidR="00CB6E7C"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 xml:space="preserve">, осуществляет следующие функции, связанные с приобретением </w:t>
      </w:r>
      <w:r w:rsidR="009F5371" w:rsidRPr="004909E0">
        <w:rPr>
          <w:rFonts w:ascii="Times New Roman" w:hAnsi="Times New Roman" w:cs="Times New Roman"/>
          <w:bCs/>
          <w:kern w:val="32"/>
          <w:sz w:val="28"/>
          <w:szCs w:val="28"/>
        </w:rPr>
        <w:t>товаров, работ, услуг</w:t>
      </w:r>
      <w:r w:rsidRPr="004909E0">
        <w:rPr>
          <w:rFonts w:ascii="Times New Roman" w:hAnsi="Times New Roman" w:cs="Times New Roman"/>
          <w:bCs/>
          <w:kern w:val="32"/>
          <w:sz w:val="28"/>
          <w:szCs w:val="28"/>
        </w:rPr>
        <w:t>:</w:t>
      </w:r>
    </w:p>
    <w:p w14:paraId="36328338" w14:textId="77777777" w:rsidR="00312E2B" w:rsidRPr="004909E0" w:rsidRDefault="00910DA2" w:rsidP="0046643B">
      <w:pPr>
        <w:numPr>
          <w:ilvl w:val="1"/>
          <w:numId w:val="13"/>
        </w:numPr>
        <w:tabs>
          <w:tab w:val="clear" w:pos="7590"/>
          <w:tab w:val="left" w:pos="993"/>
        </w:tabs>
        <w:spacing w:after="0" w:line="240" w:lineRule="auto"/>
        <w:ind w:left="0" w:firstLine="710"/>
        <w:jc w:val="both"/>
        <w:rPr>
          <w:rFonts w:ascii="Times New Roman" w:hAnsi="Times New Roman" w:cs="Times New Roman"/>
          <w:sz w:val="28"/>
          <w:szCs w:val="28"/>
        </w:rPr>
      </w:pPr>
      <w:r w:rsidRPr="004909E0">
        <w:rPr>
          <w:rFonts w:ascii="Times New Roman" w:hAnsi="Times New Roman" w:cs="Times New Roman"/>
          <w:sz w:val="28"/>
          <w:szCs w:val="28"/>
        </w:rPr>
        <w:t xml:space="preserve">определение потребностей в </w:t>
      </w:r>
      <w:r w:rsidR="009F5371" w:rsidRPr="004909E0">
        <w:rPr>
          <w:rFonts w:ascii="Times New Roman" w:hAnsi="Times New Roman" w:cs="Times New Roman"/>
          <w:bCs/>
          <w:kern w:val="32"/>
          <w:sz w:val="28"/>
          <w:szCs w:val="28"/>
        </w:rPr>
        <w:t>товарах, работах, услугах</w:t>
      </w:r>
      <w:r w:rsidRPr="004909E0">
        <w:rPr>
          <w:rFonts w:ascii="Times New Roman" w:hAnsi="Times New Roman" w:cs="Times New Roman"/>
          <w:sz w:val="28"/>
          <w:szCs w:val="28"/>
        </w:rPr>
        <w:t>;</w:t>
      </w:r>
    </w:p>
    <w:p w14:paraId="4AE0BF27" w14:textId="00910AC1" w:rsidR="00312E2B" w:rsidRPr="004909E0" w:rsidRDefault="00F75800" w:rsidP="0046643B">
      <w:pPr>
        <w:numPr>
          <w:ilvl w:val="1"/>
          <w:numId w:val="13"/>
        </w:numPr>
        <w:tabs>
          <w:tab w:val="left" w:pos="993"/>
        </w:tabs>
        <w:spacing w:after="0" w:line="240" w:lineRule="auto"/>
        <w:ind w:left="0" w:firstLine="710"/>
        <w:jc w:val="both"/>
        <w:rPr>
          <w:rFonts w:ascii="Times New Roman" w:hAnsi="Times New Roman" w:cs="Times New Roman"/>
          <w:sz w:val="28"/>
          <w:szCs w:val="28"/>
        </w:rPr>
      </w:pPr>
      <w:r w:rsidRPr="004909E0">
        <w:rPr>
          <w:rFonts w:ascii="Times New Roman" w:hAnsi="Times New Roman" w:cs="Times New Roman"/>
          <w:bCs/>
          <w:sz w:val="28"/>
          <w:szCs w:val="28"/>
        </w:rPr>
        <w:t>определение начальной (максимальной) цены договора (цены лота), формулы цены, цены единицы товара, работы, услуги;</w:t>
      </w:r>
      <w:r w:rsidRPr="004909E0">
        <w:rPr>
          <w:rFonts w:ascii="Times New Roman" w:hAnsi="Times New Roman" w:cs="Times New Roman"/>
          <w:bCs/>
          <w:i/>
          <w:kern w:val="32"/>
          <w:sz w:val="28"/>
          <w:szCs w:val="28"/>
        </w:rPr>
        <w:t xml:space="preserve"> </w:t>
      </w:r>
    </w:p>
    <w:p w14:paraId="2B1223C5" w14:textId="77777777" w:rsidR="00312E2B" w:rsidRPr="004909E0" w:rsidRDefault="00910DA2" w:rsidP="0046643B">
      <w:pPr>
        <w:numPr>
          <w:ilvl w:val="1"/>
          <w:numId w:val="13"/>
        </w:numPr>
        <w:tabs>
          <w:tab w:val="left" w:pos="993"/>
        </w:tabs>
        <w:spacing w:after="0" w:line="240" w:lineRule="auto"/>
        <w:ind w:left="0" w:firstLine="710"/>
        <w:jc w:val="both"/>
        <w:rPr>
          <w:rFonts w:ascii="Times New Roman" w:hAnsi="Times New Roman" w:cs="Times New Roman"/>
          <w:sz w:val="28"/>
          <w:szCs w:val="28"/>
        </w:rPr>
      </w:pPr>
      <w:r w:rsidRPr="004909E0">
        <w:rPr>
          <w:rFonts w:ascii="Times New Roman" w:hAnsi="Times New Roman" w:cs="Times New Roman"/>
          <w:sz w:val="28"/>
          <w:szCs w:val="28"/>
        </w:rPr>
        <w:t>формирование заявки (поручения, задания) на проведение закупки</w:t>
      </w:r>
      <w:r w:rsidR="00BA49F8" w:rsidRPr="004909E0">
        <w:rPr>
          <w:rFonts w:ascii="Times New Roman" w:hAnsi="Times New Roman" w:cs="Times New Roman"/>
          <w:sz w:val="28"/>
          <w:szCs w:val="28"/>
        </w:rPr>
        <w:t>, если Заказчик не является Организатором закупки</w:t>
      </w:r>
      <w:r w:rsidRPr="004909E0">
        <w:rPr>
          <w:rFonts w:ascii="Times New Roman" w:hAnsi="Times New Roman" w:cs="Times New Roman"/>
          <w:sz w:val="28"/>
          <w:szCs w:val="28"/>
        </w:rPr>
        <w:t>;</w:t>
      </w:r>
    </w:p>
    <w:p w14:paraId="71F305EB" w14:textId="77777777" w:rsidR="00312E2B" w:rsidRPr="004909E0" w:rsidRDefault="00910DA2" w:rsidP="0046643B">
      <w:pPr>
        <w:numPr>
          <w:ilvl w:val="1"/>
          <w:numId w:val="13"/>
        </w:numPr>
        <w:tabs>
          <w:tab w:val="clear" w:pos="7590"/>
          <w:tab w:val="left" w:pos="993"/>
        </w:tabs>
        <w:spacing w:after="0" w:line="240" w:lineRule="auto"/>
        <w:ind w:left="0" w:firstLine="710"/>
        <w:jc w:val="both"/>
        <w:rPr>
          <w:rFonts w:ascii="Times New Roman" w:hAnsi="Times New Roman" w:cs="Times New Roman"/>
          <w:sz w:val="28"/>
          <w:szCs w:val="28"/>
        </w:rPr>
      </w:pPr>
      <w:r w:rsidRPr="004909E0">
        <w:rPr>
          <w:rFonts w:ascii="Times New Roman" w:hAnsi="Times New Roman" w:cs="Times New Roman"/>
          <w:sz w:val="28"/>
          <w:szCs w:val="28"/>
        </w:rPr>
        <w:t>определение способа закупки, если иное не предусмотрено настоящим Положением;</w:t>
      </w:r>
    </w:p>
    <w:p w14:paraId="133701E8" w14:textId="77777777" w:rsidR="00312E2B" w:rsidRPr="004909E0" w:rsidRDefault="00910DA2" w:rsidP="0046643B">
      <w:pPr>
        <w:numPr>
          <w:ilvl w:val="1"/>
          <w:numId w:val="13"/>
        </w:numPr>
        <w:tabs>
          <w:tab w:val="clear" w:pos="7590"/>
          <w:tab w:val="left" w:pos="993"/>
        </w:tabs>
        <w:spacing w:after="0" w:line="240" w:lineRule="auto"/>
        <w:ind w:left="0" w:firstLine="710"/>
        <w:jc w:val="both"/>
        <w:rPr>
          <w:rFonts w:ascii="Times New Roman" w:hAnsi="Times New Roman" w:cs="Times New Roman"/>
          <w:sz w:val="28"/>
          <w:szCs w:val="28"/>
        </w:rPr>
      </w:pPr>
      <w:r w:rsidRPr="004909E0">
        <w:rPr>
          <w:rFonts w:ascii="Times New Roman" w:hAnsi="Times New Roman" w:cs="Times New Roman"/>
          <w:sz w:val="28"/>
          <w:szCs w:val="28"/>
        </w:rPr>
        <w:t>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w:t>
      </w:r>
      <w:r w:rsidR="00271D37" w:rsidRPr="004909E0">
        <w:rPr>
          <w:rFonts w:ascii="Times New Roman" w:hAnsi="Times New Roman" w:cs="Times New Roman"/>
          <w:sz w:val="28"/>
          <w:szCs w:val="28"/>
        </w:rPr>
        <w:t>м</w:t>
      </w:r>
      <w:r w:rsidRPr="004909E0">
        <w:rPr>
          <w:rFonts w:ascii="Times New Roman" w:hAnsi="Times New Roman" w:cs="Times New Roman"/>
          <w:sz w:val="28"/>
          <w:szCs w:val="28"/>
        </w:rPr>
        <w:t xml:space="preserve"> заказчиком и предусмотренны</w:t>
      </w:r>
      <w:r w:rsidR="00271D37" w:rsidRPr="004909E0">
        <w:rPr>
          <w:rFonts w:ascii="Times New Roman" w:hAnsi="Times New Roman" w:cs="Times New Roman"/>
          <w:sz w:val="28"/>
          <w:szCs w:val="28"/>
        </w:rPr>
        <w:t>м</w:t>
      </w:r>
      <w:r w:rsidRPr="004909E0">
        <w:rPr>
          <w:rFonts w:ascii="Times New Roman" w:hAnsi="Times New Roman" w:cs="Times New Roman"/>
          <w:sz w:val="28"/>
          <w:szCs w:val="28"/>
        </w:rPr>
        <w:t xml:space="preserve">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00271D37" w:rsidRPr="004909E0">
        <w:rPr>
          <w:rFonts w:ascii="Times New Roman" w:hAnsi="Times New Roman" w:cs="Times New Roman"/>
          <w:sz w:val="28"/>
          <w:szCs w:val="28"/>
        </w:rPr>
        <w:t>Федерации о стандартизации, иных требований</w:t>
      </w:r>
      <w:r w:rsidRPr="004909E0">
        <w:rPr>
          <w:rFonts w:ascii="Times New Roman" w:hAnsi="Times New Roman" w:cs="Times New Roman"/>
          <w:sz w:val="28"/>
          <w:szCs w:val="28"/>
        </w:rPr>
        <w:t>, связанны</w:t>
      </w:r>
      <w:r w:rsidR="00271D37" w:rsidRPr="004909E0">
        <w:rPr>
          <w:rFonts w:ascii="Times New Roman" w:hAnsi="Times New Roman" w:cs="Times New Roman"/>
          <w:sz w:val="28"/>
          <w:szCs w:val="28"/>
        </w:rPr>
        <w:t>х</w:t>
      </w:r>
      <w:r w:rsidRPr="004909E0">
        <w:rPr>
          <w:rFonts w:ascii="Times New Roman" w:hAnsi="Times New Roman" w:cs="Times New Roman"/>
          <w:sz w:val="28"/>
          <w:szCs w:val="28"/>
        </w:rPr>
        <w:t xml:space="preserve">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4909E0">
        <w:rPr>
          <w:rFonts w:ascii="Times New Roman" w:hAnsi="Times New Roman" w:cs="Times New Roman"/>
          <w:sz w:val="28"/>
          <w:szCs w:val="28"/>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050ECBC"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формирование требований к составу и оформлению Заявок на участие в закупке в части подтверждения соответствия требований к </w:t>
      </w:r>
      <w:r w:rsidR="009F5371" w:rsidRPr="004909E0">
        <w:rPr>
          <w:rFonts w:ascii="Times New Roman" w:hAnsi="Times New Roman" w:cs="Times New Roman"/>
          <w:bCs/>
          <w:kern w:val="32"/>
          <w:sz w:val="28"/>
          <w:szCs w:val="28"/>
        </w:rPr>
        <w:t xml:space="preserve">товарам, работам, услугам </w:t>
      </w:r>
      <w:r w:rsidRPr="004909E0">
        <w:rPr>
          <w:rFonts w:ascii="Times New Roman" w:hAnsi="Times New Roman" w:cs="Times New Roman"/>
          <w:sz w:val="28"/>
          <w:szCs w:val="28"/>
        </w:rPr>
        <w:t>и оценке возможности исполнить договор;</w:t>
      </w:r>
    </w:p>
    <w:p w14:paraId="7B96BEC3"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формирование требований к Участникам закупки; </w:t>
      </w:r>
    </w:p>
    <w:p w14:paraId="61213034"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формирование требований к условиям заключения и исполнения договора;</w:t>
      </w:r>
    </w:p>
    <w:p w14:paraId="51433459"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формирование критериев оценки и сопоставления заявок на участие в закупке, а также определение значимости таких критериев;</w:t>
      </w:r>
    </w:p>
    <w:p w14:paraId="1A3C2508"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подготовка предложений по критериям оценки и сопоставления заявок на участие в закупке, а также определение значимости таких критериев; </w:t>
      </w:r>
    </w:p>
    <w:p w14:paraId="10657090"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участие в работе </w:t>
      </w:r>
      <w:r w:rsidR="006A3472" w:rsidRPr="004909E0">
        <w:rPr>
          <w:rFonts w:ascii="Times New Roman" w:hAnsi="Times New Roman" w:cs="Times New Roman"/>
          <w:sz w:val="28"/>
          <w:szCs w:val="28"/>
        </w:rPr>
        <w:t>Комиссий по осуществлению закупок</w:t>
      </w:r>
      <w:r w:rsidRPr="004909E0">
        <w:rPr>
          <w:rFonts w:ascii="Times New Roman" w:hAnsi="Times New Roman" w:cs="Times New Roman"/>
          <w:sz w:val="28"/>
          <w:szCs w:val="28"/>
        </w:rPr>
        <w:t>;</w:t>
      </w:r>
    </w:p>
    <w:p w14:paraId="1E9BF0D3" w14:textId="77777777" w:rsidR="00312E2B" w:rsidRPr="004909E0" w:rsidRDefault="00910DA2" w:rsidP="0046643B">
      <w:pPr>
        <w:numPr>
          <w:ilvl w:val="1"/>
          <w:numId w:val="13"/>
        </w:numPr>
        <w:tabs>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участие в подготовке разъяснений положений </w:t>
      </w:r>
      <w:r w:rsidR="00DD08E7" w:rsidRPr="004909E0">
        <w:rPr>
          <w:rFonts w:ascii="Times New Roman" w:hAnsi="Times New Roman" w:cs="Times New Roman"/>
          <w:sz w:val="28"/>
          <w:szCs w:val="28"/>
        </w:rPr>
        <w:t>извещения об осуществлении закупки и (или) документации о закупке</w:t>
      </w:r>
      <w:r w:rsidR="00401E27" w:rsidRPr="004909E0">
        <w:rPr>
          <w:rFonts w:ascii="Times New Roman" w:hAnsi="Times New Roman" w:cs="Times New Roman"/>
          <w:sz w:val="28"/>
          <w:szCs w:val="28"/>
        </w:rPr>
        <w:t>;</w:t>
      </w:r>
      <w:r w:rsidRPr="004909E0">
        <w:rPr>
          <w:rFonts w:ascii="Times New Roman" w:hAnsi="Times New Roman" w:cs="Times New Roman"/>
          <w:sz w:val="28"/>
          <w:szCs w:val="28"/>
        </w:rPr>
        <w:t xml:space="preserve"> </w:t>
      </w:r>
    </w:p>
    <w:p w14:paraId="5F727E15"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подготовка и предоставление</w:t>
      </w:r>
      <w:r w:rsidR="004734FE" w:rsidRPr="004909E0">
        <w:rPr>
          <w:rFonts w:ascii="Times New Roman" w:hAnsi="Times New Roman" w:cs="Times New Roman"/>
          <w:sz w:val="28"/>
          <w:szCs w:val="28"/>
        </w:rPr>
        <w:t xml:space="preserve"> в рамках участия представителей Заказчика в составе экспертной группы, </w:t>
      </w:r>
      <w:r w:rsidR="006A3472" w:rsidRPr="004909E0">
        <w:rPr>
          <w:rFonts w:ascii="Times New Roman" w:hAnsi="Times New Roman" w:cs="Times New Roman"/>
          <w:sz w:val="28"/>
          <w:szCs w:val="28"/>
        </w:rPr>
        <w:t>Комиссии по осуществлению закупок</w:t>
      </w:r>
      <w:r w:rsidRPr="004909E0">
        <w:rPr>
          <w:rFonts w:ascii="Times New Roman" w:hAnsi="Times New Roman" w:cs="Times New Roman"/>
          <w:sz w:val="28"/>
          <w:szCs w:val="28"/>
        </w:rPr>
        <w:t xml:space="preserve"> заключений на соответствие Заявок на участие в закупке,</w:t>
      </w:r>
      <w:r w:rsidR="00401E27" w:rsidRPr="004909E0">
        <w:rPr>
          <w:rFonts w:ascii="Times New Roman" w:hAnsi="Times New Roman" w:cs="Times New Roman"/>
          <w:sz w:val="28"/>
          <w:szCs w:val="28"/>
        </w:rPr>
        <w:t xml:space="preserve"> Участников закупки и </w:t>
      </w:r>
      <w:r w:rsidR="009F5371" w:rsidRPr="004909E0">
        <w:rPr>
          <w:rFonts w:ascii="Times New Roman" w:hAnsi="Times New Roman" w:cs="Times New Roman"/>
          <w:bCs/>
          <w:kern w:val="32"/>
          <w:sz w:val="28"/>
          <w:szCs w:val="28"/>
        </w:rPr>
        <w:t xml:space="preserve">товаров, работ, услуг </w:t>
      </w:r>
      <w:r w:rsidRPr="004909E0">
        <w:rPr>
          <w:rFonts w:ascii="Times New Roman" w:hAnsi="Times New Roman" w:cs="Times New Roman"/>
          <w:sz w:val="28"/>
          <w:szCs w:val="28"/>
        </w:rPr>
        <w:t xml:space="preserve">требованиям, выставляемым Заказчиком, подготовка и предоставление </w:t>
      </w:r>
      <w:r w:rsidR="006A3472" w:rsidRPr="004909E0">
        <w:rPr>
          <w:rFonts w:ascii="Times New Roman" w:hAnsi="Times New Roman" w:cs="Times New Roman"/>
          <w:sz w:val="28"/>
          <w:szCs w:val="28"/>
        </w:rPr>
        <w:t>Комиссии по осуществлению закупок</w:t>
      </w:r>
      <w:r w:rsidRPr="004909E0">
        <w:rPr>
          <w:rFonts w:ascii="Times New Roman" w:hAnsi="Times New Roman" w:cs="Times New Roman"/>
          <w:sz w:val="28"/>
          <w:szCs w:val="28"/>
        </w:rPr>
        <w:t xml:space="preserve"> заключений по результатам оценки заявок на участие в закупке;</w:t>
      </w:r>
    </w:p>
    <w:p w14:paraId="465BC4A5"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принятие решения об </w:t>
      </w:r>
      <w:r w:rsidR="00EA0F78" w:rsidRPr="004909E0">
        <w:rPr>
          <w:rFonts w:ascii="Times New Roman" w:hAnsi="Times New Roman" w:cs="Times New Roman"/>
          <w:sz w:val="28"/>
          <w:szCs w:val="28"/>
        </w:rPr>
        <w:t>отмене</w:t>
      </w:r>
      <w:r w:rsidRPr="004909E0">
        <w:rPr>
          <w:rFonts w:ascii="Times New Roman" w:hAnsi="Times New Roman" w:cs="Times New Roman"/>
          <w:sz w:val="28"/>
          <w:szCs w:val="28"/>
        </w:rPr>
        <w:t xml:space="preserve"> Закупочной процедуры в соответствии с положениями настоящего Положения;</w:t>
      </w:r>
    </w:p>
    <w:p w14:paraId="4993BFB0"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заключение договора по результатам Закупочных процедур и его исполнение;</w:t>
      </w:r>
    </w:p>
    <w:p w14:paraId="442DA34C" w14:textId="77777777" w:rsidR="00312E2B" w:rsidRPr="004909E0" w:rsidRDefault="00910DA2" w:rsidP="0046643B">
      <w:pPr>
        <w:numPr>
          <w:ilvl w:val="1"/>
          <w:numId w:val="13"/>
        </w:numPr>
        <w:tabs>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ведение реестра договоров</w:t>
      </w:r>
      <w:r w:rsidR="00F86043" w:rsidRPr="004909E0">
        <w:rPr>
          <w:rFonts w:ascii="Times New Roman" w:hAnsi="Times New Roman" w:cs="Times New Roman"/>
          <w:sz w:val="28"/>
          <w:szCs w:val="28"/>
        </w:rPr>
        <w:t>, заключенных Заказчиком</w:t>
      </w:r>
      <w:r w:rsidRPr="004909E0">
        <w:rPr>
          <w:rFonts w:ascii="Times New Roman" w:hAnsi="Times New Roman" w:cs="Times New Roman"/>
          <w:sz w:val="28"/>
          <w:szCs w:val="28"/>
        </w:rPr>
        <w:t xml:space="preserve"> в соответствии с</w:t>
      </w:r>
      <w:r w:rsidR="00F86043" w:rsidRPr="004909E0">
        <w:rPr>
          <w:rFonts w:ascii="Times New Roman" w:hAnsi="Times New Roman" w:cs="Times New Roman"/>
          <w:sz w:val="28"/>
          <w:szCs w:val="28"/>
        </w:rPr>
        <w:t xml:space="preserve"> </w:t>
      </w:r>
      <w:r w:rsidR="00FF6721" w:rsidRPr="004909E0">
        <w:rPr>
          <w:rFonts w:ascii="Times New Roman" w:hAnsi="Times New Roman" w:cs="Times New Roman"/>
          <w:sz w:val="28"/>
          <w:szCs w:val="28"/>
        </w:rPr>
        <w:t>Правилами ведения реестра договоров, заключенных заказчиками по результатам закупки, утвержденными</w:t>
      </w:r>
      <w:r w:rsidR="00FF6721" w:rsidRPr="004909E0">
        <w:t xml:space="preserve"> </w:t>
      </w:r>
      <w:r w:rsidR="00FF6721" w:rsidRPr="004909E0">
        <w:rPr>
          <w:rFonts w:ascii="Times New Roman" w:hAnsi="Times New Roman" w:cs="Times New Roman"/>
          <w:sz w:val="28"/>
          <w:szCs w:val="28"/>
        </w:rPr>
        <w:t xml:space="preserve">постановление Правительства Российской Федерации от 31.10.2014 № 1132 «О порядке ведения реестра договоров, заключенных заказчиками по результатам закупки» </w:t>
      </w:r>
      <w:r w:rsidR="00F86043" w:rsidRPr="004909E0">
        <w:rPr>
          <w:rFonts w:ascii="Times New Roman" w:hAnsi="Times New Roman" w:cs="Times New Roman"/>
          <w:sz w:val="28"/>
          <w:szCs w:val="28"/>
        </w:rPr>
        <w:t>и</w:t>
      </w:r>
      <w:r w:rsidRPr="004909E0">
        <w:rPr>
          <w:rFonts w:ascii="Times New Roman" w:hAnsi="Times New Roman" w:cs="Times New Roman"/>
          <w:sz w:val="28"/>
          <w:szCs w:val="28"/>
        </w:rPr>
        <w:t xml:space="preserve"> внутренними нормативными документами </w:t>
      </w:r>
      <w:r w:rsidR="00CB6E7C" w:rsidRPr="004909E0">
        <w:rPr>
          <w:rFonts w:ascii="Times New Roman" w:hAnsi="Times New Roman" w:cs="Times New Roman"/>
          <w:sz w:val="28"/>
          <w:szCs w:val="28"/>
        </w:rPr>
        <w:t>Заказчика</w:t>
      </w:r>
      <w:r w:rsidRPr="004909E0">
        <w:rPr>
          <w:rFonts w:ascii="Times New Roman" w:hAnsi="Times New Roman" w:cs="Times New Roman"/>
          <w:sz w:val="28"/>
          <w:szCs w:val="28"/>
        </w:rPr>
        <w:t>;</w:t>
      </w:r>
    </w:p>
    <w:p w14:paraId="25DE64B7"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формирование отчетов о закупках на поставку </w:t>
      </w:r>
      <w:r w:rsidR="009F5371" w:rsidRPr="004909E0">
        <w:rPr>
          <w:rFonts w:ascii="Times New Roman" w:hAnsi="Times New Roman" w:cs="Times New Roman"/>
          <w:bCs/>
          <w:kern w:val="32"/>
          <w:sz w:val="28"/>
          <w:szCs w:val="28"/>
        </w:rPr>
        <w:t xml:space="preserve">товаров, выполнение работ, оказание услуг </w:t>
      </w:r>
      <w:r w:rsidRPr="004909E0">
        <w:rPr>
          <w:rFonts w:ascii="Times New Roman" w:hAnsi="Times New Roman" w:cs="Times New Roman"/>
          <w:sz w:val="28"/>
          <w:szCs w:val="28"/>
        </w:rPr>
        <w:t>совместно с Организатором закупки, отвечающим за проведение Закупочных процедур;</w:t>
      </w:r>
    </w:p>
    <w:p w14:paraId="5FCA8C9B"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иные функции, предусмотренные настоящим Положением.</w:t>
      </w:r>
    </w:p>
    <w:p w14:paraId="78810520" w14:textId="57563FA4" w:rsidR="00CF046E" w:rsidRPr="004909E0" w:rsidRDefault="00CF046E" w:rsidP="00CF046E">
      <w:pPr>
        <w:pStyle w:val="af3"/>
        <w:numPr>
          <w:ilvl w:val="2"/>
          <w:numId w:val="33"/>
        </w:numPr>
        <w:tabs>
          <w:tab w:val="left" w:pos="1134"/>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Руководитель заказчика обязан при осуществлении закупок принимать меры по предотвращению и урегулированию конфликта интересов в соответствии </w:t>
      </w:r>
      <w:r w:rsidRPr="004909E0">
        <w:rPr>
          <w:rFonts w:ascii="Times New Roman" w:hAnsi="Times New Roman" w:cs="Times New Roman"/>
          <w:bCs/>
          <w:kern w:val="32"/>
          <w:sz w:val="28"/>
          <w:szCs w:val="28"/>
        </w:rPr>
        <w:br/>
        <w:t>с Федеральным законом от 25 декабря 2008 года № 273-ФЗ «О противодействии коррупции</w:t>
      </w:r>
      <w:r w:rsidR="00E13F35"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w:t>
      </w:r>
    </w:p>
    <w:p w14:paraId="08AE8F45" w14:textId="77777777" w:rsidR="00BA7B0C" w:rsidRPr="004909E0" w:rsidRDefault="00E517B6" w:rsidP="00974596">
      <w:pPr>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
          <w:bCs/>
          <w:kern w:val="32"/>
          <w:sz w:val="28"/>
          <w:szCs w:val="28"/>
        </w:rPr>
        <w:lastRenderedPageBreak/>
        <w:t xml:space="preserve"> </w:t>
      </w:r>
      <w:r w:rsidR="00910DA2" w:rsidRPr="004909E0">
        <w:rPr>
          <w:rFonts w:ascii="Times New Roman" w:hAnsi="Times New Roman" w:cs="Times New Roman"/>
          <w:b/>
          <w:bCs/>
          <w:kern w:val="32"/>
          <w:sz w:val="28"/>
          <w:szCs w:val="28"/>
        </w:rPr>
        <w:t xml:space="preserve">Организатор закупки </w:t>
      </w:r>
    </w:p>
    <w:p w14:paraId="2BBAFA3F" w14:textId="77777777" w:rsidR="00BA7B0C" w:rsidRPr="004909E0" w:rsidRDefault="00910DA2"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Организатор закупки осуществляет функции по проведению и организационно-техническому сопровождению закупок </w:t>
      </w:r>
      <w:r w:rsidR="00CB6E7C"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w:t>
      </w:r>
    </w:p>
    <w:p w14:paraId="3F1F14DC" w14:textId="77777777" w:rsidR="00BA7B0C" w:rsidRPr="004909E0" w:rsidRDefault="00910DA2"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роли Организатора закупки может выступать </w:t>
      </w:r>
      <w:r w:rsidR="004D7D08" w:rsidRPr="004909E0">
        <w:rPr>
          <w:rFonts w:ascii="Times New Roman" w:hAnsi="Times New Roman" w:cs="Times New Roman"/>
          <w:sz w:val="28"/>
          <w:szCs w:val="28"/>
        </w:rPr>
        <w:t>Заказчик</w:t>
      </w:r>
      <w:r w:rsidRPr="004909E0">
        <w:rPr>
          <w:rFonts w:ascii="Times New Roman" w:hAnsi="Times New Roman" w:cs="Times New Roman"/>
          <w:bCs/>
          <w:kern w:val="32"/>
          <w:sz w:val="28"/>
          <w:szCs w:val="28"/>
        </w:rPr>
        <w:t>, или сторонний организатор закупки</w:t>
      </w:r>
      <w:r w:rsidR="00D7747E" w:rsidRPr="004909E0">
        <w:rPr>
          <w:rFonts w:ascii="Times New Roman" w:hAnsi="Times New Roman" w:cs="Times New Roman"/>
          <w:bCs/>
          <w:kern w:val="32"/>
          <w:sz w:val="28"/>
          <w:szCs w:val="28"/>
        </w:rPr>
        <w:t xml:space="preserve"> – государственное учреждение Санкт-Петербурга</w:t>
      </w:r>
      <w:r w:rsidRPr="004909E0">
        <w:rPr>
          <w:rFonts w:ascii="Times New Roman" w:hAnsi="Times New Roman" w:cs="Times New Roman"/>
          <w:bCs/>
          <w:kern w:val="32"/>
          <w:sz w:val="28"/>
          <w:szCs w:val="28"/>
        </w:rPr>
        <w:t>.</w:t>
      </w:r>
    </w:p>
    <w:p w14:paraId="26700AD3" w14:textId="77777777" w:rsidR="00BA7B0C" w:rsidRPr="004909E0" w:rsidRDefault="00910DA2"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проведении Закупочных процедур Организатор закупки обязан обеспечить возможность реализации прав, предусмотренных законодательством </w:t>
      </w:r>
      <w:r w:rsidR="009204EA" w:rsidRPr="004909E0">
        <w:rPr>
          <w:rFonts w:ascii="Times New Roman" w:hAnsi="Times New Roman" w:cs="Times New Roman"/>
          <w:bCs/>
          <w:kern w:val="32"/>
          <w:sz w:val="28"/>
          <w:szCs w:val="28"/>
        </w:rPr>
        <w:t>Российской Федерации</w:t>
      </w:r>
      <w:r w:rsidRPr="004909E0">
        <w:rPr>
          <w:rFonts w:ascii="Times New Roman" w:hAnsi="Times New Roman" w:cs="Times New Roman"/>
          <w:bCs/>
          <w:kern w:val="32"/>
          <w:sz w:val="28"/>
          <w:szCs w:val="28"/>
        </w:rPr>
        <w:t>, настоящим Положением и документацией</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всем заинтересованным лицам</w:t>
      </w:r>
      <w:r w:rsidR="00D70DDD" w:rsidRPr="004909E0">
        <w:rPr>
          <w:rFonts w:ascii="Times New Roman" w:hAnsi="Times New Roman" w:cs="Times New Roman"/>
          <w:bCs/>
          <w:kern w:val="32"/>
          <w:sz w:val="28"/>
          <w:szCs w:val="28"/>
        </w:rPr>
        <w:t>.</w:t>
      </w:r>
    </w:p>
    <w:p w14:paraId="335BFE65" w14:textId="77777777" w:rsidR="00BA7B0C" w:rsidRPr="004909E0" w:rsidRDefault="00910DA2"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Иные права и обязанности Организатора закупки определяются настоящим Положением, а также устанавливаются документацией</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и/или договором.</w:t>
      </w:r>
    </w:p>
    <w:p w14:paraId="6B3B35F1" w14:textId="77777777" w:rsidR="00BA7B0C" w:rsidRPr="004909E0" w:rsidRDefault="00EA1CD8" w:rsidP="00974596">
      <w:pPr>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
          <w:bCs/>
          <w:kern w:val="32"/>
          <w:sz w:val="28"/>
          <w:szCs w:val="28"/>
        </w:rPr>
        <w:t xml:space="preserve"> </w:t>
      </w:r>
      <w:r w:rsidR="00B11BB1" w:rsidRPr="004909E0">
        <w:rPr>
          <w:rFonts w:ascii="Times New Roman" w:hAnsi="Times New Roman" w:cs="Times New Roman"/>
          <w:b/>
          <w:bCs/>
          <w:kern w:val="32"/>
          <w:sz w:val="28"/>
          <w:szCs w:val="28"/>
        </w:rPr>
        <w:t>Комиссия по осуществлению закупок</w:t>
      </w:r>
    </w:p>
    <w:p w14:paraId="599142CE" w14:textId="77777777" w:rsidR="00B171BB" w:rsidRPr="004909E0" w:rsidRDefault="00B171BB" w:rsidP="00974596">
      <w:pPr>
        <w:numPr>
          <w:ilvl w:val="2"/>
          <w:numId w:val="33"/>
        </w:numPr>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sz w:val="28"/>
          <w:szCs w:val="28"/>
        </w:rPr>
        <w:t>Решение о создании комиссии по осуществлению закупок принимается Заказчиком до размещения в единой информационной системе извещения об осуществлении закупки и документации о закупке (направления приглашений принять участие в конкурентной закупке). При этом определяются состав комиссии и порядок ее работы, назначается председатель комиссии.</w:t>
      </w:r>
    </w:p>
    <w:p w14:paraId="34BCB42D" w14:textId="77777777" w:rsidR="00B171BB" w:rsidRPr="004909E0" w:rsidRDefault="00B171BB" w:rsidP="00974596">
      <w:pPr>
        <w:numPr>
          <w:ilvl w:val="2"/>
          <w:numId w:val="33"/>
        </w:numPr>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sz w:val="28"/>
          <w:szCs w:val="28"/>
        </w:rPr>
        <w:t>Состав комиссии по осуществлению закупок, порядок ее работы, определяются</w:t>
      </w:r>
      <w:r w:rsidR="00A262C7" w:rsidRPr="004909E0">
        <w:rPr>
          <w:rFonts w:ascii="Times New Roman" w:hAnsi="Times New Roman" w:cs="Times New Roman"/>
          <w:sz w:val="28"/>
          <w:szCs w:val="28"/>
        </w:rPr>
        <w:t xml:space="preserve"> внутренними нормативными документами Заказчика</w:t>
      </w:r>
      <w:r w:rsidRPr="004909E0">
        <w:rPr>
          <w:rFonts w:ascii="Times New Roman" w:hAnsi="Times New Roman" w:cs="Times New Roman"/>
          <w:sz w:val="28"/>
          <w:szCs w:val="28"/>
        </w:rPr>
        <w:t>, с учетом настоящего Положения.</w:t>
      </w:r>
    </w:p>
    <w:p w14:paraId="4658E5EF" w14:textId="77777777" w:rsidR="00BA7B0C" w:rsidRPr="004909E0" w:rsidRDefault="00B11BB1" w:rsidP="002E70B6">
      <w:pPr>
        <w:numPr>
          <w:ilvl w:val="2"/>
          <w:numId w:val="33"/>
        </w:numPr>
        <w:tabs>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Комиссия по осуществлению закупок </w:t>
      </w:r>
      <w:r w:rsidR="00A66A49" w:rsidRPr="004909E0">
        <w:rPr>
          <w:rFonts w:ascii="Times New Roman" w:hAnsi="Times New Roman" w:cs="Times New Roman"/>
          <w:bCs/>
          <w:kern w:val="32"/>
          <w:sz w:val="28"/>
          <w:szCs w:val="28"/>
        </w:rPr>
        <w:t xml:space="preserve">при принятии решений учитывает мнение экспертов, привлекаемых к оценке Заявок. При принятии решения, отличающегося от мнения </w:t>
      </w:r>
      <w:r w:rsidR="00910DA2" w:rsidRPr="004909E0">
        <w:rPr>
          <w:rFonts w:ascii="Times New Roman" w:hAnsi="Times New Roman" w:cs="Times New Roman"/>
          <w:bCs/>
          <w:kern w:val="32"/>
          <w:sz w:val="28"/>
          <w:szCs w:val="28"/>
        </w:rPr>
        <w:t xml:space="preserve">эксперта, </w:t>
      </w:r>
      <w:r w:rsidR="006A3472" w:rsidRPr="004909E0">
        <w:rPr>
          <w:rFonts w:ascii="Times New Roman" w:hAnsi="Times New Roman" w:cs="Times New Roman"/>
          <w:bCs/>
          <w:kern w:val="32"/>
          <w:sz w:val="28"/>
          <w:szCs w:val="28"/>
        </w:rPr>
        <w:t>Комиссия по осуществлению закупок</w:t>
      </w:r>
      <w:r w:rsidR="00910DA2" w:rsidRPr="004909E0">
        <w:rPr>
          <w:rFonts w:ascii="Times New Roman" w:hAnsi="Times New Roman" w:cs="Times New Roman"/>
          <w:bCs/>
          <w:kern w:val="32"/>
          <w:sz w:val="28"/>
          <w:szCs w:val="28"/>
        </w:rPr>
        <w:t xml:space="preserve"> вправе запрашивать от эксперта мотивированное обоснование его мнения. В случае есл</w:t>
      </w:r>
      <w:r w:rsidR="00EA1CD8" w:rsidRPr="004909E0">
        <w:rPr>
          <w:rFonts w:ascii="Times New Roman" w:hAnsi="Times New Roman" w:cs="Times New Roman"/>
          <w:bCs/>
          <w:kern w:val="32"/>
          <w:sz w:val="28"/>
          <w:szCs w:val="28"/>
        </w:rPr>
        <w:t xml:space="preserve">и </w:t>
      </w:r>
      <w:r w:rsidR="006A3472" w:rsidRPr="004909E0">
        <w:rPr>
          <w:rFonts w:ascii="Times New Roman" w:hAnsi="Times New Roman" w:cs="Times New Roman"/>
          <w:bCs/>
          <w:kern w:val="32"/>
          <w:sz w:val="28"/>
          <w:szCs w:val="28"/>
        </w:rPr>
        <w:t>Комиссия по осуществлению закупок</w:t>
      </w:r>
      <w:r w:rsidR="00EA1CD8" w:rsidRPr="004909E0">
        <w:rPr>
          <w:rFonts w:ascii="Times New Roman" w:hAnsi="Times New Roman" w:cs="Times New Roman"/>
          <w:bCs/>
          <w:kern w:val="32"/>
          <w:sz w:val="28"/>
          <w:szCs w:val="28"/>
        </w:rPr>
        <w:t xml:space="preserve"> сочтет не</w:t>
      </w:r>
      <w:r w:rsidR="00910DA2" w:rsidRPr="004909E0">
        <w:rPr>
          <w:rFonts w:ascii="Times New Roman" w:hAnsi="Times New Roman" w:cs="Times New Roman"/>
          <w:bCs/>
          <w:kern w:val="32"/>
          <w:sz w:val="28"/>
          <w:szCs w:val="28"/>
        </w:rPr>
        <w:t>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w:t>
      </w:r>
      <w:r w:rsidR="00EA1CD8" w:rsidRPr="004909E0">
        <w:rPr>
          <w:rFonts w:ascii="Times New Roman" w:hAnsi="Times New Roman" w:cs="Times New Roman"/>
          <w:bCs/>
          <w:kern w:val="32"/>
          <w:sz w:val="28"/>
          <w:szCs w:val="28"/>
        </w:rPr>
        <w:t>,</w:t>
      </w:r>
      <w:r w:rsidR="00910DA2" w:rsidRPr="004909E0">
        <w:rPr>
          <w:rFonts w:ascii="Times New Roman" w:hAnsi="Times New Roman" w:cs="Times New Roman"/>
          <w:bCs/>
          <w:kern w:val="32"/>
          <w:sz w:val="28"/>
          <w:szCs w:val="28"/>
        </w:rPr>
        <w:t xml:space="preserve"> послужившего основанием для принятия такого решения.</w:t>
      </w:r>
    </w:p>
    <w:p w14:paraId="5B79D585" w14:textId="77777777" w:rsidR="001F58E7" w:rsidRPr="004909E0" w:rsidRDefault="001F58E7" w:rsidP="002E70B6">
      <w:pPr>
        <w:numPr>
          <w:ilvl w:val="2"/>
          <w:numId w:val="33"/>
        </w:numPr>
        <w:tabs>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Число членов комиссии по осуществлению закупок должно быть не менее чем пять человек.</w:t>
      </w:r>
    </w:p>
    <w:p w14:paraId="6C012508" w14:textId="77777777" w:rsidR="001F58E7" w:rsidRPr="004909E0" w:rsidRDefault="001F58E7" w:rsidP="002E70B6">
      <w:pPr>
        <w:numPr>
          <w:ilvl w:val="2"/>
          <w:numId w:val="33"/>
        </w:numPr>
        <w:tabs>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Председателем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xml:space="preserve"> может быть назначен</w:t>
      </w:r>
      <w:r w:rsidR="002E70B6" w:rsidRPr="004909E0">
        <w:rPr>
          <w:rFonts w:ascii="Times New Roman" w:hAnsi="Times New Roman" w:cs="Times New Roman"/>
          <w:bCs/>
          <w:kern w:val="32"/>
          <w:sz w:val="28"/>
          <w:szCs w:val="28"/>
        </w:rPr>
        <w:t>о</w:t>
      </w:r>
      <w:r w:rsidRPr="004909E0">
        <w:rPr>
          <w:rFonts w:ascii="Times New Roman" w:hAnsi="Times New Roman" w:cs="Times New Roman"/>
          <w:bCs/>
          <w:kern w:val="32"/>
          <w:sz w:val="28"/>
          <w:szCs w:val="28"/>
        </w:rPr>
        <w:t xml:space="preserve"> </w:t>
      </w:r>
      <w:r w:rsidR="00D96038" w:rsidRPr="004909E0">
        <w:rPr>
          <w:rFonts w:ascii="Times New Roman" w:hAnsi="Times New Roman" w:cs="Times New Roman"/>
          <w:bCs/>
          <w:kern w:val="32"/>
          <w:sz w:val="28"/>
          <w:szCs w:val="28"/>
        </w:rPr>
        <w:t>лицо</w:t>
      </w:r>
      <w:r w:rsidR="002E70B6" w:rsidRPr="004909E0">
        <w:rPr>
          <w:rFonts w:ascii="Times New Roman" w:hAnsi="Times New Roman" w:cs="Times New Roman"/>
          <w:bCs/>
          <w:kern w:val="32"/>
          <w:sz w:val="28"/>
          <w:szCs w:val="28"/>
        </w:rPr>
        <w:t xml:space="preserve"> не ниже начальника структурного подразделения </w:t>
      </w:r>
      <w:r w:rsidR="001A638F" w:rsidRPr="004909E0">
        <w:rPr>
          <w:rFonts w:ascii="Times New Roman" w:hAnsi="Times New Roman" w:cs="Times New Roman"/>
          <w:bCs/>
          <w:kern w:val="32"/>
          <w:sz w:val="28"/>
          <w:szCs w:val="28"/>
        </w:rPr>
        <w:t xml:space="preserve">Заказчика, </w:t>
      </w:r>
      <w:r w:rsidR="002E70B6" w:rsidRPr="004909E0">
        <w:rPr>
          <w:rFonts w:ascii="Times New Roman" w:hAnsi="Times New Roman" w:cs="Times New Roman"/>
          <w:bCs/>
          <w:kern w:val="32"/>
          <w:sz w:val="28"/>
          <w:szCs w:val="28"/>
        </w:rPr>
        <w:t>Организатора закупки</w:t>
      </w:r>
      <w:r w:rsidRPr="004909E0">
        <w:rPr>
          <w:rFonts w:ascii="Times New Roman" w:hAnsi="Times New Roman" w:cs="Times New Roman"/>
          <w:bCs/>
          <w:kern w:val="32"/>
          <w:sz w:val="28"/>
          <w:szCs w:val="28"/>
        </w:rPr>
        <w:t>.</w:t>
      </w:r>
    </w:p>
    <w:p w14:paraId="02F69C52" w14:textId="77777777" w:rsidR="001F58E7" w:rsidRPr="004909E0" w:rsidRDefault="001F58E7" w:rsidP="00876842">
      <w:pPr>
        <w:numPr>
          <w:ilvl w:val="2"/>
          <w:numId w:val="33"/>
        </w:numPr>
        <w:tabs>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состав </w:t>
      </w:r>
      <w:r w:rsidR="006A3472" w:rsidRPr="004909E0">
        <w:rPr>
          <w:rFonts w:ascii="Times New Roman" w:hAnsi="Times New Roman" w:cs="Times New Roman"/>
          <w:bCs/>
          <w:kern w:val="32"/>
          <w:sz w:val="28"/>
          <w:szCs w:val="28"/>
        </w:rPr>
        <w:t xml:space="preserve">Комиссии </w:t>
      </w:r>
      <w:r w:rsidRPr="004909E0">
        <w:rPr>
          <w:rFonts w:ascii="Times New Roman" w:hAnsi="Times New Roman" w:cs="Times New Roman"/>
          <w:bCs/>
          <w:kern w:val="32"/>
          <w:sz w:val="28"/>
          <w:szCs w:val="28"/>
        </w:rPr>
        <w:t>по осуществлению закупок могут входить представители исполнительного органа государственной власти Санкт-Петербурга, в ведении которого находится Заказчик.</w:t>
      </w:r>
    </w:p>
    <w:p w14:paraId="49D7A55E" w14:textId="77777777" w:rsidR="00876842" w:rsidRPr="004909E0" w:rsidRDefault="00876842" w:rsidP="00876842">
      <w:pPr>
        <w:numPr>
          <w:ilvl w:val="2"/>
          <w:numId w:val="33"/>
        </w:numPr>
        <w:tabs>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sz w:val="28"/>
          <w:szCs w:val="28"/>
        </w:rPr>
        <w:t>Членами комиссии по осуществлению закупок не могут быть:</w:t>
      </w:r>
    </w:p>
    <w:p w14:paraId="70EFEE19" w14:textId="77777777" w:rsidR="00876842" w:rsidRPr="004909E0" w:rsidRDefault="00876842" w:rsidP="00876842">
      <w:pPr>
        <w:pStyle w:val="af3"/>
        <w:tabs>
          <w:tab w:val="left" w:pos="3119"/>
        </w:tabs>
        <w:autoSpaceDE w:val="0"/>
        <w:autoSpaceDN w:val="0"/>
        <w:adjustRightInd w:val="0"/>
        <w:spacing w:after="0" w:line="240" w:lineRule="auto"/>
        <w:ind w:left="0" w:firstLine="709"/>
        <w:jc w:val="both"/>
        <w:rPr>
          <w:rFonts w:ascii="Times New Roman" w:hAnsi="Times New Roman" w:cs="Times New Roman"/>
          <w:bCs/>
          <w:sz w:val="28"/>
          <w:szCs w:val="28"/>
        </w:rPr>
      </w:pPr>
      <w:r w:rsidRPr="004909E0">
        <w:rPr>
          <w:rFonts w:ascii="Times New Roman" w:hAnsi="Times New Roman" w:cs="Times New Roman"/>
          <w:bCs/>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w:t>
      </w:r>
      <w:r w:rsidRPr="004909E0">
        <w:rPr>
          <w:rFonts w:ascii="Times New Roman" w:hAnsi="Times New Roman" w:cs="Times New Roman"/>
          <w:bCs/>
          <w:sz w:val="28"/>
          <w:szCs w:val="28"/>
        </w:rPr>
        <w:lastRenderedPageBreak/>
        <w:t>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3F8E3BF4" w14:textId="77777777" w:rsidR="00876842" w:rsidRPr="004909E0" w:rsidRDefault="00876842" w:rsidP="00876842">
      <w:pPr>
        <w:pStyle w:val="af3"/>
        <w:tabs>
          <w:tab w:val="left" w:pos="3119"/>
        </w:tabs>
        <w:autoSpaceDE w:val="0"/>
        <w:autoSpaceDN w:val="0"/>
        <w:adjustRightInd w:val="0"/>
        <w:spacing w:after="0" w:line="240" w:lineRule="auto"/>
        <w:ind w:left="0" w:firstLine="709"/>
        <w:jc w:val="both"/>
        <w:rPr>
          <w:rFonts w:ascii="Times New Roman" w:hAnsi="Times New Roman" w:cs="Times New Roman"/>
          <w:bCs/>
          <w:sz w:val="28"/>
          <w:szCs w:val="28"/>
        </w:rPr>
      </w:pPr>
      <w:r w:rsidRPr="004909E0">
        <w:rPr>
          <w:rFonts w:ascii="Times New Roman" w:hAnsi="Times New Roman" w:cs="Times New Roman"/>
          <w:bCs/>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EC51876" w14:textId="77777777" w:rsidR="001F58E7" w:rsidRPr="004909E0" w:rsidRDefault="001F58E7" w:rsidP="00876842">
      <w:pPr>
        <w:numPr>
          <w:ilvl w:val="2"/>
          <w:numId w:val="33"/>
        </w:numPr>
        <w:tabs>
          <w:tab w:val="left" w:pos="1560"/>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Замена члена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xml:space="preserve"> допускается только по решению Заказчика, принявшего решение о создании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w:t>
      </w:r>
    </w:p>
    <w:p w14:paraId="2A483013" w14:textId="77777777" w:rsidR="001F58E7" w:rsidRPr="004909E0" w:rsidRDefault="006A3472" w:rsidP="00974596">
      <w:pPr>
        <w:numPr>
          <w:ilvl w:val="2"/>
          <w:numId w:val="33"/>
        </w:numPr>
        <w:tabs>
          <w:tab w:val="left" w:pos="1560"/>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Комиссия по осуществлению закупок</w:t>
      </w:r>
      <w:r w:rsidR="0051672B" w:rsidRPr="004909E0">
        <w:rPr>
          <w:rFonts w:ascii="Times New Roman" w:hAnsi="Times New Roman" w:cs="Times New Roman"/>
          <w:bCs/>
          <w:kern w:val="32"/>
          <w:sz w:val="28"/>
          <w:szCs w:val="28"/>
        </w:rPr>
        <w:t xml:space="preserve"> </w:t>
      </w:r>
      <w:r w:rsidR="001F58E7" w:rsidRPr="004909E0">
        <w:rPr>
          <w:rFonts w:ascii="Times New Roman" w:hAnsi="Times New Roman" w:cs="Times New Roman"/>
          <w:bCs/>
          <w:kern w:val="32"/>
          <w:sz w:val="28"/>
          <w:szCs w:val="28"/>
        </w:rPr>
        <w:t xml:space="preserve">правомочна осуществлять свои функции, если на заседании комиссии присутствует не менее пятидесяти процентов от общего числа ее членов. </w:t>
      </w:r>
    </w:p>
    <w:p w14:paraId="2E690E23" w14:textId="77777777" w:rsidR="001F58E7" w:rsidRPr="004909E0" w:rsidRDefault="00A221C1" w:rsidP="00974596">
      <w:pPr>
        <w:numPr>
          <w:ilvl w:val="2"/>
          <w:numId w:val="33"/>
        </w:numPr>
        <w:tabs>
          <w:tab w:val="left" w:pos="1560"/>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w:t>
      </w:r>
      <w:r w:rsidR="001F58E7" w:rsidRPr="004909E0">
        <w:rPr>
          <w:rFonts w:ascii="Times New Roman" w:hAnsi="Times New Roman" w:cs="Times New Roman"/>
          <w:bCs/>
          <w:kern w:val="32"/>
          <w:sz w:val="28"/>
          <w:szCs w:val="28"/>
        </w:rPr>
        <w:t xml:space="preserve">елегирование </w:t>
      </w:r>
      <w:r w:rsidRPr="004909E0">
        <w:rPr>
          <w:rFonts w:ascii="Times New Roman" w:hAnsi="Times New Roman" w:cs="Times New Roman"/>
          <w:bCs/>
          <w:kern w:val="32"/>
          <w:sz w:val="28"/>
          <w:szCs w:val="28"/>
        </w:rPr>
        <w:t xml:space="preserve">членами Комиссии по осуществлению закупок </w:t>
      </w:r>
      <w:r w:rsidR="001F58E7" w:rsidRPr="004909E0">
        <w:rPr>
          <w:rFonts w:ascii="Times New Roman" w:hAnsi="Times New Roman" w:cs="Times New Roman"/>
          <w:bCs/>
          <w:kern w:val="32"/>
          <w:sz w:val="28"/>
          <w:szCs w:val="28"/>
        </w:rPr>
        <w:t>своих полномочий иным лицам не допускается.</w:t>
      </w:r>
    </w:p>
    <w:p w14:paraId="0F502843" w14:textId="77777777" w:rsidR="001F58E7" w:rsidRPr="004909E0" w:rsidRDefault="001F58E7" w:rsidP="00974596">
      <w:pPr>
        <w:numPr>
          <w:ilvl w:val="2"/>
          <w:numId w:val="33"/>
        </w:numPr>
        <w:tabs>
          <w:tab w:val="left" w:pos="1560"/>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Решения</w:t>
      </w:r>
      <w:r w:rsidR="0051672B" w:rsidRPr="004909E0">
        <w:rPr>
          <w:rFonts w:ascii="Times New Roman" w:hAnsi="Times New Roman" w:cs="Times New Roman"/>
          <w:bCs/>
          <w:kern w:val="32"/>
          <w:sz w:val="28"/>
          <w:szCs w:val="28"/>
        </w:rPr>
        <w:t xml:space="preserve">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xml:space="preserve"> принимаются путем голосования простым большинством голосов от числа присутствующих на заседании членов комиссии, при равенстве голосов решающим является голос председателя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w:t>
      </w:r>
    </w:p>
    <w:p w14:paraId="11255A20" w14:textId="22D452E5" w:rsidR="00876842" w:rsidRPr="004909E0" w:rsidRDefault="00876842" w:rsidP="00974596">
      <w:pPr>
        <w:numPr>
          <w:ilvl w:val="2"/>
          <w:numId w:val="33"/>
        </w:numPr>
        <w:tabs>
          <w:tab w:val="left" w:pos="1560"/>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sz w:val="28"/>
          <w:szCs w:val="28"/>
        </w:rPr>
        <w:t xml:space="preserve">Член Комиссии по осуществлению закупок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w:t>
      </w:r>
    </w:p>
    <w:p w14:paraId="60FF318C" w14:textId="54D4CF3D" w:rsidR="00876842" w:rsidRPr="004909E0" w:rsidRDefault="00876842" w:rsidP="00974596">
      <w:pPr>
        <w:numPr>
          <w:ilvl w:val="2"/>
          <w:numId w:val="33"/>
        </w:numPr>
        <w:tabs>
          <w:tab w:val="left" w:pos="1560"/>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3.3.7 настоящего Положения. В случае выявления в составе комиссии по осуществлению закупок физических лиц, указанных в пункте 3.3.7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3.3.7 настоящего Положения.</w:t>
      </w:r>
      <w:r w:rsidRPr="004909E0">
        <w:rPr>
          <w:rFonts w:ascii="Times New Roman" w:hAnsi="Times New Roman" w:cs="Times New Roman"/>
          <w:bCs/>
          <w:i/>
          <w:kern w:val="32"/>
          <w:sz w:val="28"/>
          <w:szCs w:val="28"/>
        </w:rPr>
        <w:t xml:space="preserve"> </w:t>
      </w:r>
    </w:p>
    <w:p w14:paraId="391CC358" w14:textId="77777777" w:rsidR="00BA7B0C" w:rsidRPr="004909E0" w:rsidRDefault="00EA1CD8" w:rsidP="00974596">
      <w:pPr>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
          <w:bCs/>
          <w:kern w:val="32"/>
          <w:sz w:val="28"/>
          <w:szCs w:val="28"/>
        </w:rPr>
        <w:t xml:space="preserve"> </w:t>
      </w:r>
      <w:r w:rsidR="00910DA2" w:rsidRPr="004909E0">
        <w:rPr>
          <w:rFonts w:ascii="Times New Roman" w:hAnsi="Times New Roman" w:cs="Times New Roman"/>
          <w:b/>
          <w:bCs/>
          <w:kern w:val="32"/>
          <w:sz w:val="28"/>
          <w:szCs w:val="28"/>
        </w:rPr>
        <w:t xml:space="preserve">Потенциальный </w:t>
      </w:r>
      <w:r w:rsidR="00F85021" w:rsidRPr="004909E0">
        <w:rPr>
          <w:rFonts w:ascii="Times New Roman" w:hAnsi="Times New Roman" w:cs="Times New Roman"/>
          <w:b/>
          <w:bCs/>
          <w:kern w:val="32"/>
          <w:sz w:val="28"/>
          <w:szCs w:val="28"/>
        </w:rPr>
        <w:t>у</w:t>
      </w:r>
      <w:r w:rsidR="00910DA2" w:rsidRPr="004909E0">
        <w:rPr>
          <w:rFonts w:ascii="Times New Roman" w:hAnsi="Times New Roman" w:cs="Times New Roman"/>
          <w:b/>
          <w:bCs/>
          <w:kern w:val="32"/>
          <w:sz w:val="28"/>
          <w:szCs w:val="28"/>
        </w:rPr>
        <w:t>частник закупки, Участник закупки</w:t>
      </w:r>
      <w:r w:rsidR="00910DA2" w:rsidRPr="004909E0">
        <w:rPr>
          <w:rFonts w:ascii="Times New Roman" w:hAnsi="Times New Roman" w:cs="Times New Roman"/>
          <w:bCs/>
          <w:kern w:val="32"/>
          <w:sz w:val="28"/>
          <w:szCs w:val="28"/>
        </w:rPr>
        <w:t xml:space="preserve"> </w:t>
      </w:r>
    </w:p>
    <w:p w14:paraId="1F7EC7A2" w14:textId="77777777" w:rsidR="00BA7B0C" w:rsidRPr="004909E0" w:rsidRDefault="00910DA2" w:rsidP="00974596">
      <w:pPr>
        <w:numPr>
          <w:ilvl w:val="2"/>
          <w:numId w:val="33"/>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Права и обязанности Потенциального </w:t>
      </w:r>
      <w:r w:rsidR="00F85021" w:rsidRPr="004909E0">
        <w:rPr>
          <w:rFonts w:ascii="Times New Roman" w:hAnsi="Times New Roman" w:cs="Times New Roman"/>
          <w:bCs/>
          <w:kern w:val="32"/>
          <w:sz w:val="28"/>
          <w:szCs w:val="28"/>
        </w:rPr>
        <w:t>у</w:t>
      </w:r>
      <w:r w:rsidRPr="004909E0">
        <w:rPr>
          <w:rFonts w:ascii="Times New Roman" w:hAnsi="Times New Roman" w:cs="Times New Roman"/>
          <w:bCs/>
          <w:kern w:val="32"/>
          <w:sz w:val="28"/>
          <w:szCs w:val="28"/>
        </w:rPr>
        <w:t xml:space="preserve">частника закупки, Участника закупки определяются законодательством </w:t>
      </w:r>
      <w:r w:rsidR="00CD5256" w:rsidRPr="004909E0">
        <w:rPr>
          <w:rFonts w:ascii="Times New Roman" w:hAnsi="Times New Roman" w:cs="Times New Roman"/>
          <w:bCs/>
          <w:kern w:val="32"/>
          <w:sz w:val="28"/>
          <w:szCs w:val="28"/>
        </w:rPr>
        <w:t>Российской Федерации</w:t>
      </w:r>
      <w:r w:rsidRPr="004909E0">
        <w:rPr>
          <w:rFonts w:ascii="Times New Roman" w:hAnsi="Times New Roman" w:cs="Times New Roman"/>
          <w:bCs/>
          <w:kern w:val="32"/>
          <w:sz w:val="28"/>
          <w:szCs w:val="28"/>
        </w:rPr>
        <w:t xml:space="preserve">, настоящим Положением, а также </w:t>
      </w:r>
      <w:r w:rsidR="00FD2912" w:rsidRPr="004909E0">
        <w:rPr>
          <w:rFonts w:ascii="Times New Roman" w:hAnsi="Times New Roman" w:cs="Times New Roman"/>
          <w:bCs/>
          <w:kern w:val="32"/>
          <w:sz w:val="28"/>
          <w:szCs w:val="28"/>
        </w:rPr>
        <w:t xml:space="preserve">извещением об осуществлении закупки, </w:t>
      </w:r>
      <w:r w:rsidRPr="004909E0">
        <w:rPr>
          <w:rFonts w:ascii="Times New Roman" w:hAnsi="Times New Roman" w:cs="Times New Roman"/>
          <w:bCs/>
          <w:kern w:val="32"/>
          <w:sz w:val="28"/>
          <w:szCs w:val="28"/>
        </w:rPr>
        <w:t>документацией</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5DBD6253" w14:textId="77777777" w:rsidR="00BA7B0C" w:rsidRPr="004909E0" w:rsidRDefault="00910DA2"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Заявку на участие в открытой Закупочной процедуре вправе подать любое заинтересованное лицо, претендующее на заключение договора. </w:t>
      </w:r>
    </w:p>
    <w:p w14:paraId="4571E723" w14:textId="77777777" w:rsidR="00BA7B0C" w:rsidRPr="004909E0" w:rsidRDefault="00910DA2"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Заявку на участие в </w:t>
      </w:r>
      <w:r w:rsidR="00BB32F9" w:rsidRPr="004909E0">
        <w:rPr>
          <w:rFonts w:ascii="Times New Roman" w:hAnsi="Times New Roman" w:cs="Times New Roman"/>
          <w:bCs/>
          <w:kern w:val="32"/>
          <w:sz w:val="28"/>
          <w:szCs w:val="28"/>
        </w:rPr>
        <w:t xml:space="preserve">закрытой конкурентной закупке </w:t>
      </w:r>
      <w:r w:rsidRPr="004909E0">
        <w:rPr>
          <w:rFonts w:ascii="Times New Roman" w:hAnsi="Times New Roman" w:cs="Times New Roman"/>
          <w:bCs/>
          <w:kern w:val="32"/>
          <w:sz w:val="28"/>
          <w:szCs w:val="28"/>
        </w:rPr>
        <w:t xml:space="preserve">вправе подать исключительно лица, приглашенные к участию в Закупочной процедуре. </w:t>
      </w:r>
    </w:p>
    <w:p w14:paraId="3DBD1384" w14:textId="77777777" w:rsidR="00414EAE" w:rsidRPr="004909E0" w:rsidRDefault="00414EAE"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 xml:space="preserve">Заявку на участие в Закупочной процедуре не имеют право подавать лица, являющиеся в соответствующей закупочной процедуре Организатором закупки, Заказчиком либо </w:t>
      </w:r>
      <w:r w:rsidR="005D4EBA" w:rsidRPr="004909E0">
        <w:rPr>
          <w:rFonts w:ascii="Times New Roman" w:hAnsi="Times New Roman" w:cs="Times New Roman"/>
          <w:bCs/>
          <w:kern w:val="32"/>
          <w:sz w:val="28"/>
          <w:szCs w:val="28"/>
        </w:rPr>
        <w:t>сотрудником Заказчика.</w:t>
      </w:r>
    </w:p>
    <w:p w14:paraId="19A274B7" w14:textId="77777777" w:rsidR="00BA7B0C" w:rsidRPr="004909E0" w:rsidRDefault="00910DA2"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w:t>
      </w:r>
      <w:r w:rsidR="00A221C1" w:rsidRPr="004909E0">
        <w:rPr>
          <w:rFonts w:ascii="Times New Roman" w:hAnsi="Times New Roman" w:cs="Times New Roman"/>
          <w:bCs/>
          <w:kern w:val="32"/>
          <w:sz w:val="28"/>
          <w:szCs w:val="28"/>
        </w:rPr>
        <w:t>Российской Федерации</w:t>
      </w:r>
      <w:r w:rsidRPr="004909E0">
        <w:rPr>
          <w:rFonts w:ascii="Times New Roman" w:hAnsi="Times New Roman" w:cs="Times New Roman"/>
          <w:bCs/>
          <w:kern w:val="32"/>
          <w:sz w:val="28"/>
          <w:szCs w:val="28"/>
        </w:rPr>
        <w:t>, в котором должны быть определены:</w:t>
      </w:r>
    </w:p>
    <w:p w14:paraId="08644815" w14:textId="77777777" w:rsidR="00312E2B" w:rsidRPr="004909E0" w:rsidRDefault="00910DA2" w:rsidP="0046643B">
      <w:pPr>
        <w:numPr>
          <w:ilvl w:val="1"/>
          <w:numId w:val="13"/>
        </w:numPr>
        <w:tabs>
          <w:tab w:val="clear" w:pos="7590"/>
          <w:tab w:val="num" w:pos="-2268"/>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права и обязанности сторон как в рамках участия в Закупочной процедуре, так и в рамках исполнения договора;</w:t>
      </w:r>
    </w:p>
    <w:p w14:paraId="0A2DF891" w14:textId="77777777" w:rsidR="00312E2B" w:rsidRPr="004909E0" w:rsidRDefault="00910DA2" w:rsidP="0046643B">
      <w:pPr>
        <w:numPr>
          <w:ilvl w:val="1"/>
          <w:numId w:val="13"/>
        </w:numPr>
        <w:tabs>
          <w:tab w:val="clear" w:pos="7590"/>
          <w:tab w:val="num" w:pos="-2268"/>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лидер коллективного Участника закупки, который в дальнейшем представляет интересы каждой из организаций, входящих в состав коллективного </w:t>
      </w:r>
      <w:r w:rsidR="00EA4E33" w:rsidRPr="004909E0">
        <w:rPr>
          <w:rFonts w:ascii="Times New Roman" w:hAnsi="Times New Roman" w:cs="Times New Roman"/>
          <w:sz w:val="28"/>
          <w:szCs w:val="28"/>
        </w:rPr>
        <w:t>у</w:t>
      </w:r>
      <w:r w:rsidRPr="004909E0">
        <w:rPr>
          <w:rFonts w:ascii="Times New Roman" w:hAnsi="Times New Roman" w:cs="Times New Roman"/>
          <w:sz w:val="28"/>
          <w:szCs w:val="28"/>
        </w:rPr>
        <w:t>частника, во взаимоотношениях с Организатором закупки и Заказчиком;</w:t>
      </w:r>
    </w:p>
    <w:p w14:paraId="20A5893A" w14:textId="77777777" w:rsidR="00312E2B" w:rsidRPr="004909E0" w:rsidRDefault="00910DA2" w:rsidP="0046643B">
      <w:pPr>
        <w:numPr>
          <w:ilvl w:val="1"/>
          <w:numId w:val="13"/>
        </w:numPr>
        <w:tabs>
          <w:tab w:val="clear" w:pos="7590"/>
          <w:tab w:val="num" w:pos="-2268"/>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солидарная ответственность по обязательствам, связанным с участием в закупках, заключением и последующем исполнением договора;</w:t>
      </w:r>
    </w:p>
    <w:p w14:paraId="098E328B" w14:textId="77777777" w:rsidR="00312E2B" w:rsidRPr="004909E0" w:rsidRDefault="00910DA2" w:rsidP="0046643B">
      <w:pPr>
        <w:numPr>
          <w:ilvl w:val="1"/>
          <w:numId w:val="13"/>
        </w:numPr>
        <w:tabs>
          <w:tab w:val="clear" w:pos="7590"/>
          <w:tab w:val="num" w:pos="-2268"/>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что все операции по выполнению договора в целом, включая платежи, совершаются с лидером, </w:t>
      </w:r>
      <w:r w:rsidR="00F32130" w:rsidRPr="004909E0">
        <w:rPr>
          <w:rFonts w:ascii="Times New Roman" w:hAnsi="Times New Roman" w:cs="Times New Roman"/>
          <w:sz w:val="28"/>
          <w:szCs w:val="28"/>
        </w:rPr>
        <w:t>при этом по соглашению сторон допускается изменение указанного порядка в случае, если это было предусмотрено извещением об осуществлении закупки, документацией о закупке</w:t>
      </w:r>
      <w:r w:rsidRPr="004909E0">
        <w:rPr>
          <w:rFonts w:ascii="Times New Roman" w:hAnsi="Times New Roman" w:cs="Times New Roman"/>
          <w:sz w:val="28"/>
          <w:szCs w:val="28"/>
        </w:rPr>
        <w:t>;</w:t>
      </w:r>
    </w:p>
    <w:p w14:paraId="2F35A203" w14:textId="77777777" w:rsidR="00312E2B" w:rsidRPr="004909E0" w:rsidRDefault="00910DA2" w:rsidP="0046643B">
      <w:pPr>
        <w:numPr>
          <w:ilvl w:val="1"/>
          <w:numId w:val="13"/>
        </w:numPr>
        <w:tabs>
          <w:tab w:val="clear" w:pos="7590"/>
          <w:tab w:val="num" w:pos="-2268"/>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иные положения, предусмотренные документацией</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sz w:val="28"/>
          <w:szCs w:val="28"/>
        </w:rPr>
        <w:t>.</w:t>
      </w:r>
    </w:p>
    <w:p w14:paraId="37952AAD" w14:textId="77777777" w:rsidR="00746091" w:rsidRPr="004909E0" w:rsidRDefault="00746091"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Каждая из организаций, входящих в состав коллективного участника</w:t>
      </w:r>
      <w:r w:rsidRPr="004909E0">
        <w:rPr>
          <w:rFonts w:ascii="Times New Roman" w:hAnsi="Times New Roman" w:cs="Times New Roman"/>
          <w:bCs/>
          <w:kern w:val="32"/>
          <w:sz w:val="28"/>
          <w:szCs w:val="28"/>
        </w:rPr>
        <w:t xml:space="preserve"> должна соответствовать требованиям, установленным пунктами 30.2.2 – 30.2.</w:t>
      </w:r>
      <w:r w:rsidR="007B25AB" w:rsidRPr="004909E0">
        <w:rPr>
          <w:rFonts w:ascii="Times New Roman" w:hAnsi="Times New Roman" w:cs="Times New Roman"/>
          <w:bCs/>
          <w:kern w:val="32"/>
          <w:sz w:val="28"/>
          <w:szCs w:val="28"/>
        </w:rPr>
        <w:t>8</w:t>
      </w:r>
      <w:r w:rsidRPr="004909E0">
        <w:rPr>
          <w:rFonts w:ascii="Times New Roman" w:hAnsi="Times New Roman" w:cs="Times New Roman"/>
          <w:bCs/>
          <w:kern w:val="32"/>
          <w:sz w:val="28"/>
          <w:szCs w:val="28"/>
        </w:rPr>
        <w:t xml:space="preserve"> настоящего Положения.</w:t>
      </w:r>
    </w:p>
    <w:p w14:paraId="709303AA" w14:textId="77777777" w:rsidR="00746091" w:rsidRPr="004909E0" w:rsidRDefault="00746091"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установлении в документации о закупке требования, указанного в пункте 30.2.1 настоящего Положения, такое требование предъявляется к партнерам коллективного участника в соответствии с распределением ими обязанностей в рамках предполагаемых объемов поставок (работ, услуг) между партнерами коллективного участника, указанных в соглашении, заключенном в соответствии с требованиями пункта 3.4.5 настоящего Положения.</w:t>
      </w:r>
    </w:p>
    <w:p w14:paraId="53008246" w14:textId="77777777" w:rsidR="00F67894" w:rsidRPr="004909E0" w:rsidRDefault="00F67894"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установлении в документации о закупке требования, указанного в пункте 30.4 настоящего Положения, такое требование предъявляется к </w:t>
      </w:r>
      <w:r w:rsidRPr="004909E0">
        <w:rPr>
          <w:rFonts w:ascii="Times New Roman" w:hAnsi="Times New Roman" w:cs="Times New Roman"/>
          <w:sz w:val="28"/>
          <w:szCs w:val="28"/>
        </w:rPr>
        <w:t>каждой организации, входящей в состав коллективного участника.</w:t>
      </w:r>
    </w:p>
    <w:p w14:paraId="55929876" w14:textId="77777777" w:rsidR="00746091" w:rsidRPr="004909E0" w:rsidRDefault="00746091" w:rsidP="00974596">
      <w:pPr>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установлении Заказчиком требования в соответствии с пунктом </w:t>
      </w:r>
      <w:r w:rsidR="007B25AB" w:rsidRPr="004909E0">
        <w:rPr>
          <w:rFonts w:ascii="Times New Roman" w:hAnsi="Times New Roman" w:cs="Times New Roman"/>
          <w:bCs/>
          <w:kern w:val="32"/>
          <w:sz w:val="28"/>
          <w:szCs w:val="28"/>
        </w:rPr>
        <w:t xml:space="preserve">30.3.1 </w:t>
      </w:r>
      <w:r w:rsidRPr="004909E0">
        <w:rPr>
          <w:rFonts w:ascii="Times New Roman" w:hAnsi="Times New Roman" w:cs="Times New Roman"/>
          <w:bCs/>
          <w:kern w:val="32"/>
          <w:sz w:val="28"/>
          <w:szCs w:val="28"/>
        </w:rPr>
        <w:t xml:space="preserve">настоящего Положения такое требование может предъявляется к </w:t>
      </w:r>
      <w:r w:rsidR="00135924" w:rsidRPr="004909E0">
        <w:rPr>
          <w:rFonts w:ascii="Times New Roman" w:hAnsi="Times New Roman" w:cs="Times New Roman"/>
          <w:bCs/>
          <w:kern w:val="32"/>
          <w:sz w:val="28"/>
          <w:szCs w:val="28"/>
        </w:rPr>
        <w:t>лидеру</w:t>
      </w:r>
      <w:r w:rsidRPr="004909E0">
        <w:rPr>
          <w:rFonts w:ascii="Times New Roman" w:hAnsi="Times New Roman" w:cs="Times New Roman"/>
          <w:bCs/>
          <w:kern w:val="32"/>
          <w:sz w:val="28"/>
          <w:szCs w:val="28"/>
        </w:rPr>
        <w:t xml:space="preserve"> коллективного участника либо ко всем партнерам коллективного участника, либо к одному из партнеров коллективного участника в соответствии с условиями, установленными в </w:t>
      </w:r>
      <w:r w:rsidR="00135924" w:rsidRPr="004909E0">
        <w:rPr>
          <w:rFonts w:ascii="Times New Roman" w:hAnsi="Times New Roman" w:cs="Times New Roman"/>
          <w:bCs/>
          <w:kern w:val="32"/>
          <w:sz w:val="28"/>
          <w:szCs w:val="28"/>
        </w:rPr>
        <w:t xml:space="preserve">извещении об осуществлении закупки, </w:t>
      </w:r>
      <w:r w:rsidRPr="004909E0">
        <w:rPr>
          <w:rFonts w:ascii="Times New Roman" w:hAnsi="Times New Roman" w:cs="Times New Roman"/>
          <w:bCs/>
          <w:kern w:val="32"/>
          <w:sz w:val="28"/>
          <w:szCs w:val="28"/>
        </w:rPr>
        <w:t>документации о закупке.</w:t>
      </w:r>
    </w:p>
    <w:p w14:paraId="73EFC952" w14:textId="77777777" w:rsidR="00746091" w:rsidRPr="004909E0" w:rsidRDefault="00746091" w:rsidP="00974596">
      <w:pPr>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установлении в документации о закупке квалификационных требований, указанных в пункте </w:t>
      </w:r>
      <w:r w:rsidR="00F67894" w:rsidRPr="004909E0">
        <w:rPr>
          <w:rFonts w:ascii="Times New Roman" w:hAnsi="Times New Roman" w:cs="Times New Roman"/>
          <w:bCs/>
          <w:kern w:val="32"/>
          <w:sz w:val="28"/>
          <w:szCs w:val="28"/>
        </w:rPr>
        <w:t xml:space="preserve">30.5 </w:t>
      </w:r>
      <w:r w:rsidRPr="004909E0">
        <w:rPr>
          <w:rFonts w:ascii="Times New Roman" w:hAnsi="Times New Roman" w:cs="Times New Roman"/>
          <w:bCs/>
          <w:kern w:val="32"/>
          <w:sz w:val="28"/>
          <w:szCs w:val="28"/>
        </w:rPr>
        <w:t>настоящего Положения, соответствие коллективного участника таким требованиям определяется по совокупности показателей всех партнеров коллективного участника.</w:t>
      </w:r>
    </w:p>
    <w:p w14:paraId="510B428D" w14:textId="77777777" w:rsidR="00746091" w:rsidRPr="004909E0" w:rsidRDefault="00746091" w:rsidP="00974596">
      <w:pPr>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Любое юридическое лицо (индивидуальный предприниматель, физическое лицо) в рамках проведения одной закупки может входить в состав </w:t>
      </w:r>
      <w:r w:rsidRPr="004909E0">
        <w:rPr>
          <w:rFonts w:ascii="Times New Roman" w:hAnsi="Times New Roman" w:cs="Times New Roman"/>
          <w:bCs/>
          <w:kern w:val="32"/>
          <w:sz w:val="28"/>
          <w:szCs w:val="28"/>
        </w:rPr>
        <w:lastRenderedPageBreak/>
        <w:t>только одного коллективного участника закупки и не имеет права принимать участие в этой закупке самостоятельно либо в качестве субподрядчиков у других участников закупки.</w:t>
      </w:r>
    </w:p>
    <w:p w14:paraId="38050D7D" w14:textId="77777777" w:rsidR="00746091" w:rsidRPr="004909E0" w:rsidRDefault="00746091" w:rsidP="00974596">
      <w:pPr>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невыполнения этих требований заявки на участие в закупке с участием таких юридических лиц (индивидуальных предпринимателей, физических лиц) отклоняются без рассмотрения по существу. </w:t>
      </w:r>
    </w:p>
    <w:p w14:paraId="34E34E53" w14:textId="77777777" w:rsidR="00F67894" w:rsidRPr="004909E0" w:rsidRDefault="00F67894" w:rsidP="00974596">
      <w:pPr>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w:t>
      </w:r>
      <w:r w:rsidR="00BB32F9" w:rsidRPr="004909E0">
        <w:rPr>
          <w:rFonts w:ascii="Times New Roman" w:hAnsi="Times New Roman" w:cs="Times New Roman"/>
          <w:bCs/>
          <w:kern w:val="32"/>
          <w:sz w:val="28"/>
          <w:szCs w:val="28"/>
        </w:rPr>
        <w:t>осуществлении</w:t>
      </w:r>
      <w:r w:rsidRPr="004909E0">
        <w:rPr>
          <w:rFonts w:ascii="Times New Roman" w:hAnsi="Times New Roman" w:cs="Times New Roman"/>
          <w:bCs/>
          <w:kern w:val="32"/>
          <w:sz w:val="28"/>
          <w:szCs w:val="28"/>
        </w:rPr>
        <w:t xml:space="preserve"> </w:t>
      </w:r>
      <w:r w:rsidR="00BB32F9" w:rsidRPr="004909E0">
        <w:rPr>
          <w:rFonts w:ascii="Times New Roman" w:hAnsi="Times New Roman" w:cs="Times New Roman"/>
          <w:bCs/>
          <w:kern w:val="32"/>
          <w:sz w:val="28"/>
          <w:szCs w:val="28"/>
        </w:rPr>
        <w:t xml:space="preserve">закрытых способов </w:t>
      </w:r>
      <w:r w:rsidRPr="004909E0">
        <w:rPr>
          <w:rFonts w:ascii="Times New Roman" w:hAnsi="Times New Roman" w:cs="Times New Roman"/>
          <w:bCs/>
          <w:kern w:val="32"/>
          <w:sz w:val="28"/>
          <w:szCs w:val="28"/>
        </w:rPr>
        <w:t>в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0F409ECC" w14:textId="77777777" w:rsidR="00BA7B0C" w:rsidRPr="004909E0" w:rsidRDefault="00CC5864" w:rsidP="00974596">
      <w:pPr>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настоящим Положением</w:t>
      </w:r>
      <w:r w:rsidR="00910DA2" w:rsidRPr="004909E0">
        <w:rPr>
          <w:rFonts w:ascii="Times New Roman" w:hAnsi="Times New Roman" w:cs="Times New Roman"/>
          <w:bCs/>
          <w:kern w:val="32"/>
          <w:sz w:val="28"/>
          <w:szCs w:val="28"/>
        </w:rPr>
        <w:t>. Из текста Заявки должно следовать, что ее подача является принятием всех условий Заказчика, в том числе согласием исполнять обязанности Участник</w:t>
      </w:r>
      <w:r w:rsidR="002E1E57" w:rsidRPr="004909E0">
        <w:rPr>
          <w:rFonts w:ascii="Times New Roman" w:hAnsi="Times New Roman" w:cs="Times New Roman"/>
          <w:bCs/>
          <w:kern w:val="32"/>
          <w:sz w:val="28"/>
          <w:szCs w:val="28"/>
        </w:rPr>
        <w:t>а закупки и Победителя закупки.</w:t>
      </w:r>
    </w:p>
    <w:p w14:paraId="3D18A704" w14:textId="77777777" w:rsidR="00BA7B0C" w:rsidRPr="004909E0" w:rsidRDefault="004D634F" w:rsidP="00974596">
      <w:pPr>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00910DA2" w:rsidRPr="004909E0">
        <w:rPr>
          <w:rFonts w:ascii="Times New Roman" w:hAnsi="Times New Roman" w:cs="Times New Roman"/>
          <w:sz w:val="28"/>
          <w:szCs w:val="28"/>
        </w:rPr>
        <w:t>.</w:t>
      </w:r>
    </w:p>
    <w:p w14:paraId="75CC130D" w14:textId="77777777" w:rsidR="00BA7B0C" w:rsidRPr="004909E0" w:rsidRDefault="00910DA2" w:rsidP="00974596">
      <w:pPr>
        <w:numPr>
          <w:ilvl w:val="1"/>
          <w:numId w:val="33"/>
        </w:numPr>
        <w:tabs>
          <w:tab w:val="left" w:pos="1276"/>
        </w:tabs>
        <w:spacing w:after="0" w:line="240" w:lineRule="auto"/>
        <w:ind w:left="0" w:firstLine="709"/>
        <w:contextualSpacing/>
        <w:rPr>
          <w:rFonts w:ascii="Times New Roman" w:hAnsi="Times New Roman" w:cs="Times New Roman"/>
          <w:sz w:val="28"/>
          <w:szCs w:val="28"/>
        </w:rPr>
      </w:pPr>
      <w:r w:rsidRPr="004909E0">
        <w:rPr>
          <w:rFonts w:ascii="Times New Roman" w:hAnsi="Times New Roman" w:cs="Times New Roman"/>
          <w:b/>
          <w:sz w:val="28"/>
          <w:szCs w:val="28"/>
        </w:rPr>
        <w:t xml:space="preserve">Победитель закупки </w:t>
      </w:r>
    </w:p>
    <w:p w14:paraId="3103C851" w14:textId="77777777" w:rsidR="00BA7B0C" w:rsidRPr="004909E0" w:rsidRDefault="00910DA2" w:rsidP="00974596">
      <w:pPr>
        <w:numPr>
          <w:ilvl w:val="2"/>
          <w:numId w:val="33"/>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Объем прав и обязанностей, возникающих у Победителя закупки, определяется в </w:t>
      </w:r>
      <w:r w:rsidR="009822D4" w:rsidRPr="004909E0">
        <w:rPr>
          <w:rFonts w:ascii="Times New Roman" w:hAnsi="Times New Roman" w:cs="Times New Roman"/>
          <w:bCs/>
          <w:kern w:val="32"/>
          <w:sz w:val="28"/>
          <w:szCs w:val="28"/>
        </w:rPr>
        <w:t xml:space="preserve">извещении об осуществлении закупки, </w:t>
      </w:r>
      <w:r w:rsidRPr="004909E0">
        <w:rPr>
          <w:rFonts w:ascii="Times New Roman" w:hAnsi="Times New Roman" w:cs="Times New Roman"/>
          <w:bCs/>
          <w:kern w:val="32"/>
          <w:sz w:val="28"/>
          <w:szCs w:val="28"/>
        </w:rPr>
        <w:t>документации</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7928A928" w14:textId="77777777" w:rsidR="00BA7B0C" w:rsidRPr="004909E0" w:rsidRDefault="0051672B" w:rsidP="00974596">
      <w:pPr>
        <w:numPr>
          <w:ilvl w:val="2"/>
          <w:numId w:val="33"/>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 итогам конкурентной закупки заказчик вправе заключить договоры с несколькими участниками такой закупки в порядке и в случаях, которые установлены в Положении.</w:t>
      </w:r>
    </w:p>
    <w:p w14:paraId="27EE6CA7" w14:textId="77777777" w:rsidR="00F23602" w:rsidRPr="004909E0" w:rsidRDefault="00F23602" w:rsidP="00974596">
      <w:pPr>
        <w:numPr>
          <w:ilvl w:val="1"/>
          <w:numId w:val="33"/>
        </w:numPr>
        <w:tabs>
          <w:tab w:val="left" w:pos="1276"/>
        </w:tabs>
        <w:spacing w:after="0" w:line="240" w:lineRule="auto"/>
        <w:ind w:left="0" w:firstLine="709"/>
        <w:contextualSpacing/>
        <w:rPr>
          <w:rFonts w:ascii="Times New Roman" w:hAnsi="Times New Roman" w:cs="Times New Roman"/>
          <w:sz w:val="28"/>
          <w:szCs w:val="28"/>
        </w:rPr>
      </w:pPr>
      <w:r w:rsidRPr="004909E0">
        <w:rPr>
          <w:rFonts w:ascii="Times New Roman" w:hAnsi="Times New Roman" w:cs="Times New Roman"/>
          <w:b/>
          <w:sz w:val="28"/>
          <w:szCs w:val="28"/>
        </w:rPr>
        <w:t>Поставщик (исполнитель, подрядчик)</w:t>
      </w:r>
    </w:p>
    <w:p w14:paraId="00CB05BC" w14:textId="77777777" w:rsidR="00F23602" w:rsidRPr="004909E0" w:rsidRDefault="00E60AA6" w:rsidP="00974596">
      <w:pPr>
        <w:numPr>
          <w:ilvl w:val="2"/>
          <w:numId w:val="33"/>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Объем прав и обязанностей, возникающих у </w:t>
      </w:r>
      <w:r w:rsidRPr="004909E0">
        <w:rPr>
          <w:rFonts w:ascii="Times New Roman" w:hAnsi="Times New Roman" w:cs="Times New Roman"/>
          <w:sz w:val="28"/>
          <w:szCs w:val="28"/>
        </w:rPr>
        <w:t>поставщика (исполнителя, подрядчика)</w:t>
      </w:r>
      <w:r w:rsidRPr="004909E0">
        <w:rPr>
          <w:rFonts w:ascii="Times New Roman" w:hAnsi="Times New Roman" w:cs="Times New Roman"/>
          <w:bCs/>
          <w:kern w:val="32"/>
          <w:sz w:val="28"/>
          <w:szCs w:val="28"/>
        </w:rPr>
        <w:t xml:space="preserve"> определяется в договоре, заключенн</w:t>
      </w:r>
      <w:r w:rsidR="00861245" w:rsidRPr="004909E0">
        <w:rPr>
          <w:rFonts w:ascii="Times New Roman" w:hAnsi="Times New Roman" w:cs="Times New Roman"/>
          <w:bCs/>
          <w:kern w:val="32"/>
          <w:sz w:val="28"/>
          <w:szCs w:val="28"/>
        </w:rPr>
        <w:t>о</w:t>
      </w:r>
      <w:r w:rsidRPr="004909E0">
        <w:rPr>
          <w:rFonts w:ascii="Times New Roman" w:hAnsi="Times New Roman" w:cs="Times New Roman"/>
          <w:bCs/>
          <w:kern w:val="32"/>
          <w:sz w:val="28"/>
          <w:szCs w:val="28"/>
        </w:rPr>
        <w:t xml:space="preserve">м </w:t>
      </w:r>
      <w:r w:rsidR="00861245" w:rsidRPr="004909E0">
        <w:rPr>
          <w:rFonts w:ascii="Times New Roman" w:hAnsi="Times New Roman" w:cs="Times New Roman"/>
          <w:bCs/>
          <w:kern w:val="32"/>
          <w:sz w:val="28"/>
          <w:szCs w:val="28"/>
        </w:rPr>
        <w:t>в</w:t>
      </w:r>
      <w:r w:rsidRPr="004909E0">
        <w:rPr>
          <w:rFonts w:ascii="Times New Roman" w:hAnsi="Times New Roman" w:cs="Times New Roman"/>
          <w:bCs/>
          <w:kern w:val="32"/>
          <w:sz w:val="28"/>
          <w:szCs w:val="28"/>
        </w:rPr>
        <w:t xml:space="preserve"> </w:t>
      </w:r>
      <w:r w:rsidR="00861245" w:rsidRPr="004909E0">
        <w:rPr>
          <w:rFonts w:ascii="Times New Roman" w:hAnsi="Times New Roman" w:cs="Times New Roman"/>
          <w:bCs/>
          <w:kern w:val="32"/>
          <w:sz w:val="28"/>
          <w:szCs w:val="28"/>
        </w:rPr>
        <w:t>установленном</w:t>
      </w:r>
      <w:r w:rsidRPr="004909E0">
        <w:rPr>
          <w:rFonts w:ascii="Times New Roman" w:hAnsi="Times New Roman" w:cs="Times New Roman"/>
          <w:bCs/>
          <w:kern w:val="32"/>
          <w:sz w:val="28"/>
          <w:szCs w:val="28"/>
        </w:rPr>
        <w:t xml:space="preserve"> настоящим Положением</w:t>
      </w:r>
      <w:r w:rsidR="00BA33BD" w:rsidRPr="004909E0">
        <w:rPr>
          <w:rFonts w:ascii="Times New Roman" w:hAnsi="Times New Roman" w:cs="Times New Roman"/>
          <w:bCs/>
          <w:kern w:val="32"/>
          <w:sz w:val="28"/>
          <w:szCs w:val="28"/>
        </w:rPr>
        <w:t xml:space="preserve"> порядке</w:t>
      </w:r>
      <w:r w:rsidRPr="004909E0">
        <w:rPr>
          <w:rFonts w:ascii="Times New Roman" w:hAnsi="Times New Roman" w:cs="Times New Roman"/>
          <w:bCs/>
          <w:kern w:val="32"/>
          <w:sz w:val="28"/>
          <w:szCs w:val="28"/>
        </w:rPr>
        <w:t>.</w:t>
      </w:r>
    </w:p>
    <w:p w14:paraId="07A7A038" w14:textId="77777777" w:rsidR="00132CE3" w:rsidRPr="004909E0" w:rsidRDefault="005B2156" w:rsidP="0046643B">
      <w:pPr>
        <w:tabs>
          <w:tab w:val="left" w:pos="1134"/>
          <w:tab w:val="left" w:pos="2610"/>
        </w:tabs>
        <w:spacing w:after="0" w:line="240" w:lineRule="auto"/>
        <w:ind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ab/>
      </w:r>
    </w:p>
    <w:p w14:paraId="44BA2A2F" w14:textId="77777777" w:rsidR="00DB2171" w:rsidRPr="004909E0" w:rsidRDefault="005B2156" w:rsidP="00974596">
      <w:pPr>
        <w:numPr>
          <w:ilvl w:val="0"/>
          <w:numId w:val="33"/>
        </w:numPr>
        <w:tabs>
          <w:tab w:val="left" w:pos="1134"/>
        </w:tabs>
        <w:spacing w:after="0" w:line="240" w:lineRule="auto"/>
        <w:ind w:left="0" w:firstLine="709"/>
        <w:outlineLvl w:val="0"/>
        <w:rPr>
          <w:rFonts w:ascii="Times New Roman" w:hAnsi="Times New Roman" w:cs="Times New Roman"/>
          <w:sz w:val="28"/>
          <w:szCs w:val="28"/>
        </w:rPr>
      </w:pPr>
      <w:bookmarkStart w:id="33" w:name="_Toc121934402"/>
      <w:r w:rsidRPr="004909E0">
        <w:rPr>
          <w:rFonts w:ascii="Times New Roman" w:hAnsi="Times New Roman" w:cs="Times New Roman"/>
          <w:b/>
          <w:bCs/>
          <w:kern w:val="32"/>
          <w:sz w:val="28"/>
          <w:szCs w:val="28"/>
        </w:rPr>
        <w:t xml:space="preserve">Ответственность </w:t>
      </w:r>
      <w:r w:rsidR="009A71FC" w:rsidRPr="004909E0">
        <w:rPr>
          <w:rFonts w:ascii="Times New Roman" w:hAnsi="Times New Roman" w:cs="Times New Roman"/>
          <w:b/>
          <w:bCs/>
          <w:kern w:val="32"/>
          <w:sz w:val="28"/>
          <w:szCs w:val="28"/>
        </w:rPr>
        <w:t xml:space="preserve">за нарушение </w:t>
      </w:r>
      <w:r w:rsidR="00A618C4" w:rsidRPr="004909E0">
        <w:rPr>
          <w:rFonts w:ascii="Times New Roman" w:hAnsi="Times New Roman" w:cs="Times New Roman"/>
          <w:b/>
          <w:bCs/>
          <w:kern w:val="32"/>
          <w:sz w:val="28"/>
          <w:szCs w:val="28"/>
        </w:rPr>
        <w:t>порядка осуществления закупки</w:t>
      </w:r>
      <w:bookmarkEnd w:id="33"/>
    </w:p>
    <w:p w14:paraId="34F12800" w14:textId="77777777" w:rsidR="00FA0E68" w:rsidRPr="004909E0" w:rsidRDefault="00DB2171" w:rsidP="00E051EE">
      <w:pPr>
        <w:numPr>
          <w:ilvl w:val="1"/>
          <w:numId w:val="30"/>
        </w:numPr>
        <w:tabs>
          <w:tab w:val="left" w:pos="1134"/>
        </w:tabs>
        <w:spacing w:after="0" w:line="240" w:lineRule="auto"/>
        <w:ind w:left="0" w:firstLine="709"/>
        <w:contextualSpacing/>
        <w:jc w:val="both"/>
        <w:rPr>
          <w:rFonts w:ascii="Times New Roman" w:hAnsi="Times New Roman" w:cs="Times New Roman"/>
          <w:b/>
          <w:sz w:val="28"/>
          <w:szCs w:val="28"/>
        </w:rPr>
      </w:pPr>
      <w:r w:rsidRPr="004909E0">
        <w:rPr>
          <w:rFonts w:ascii="Times New Roman" w:hAnsi="Times New Roman" w:cs="Times New Roman"/>
          <w:sz w:val="28"/>
          <w:szCs w:val="28"/>
        </w:rPr>
        <w:t xml:space="preserve"> За нарушение требований Федерального закона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22985EC5" w14:textId="77777777" w:rsidR="00FA0E68" w:rsidRPr="004909E0" w:rsidRDefault="00FA0E68" w:rsidP="00311A27">
      <w:pPr>
        <w:tabs>
          <w:tab w:val="left" w:pos="1134"/>
        </w:tabs>
        <w:spacing w:after="0" w:line="240" w:lineRule="auto"/>
        <w:ind w:firstLine="709"/>
        <w:contextualSpacing/>
        <w:jc w:val="both"/>
        <w:rPr>
          <w:rFonts w:ascii="Times New Roman" w:hAnsi="Times New Roman" w:cs="Times New Roman"/>
          <w:b/>
          <w:sz w:val="28"/>
          <w:szCs w:val="28"/>
        </w:rPr>
      </w:pPr>
    </w:p>
    <w:p w14:paraId="4A786C14" w14:textId="77777777" w:rsidR="00BA7B0C" w:rsidRPr="004909E0" w:rsidRDefault="00910DA2" w:rsidP="00311A27">
      <w:pPr>
        <w:numPr>
          <w:ilvl w:val="0"/>
          <w:numId w:val="33"/>
        </w:numPr>
        <w:tabs>
          <w:tab w:val="left" w:pos="1134"/>
        </w:tabs>
        <w:spacing w:after="0" w:line="240" w:lineRule="auto"/>
        <w:ind w:left="0" w:firstLine="709"/>
        <w:outlineLvl w:val="0"/>
        <w:rPr>
          <w:rFonts w:ascii="Times New Roman" w:hAnsi="Times New Roman" w:cs="Times New Roman"/>
          <w:b/>
          <w:bCs/>
          <w:kern w:val="32"/>
          <w:sz w:val="28"/>
          <w:szCs w:val="28"/>
        </w:rPr>
      </w:pPr>
      <w:bookmarkStart w:id="34" w:name="_Toc409785994"/>
      <w:bookmarkStart w:id="35" w:name="_Toc428869218"/>
      <w:bookmarkStart w:id="36" w:name="_Toc428869407"/>
      <w:bookmarkStart w:id="37" w:name="_Toc428869981"/>
      <w:bookmarkStart w:id="38" w:name="_Toc511044697"/>
      <w:bookmarkStart w:id="39" w:name="_Toc35419061"/>
      <w:bookmarkStart w:id="40" w:name="_Toc121934403"/>
      <w:r w:rsidRPr="004909E0">
        <w:rPr>
          <w:rFonts w:ascii="Times New Roman" w:hAnsi="Times New Roman" w:cs="Times New Roman"/>
          <w:b/>
          <w:bCs/>
          <w:kern w:val="32"/>
          <w:sz w:val="28"/>
          <w:szCs w:val="28"/>
        </w:rPr>
        <w:lastRenderedPageBreak/>
        <w:t>Требования к закупаем</w:t>
      </w:r>
      <w:r w:rsidR="009F5371" w:rsidRPr="004909E0">
        <w:rPr>
          <w:rFonts w:ascii="Times New Roman" w:hAnsi="Times New Roman" w:cs="Times New Roman"/>
          <w:b/>
          <w:bCs/>
          <w:kern w:val="32"/>
          <w:sz w:val="28"/>
          <w:szCs w:val="28"/>
        </w:rPr>
        <w:t>ым</w:t>
      </w:r>
      <w:r w:rsidRPr="004909E0">
        <w:rPr>
          <w:rFonts w:ascii="Times New Roman" w:hAnsi="Times New Roman" w:cs="Times New Roman"/>
          <w:b/>
          <w:bCs/>
          <w:kern w:val="32"/>
          <w:sz w:val="28"/>
          <w:szCs w:val="28"/>
        </w:rPr>
        <w:t xml:space="preserve"> </w:t>
      </w:r>
      <w:bookmarkEnd w:id="34"/>
      <w:bookmarkEnd w:id="35"/>
      <w:bookmarkEnd w:id="36"/>
      <w:bookmarkEnd w:id="37"/>
      <w:bookmarkEnd w:id="38"/>
      <w:bookmarkEnd w:id="39"/>
      <w:r w:rsidR="009F5371" w:rsidRPr="004909E0">
        <w:rPr>
          <w:rFonts w:ascii="Times New Roman" w:hAnsi="Times New Roman" w:cs="Times New Roman"/>
          <w:b/>
          <w:bCs/>
          <w:kern w:val="32"/>
          <w:sz w:val="28"/>
          <w:szCs w:val="28"/>
        </w:rPr>
        <w:t>товарам, работам, услугам</w:t>
      </w:r>
      <w:bookmarkEnd w:id="40"/>
    </w:p>
    <w:p w14:paraId="08D7242B" w14:textId="77777777" w:rsidR="00BA7B0C" w:rsidRPr="004909E0" w:rsidRDefault="00D629FD" w:rsidP="00311A27">
      <w:pPr>
        <w:numPr>
          <w:ilvl w:val="1"/>
          <w:numId w:val="26"/>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312E2B" w:rsidRPr="004909E0">
        <w:rPr>
          <w:rFonts w:ascii="Times New Roman" w:hAnsi="Times New Roman" w:cs="Times New Roman"/>
          <w:bCs/>
          <w:kern w:val="32"/>
          <w:sz w:val="28"/>
          <w:szCs w:val="28"/>
        </w:rPr>
        <w:t xml:space="preserve">В целях закупки </w:t>
      </w:r>
      <w:r w:rsidR="009F5371" w:rsidRPr="004909E0">
        <w:rPr>
          <w:rFonts w:ascii="Times New Roman" w:hAnsi="Times New Roman" w:cs="Times New Roman"/>
          <w:bCs/>
          <w:kern w:val="32"/>
          <w:sz w:val="28"/>
          <w:szCs w:val="28"/>
        </w:rPr>
        <w:t xml:space="preserve">товаров, работ, услуг </w:t>
      </w:r>
      <w:r w:rsidR="00312E2B" w:rsidRPr="004909E0">
        <w:rPr>
          <w:rFonts w:ascii="Times New Roman" w:hAnsi="Times New Roman" w:cs="Times New Roman"/>
          <w:bCs/>
          <w:kern w:val="32"/>
          <w:sz w:val="28"/>
          <w:szCs w:val="28"/>
        </w:rPr>
        <w:t xml:space="preserve">Заказчик должен установить требования к </w:t>
      </w:r>
      <w:r w:rsidR="009F5371" w:rsidRPr="004909E0">
        <w:rPr>
          <w:rFonts w:ascii="Times New Roman" w:hAnsi="Times New Roman" w:cs="Times New Roman"/>
          <w:bCs/>
          <w:kern w:val="32"/>
          <w:sz w:val="28"/>
          <w:szCs w:val="28"/>
        </w:rPr>
        <w:t>товарам, работам, услугам</w:t>
      </w:r>
      <w:r w:rsidR="00312E2B" w:rsidRPr="004909E0">
        <w:rPr>
          <w:rFonts w:ascii="Times New Roman" w:hAnsi="Times New Roman" w:cs="Times New Roman"/>
          <w:bCs/>
          <w:kern w:val="32"/>
          <w:sz w:val="28"/>
          <w:szCs w:val="28"/>
        </w:rPr>
        <w:t>, поставляем</w:t>
      </w:r>
      <w:r w:rsidR="009F5371" w:rsidRPr="004909E0">
        <w:rPr>
          <w:rFonts w:ascii="Times New Roman" w:hAnsi="Times New Roman" w:cs="Times New Roman"/>
          <w:bCs/>
          <w:kern w:val="32"/>
          <w:sz w:val="28"/>
          <w:szCs w:val="28"/>
        </w:rPr>
        <w:t>ых</w:t>
      </w:r>
      <w:r w:rsidR="00312E2B" w:rsidRPr="004909E0">
        <w:rPr>
          <w:rFonts w:ascii="Times New Roman" w:hAnsi="Times New Roman" w:cs="Times New Roman"/>
          <w:bCs/>
          <w:kern w:val="32"/>
          <w:sz w:val="28"/>
          <w:szCs w:val="28"/>
        </w:rPr>
        <w:t xml:space="preserve"> в рамках исполнения договора, заключаемог</w:t>
      </w:r>
      <w:r w:rsidR="00910DA2" w:rsidRPr="004909E0">
        <w:rPr>
          <w:rFonts w:ascii="Times New Roman" w:hAnsi="Times New Roman" w:cs="Times New Roman"/>
          <w:bCs/>
          <w:kern w:val="32"/>
          <w:sz w:val="28"/>
          <w:szCs w:val="28"/>
        </w:rPr>
        <w:t>о по результатам Закупочной процедуры.</w:t>
      </w:r>
    </w:p>
    <w:p w14:paraId="4093447C" w14:textId="77777777" w:rsidR="00BA7B0C" w:rsidRPr="004909E0" w:rsidRDefault="00D629FD" w:rsidP="00311A27">
      <w:pPr>
        <w:numPr>
          <w:ilvl w:val="1"/>
          <w:numId w:val="26"/>
        </w:numPr>
        <w:tabs>
          <w:tab w:val="left" w:pos="1134"/>
        </w:tabs>
        <w:spacing w:after="0" w:line="240" w:lineRule="auto"/>
        <w:ind w:left="0" w:firstLine="709"/>
        <w:jc w:val="both"/>
        <w:rPr>
          <w:rFonts w:ascii="Times New Roman" w:hAnsi="Times New Roman" w:cs="Times New Roman"/>
          <w:bCs/>
          <w:kern w:val="32"/>
          <w:sz w:val="28"/>
          <w:szCs w:val="28"/>
        </w:rPr>
      </w:pPr>
      <w:bookmarkStart w:id="41" w:name="_Ref509583749"/>
      <w:r w:rsidRPr="004909E0">
        <w:rPr>
          <w:rFonts w:ascii="Times New Roman" w:hAnsi="Times New Roman" w:cs="Times New Roman"/>
          <w:bCs/>
          <w:kern w:val="32"/>
          <w:sz w:val="28"/>
          <w:szCs w:val="28"/>
        </w:rPr>
        <w:t xml:space="preserve"> </w:t>
      </w:r>
      <w:r w:rsidR="000E0DB3" w:rsidRPr="004909E0">
        <w:rPr>
          <w:rFonts w:ascii="Times New Roman" w:hAnsi="Times New Roman" w:cs="Times New Roman"/>
          <w:bCs/>
          <w:kern w:val="32"/>
          <w:sz w:val="28"/>
          <w:szCs w:val="28"/>
        </w:rPr>
        <w:t>При описании в документации о закупке предмета закупки заказчик должен руководствоваться следующими правилами</w:t>
      </w:r>
      <w:r w:rsidR="00910DA2" w:rsidRPr="004909E0">
        <w:rPr>
          <w:rFonts w:ascii="Times New Roman" w:hAnsi="Times New Roman" w:cs="Times New Roman"/>
          <w:bCs/>
          <w:kern w:val="32"/>
          <w:sz w:val="28"/>
          <w:szCs w:val="28"/>
        </w:rPr>
        <w:t>:</w:t>
      </w:r>
      <w:bookmarkEnd w:id="41"/>
    </w:p>
    <w:p w14:paraId="6CB73218" w14:textId="77777777" w:rsidR="00324D77" w:rsidRPr="004909E0" w:rsidRDefault="00324D77" w:rsidP="00311A27">
      <w:pPr>
        <w:tabs>
          <w:tab w:val="num" w:pos="1134"/>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14:paraId="4B09B5E2" w14:textId="031F3580" w:rsidR="00324D77" w:rsidRPr="004909E0" w:rsidRDefault="00324D77" w:rsidP="00324D77">
      <w:pPr>
        <w:tabs>
          <w:tab w:val="num" w:pos="1134"/>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375980" w:rsidRPr="004909E0">
        <w:rPr>
          <w:rFonts w:ascii="Times New Roman" w:hAnsi="Times New Roman" w:cs="Times New Roman"/>
          <w:sz w:val="28"/>
          <w:szCs w:val="28"/>
        </w:rPr>
        <w:t>моделей, промышленных образцов</w:t>
      </w:r>
      <w:r w:rsidRPr="004909E0">
        <w:rPr>
          <w:rFonts w:ascii="Times New Roman" w:hAnsi="Times New Roman" w:cs="Times New Roman"/>
          <w:sz w:val="28"/>
          <w:szCs w:val="28"/>
        </w:rPr>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375980" w:rsidRPr="004909E0">
        <w:rPr>
          <w:rFonts w:ascii="Times New Roman" w:hAnsi="Times New Roman" w:cs="Times New Roman"/>
          <w:sz w:val="28"/>
          <w:szCs w:val="28"/>
        </w:rPr>
        <w:t xml:space="preserve"> </w:t>
      </w:r>
    </w:p>
    <w:p w14:paraId="4E937FFC" w14:textId="77777777" w:rsidR="00324D77" w:rsidRPr="004909E0" w:rsidRDefault="00324D77" w:rsidP="00324D77">
      <w:pPr>
        <w:pStyle w:val="af3"/>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14:paraId="0BA1BB12" w14:textId="77777777" w:rsidR="00324D77" w:rsidRPr="004909E0" w:rsidRDefault="00324D77" w:rsidP="00324D77">
      <w:pPr>
        <w:pStyle w:val="af3"/>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69250D1" w14:textId="77777777" w:rsidR="00324D77" w:rsidRPr="004909E0" w:rsidRDefault="00324D77" w:rsidP="00324D77">
      <w:pPr>
        <w:pStyle w:val="af3"/>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633535E" w14:textId="77777777" w:rsidR="00324D77" w:rsidRPr="004909E0" w:rsidRDefault="00324D77" w:rsidP="00324D77">
      <w:pPr>
        <w:pStyle w:val="af3"/>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закупок товаров, необходимых для исполнения государственного или муниципального контракта;</w:t>
      </w:r>
    </w:p>
    <w:p w14:paraId="3A121723" w14:textId="77777777" w:rsidR="00324D77" w:rsidRPr="004909E0" w:rsidRDefault="00324D77" w:rsidP="00324D77">
      <w:pPr>
        <w:pStyle w:val="af3"/>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4909E0">
        <w:rPr>
          <w:rFonts w:ascii="Times New Roman" w:hAnsi="Times New Roman" w:cs="Times New Roman"/>
          <w:sz w:val="28"/>
          <w:szCs w:val="28"/>
        </w:rPr>
        <w:t>Федерального закона № 223-ФЗ</w:t>
      </w:r>
      <w:r w:rsidRPr="004909E0">
        <w:rPr>
          <w:rFonts w:ascii="Times New Roman" w:hAnsi="Times New Roman" w:cs="Times New Roman"/>
          <w:bCs/>
          <w:kern w:val="32"/>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30E7952" w14:textId="77777777" w:rsidR="00BA7B0C" w:rsidRPr="004909E0" w:rsidRDefault="0092305E" w:rsidP="0074385B">
      <w:pPr>
        <w:numPr>
          <w:ilvl w:val="1"/>
          <w:numId w:val="26"/>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В случае если обосновать применение </w:t>
      </w:r>
      <w:r w:rsidR="009F5371" w:rsidRPr="004909E0">
        <w:rPr>
          <w:rFonts w:ascii="Times New Roman" w:hAnsi="Times New Roman" w:cs="Times New Roman"/>
          <w:bCs/>
          <w:kern w:val="32"/>
          <w:sz w:val="28"/>
          <w:szCs w:val="28"/>
        </w:rPr>
        <w:t xml:space="preserve">товаров, работ, услуг </w:t>
      </w:r>
      <w:r w:rsidR="00910DA2" w:rsidRPr="004909E0">
        <w:rPr>
          <w:rFonts w:ascii="Times New Roman" w:hAnsi="Times New Roman" w:cs="Times New Roman"/>
          <w:bCs/>
          <w:kern w:val="32"/>
          <w:sz w:val="28"/>
          <w:szCs w:val="28"/>
        </w:rPr>
        <w:t xml:space="preserve">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w:t>
      </w:r>
      <w:r w:rsidR="009F5371" w:rsidRPr="004909E0">
        <w:rPr>
          <w:rFonts w:ascii="Times New Roman" w:hAnsi="Times New Roman" w:cs="Times New Roman"/>
          <w:bCs/>
          <w:kern w:val="32"/>
          <w:sz w:val="28"/>
          <w:szCs w:val="28"/>
        </w:rPr>
        <w:t>закупаемых товаров, работ, услуг</w:t>
      </w:r>
      <w:r w:rsidR="00910DA2" w:rsidRPr="004909E0">
        <w:rPr>
          <w:rFonts w:ascii="Times New Roman" w:hAnsi="Times New Roman" w:cs="Times New Roman"/>
          <w:bCs/>
          <w:kern w:val="32"/>
          <w:sz w:val="28"/>
          <w:szCs w:val="28"/>
        </w:rPr>
        <w:t>.</w:t>
      </w:r>
    </w:p>
    <w:p w14:paraId="3D51364D" w14:textId="77777777" w:rsidR="00BA7B0C" w:rsidRPr="004909E0" w:rsidRDefault="0092305E" w:rsidP="0074385B">
      <w:pPr>
        <w:numPr>
          <w:ilvl w:val="1"/>
          <w:numId w:val="26"/>
        </w:numPr>
        <w:tabs>
          <w:tab w:val="left" w:pos="1134"/>
        </w:tabs>
        <w:spacing w:after="0" w:line="240" w:lineRule="auto"/>
        <w:ind w:left="0" w:firstLine="709"/>
        <w:jc w:val="both"/>
        <w:rPr>
          <w:rFonts w:ascii="Times New Roman" w:hAnsi="Times New Roman" w:cs="Times New Roman"/>
          <w:bCs/>
          <w:kern w:val="32"/>
          <w:sz w:val="28"/>
          <w:szCs w:val="28"/>
        </w:rPr>
      </w:pPr>
      <w:bookmarkStart w:id="42" w:name="_Ref509584740"/>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В целях формирования требований, предъявляемых к закупаем</w:t>
      </w:r>
      <w:r w:rsidR="009F5371" w:rsidRPr="004909E0">
        <w:rPr>
          <w:rFonts w:ascii="Times New Roman" w:hAnsi="Times New Roman" w:cs="Times New Roman"/>
          <w:bCs/>
          <w:kern w:val="32"/>
          <w:sz w:val="28"/>
          <w:szCs w:val="28"/>
        </w:rPr>
        <w:t>ым</w:t>
      </w:r>
      <w:r w:rsidR="00910DA2" w:rsidRPr="004909E0">
        <w:rPr>
          <w:rFonts w:ascii="Times New Roman" w:hAnsi="Times New Roman" w:cs="Times New Roman"/>
          <w:bCs/>
          <w:kern w:val="32"/>
          <w:sz w:val="28"/>
          <w:szCs w:val="28"/>
        </w:rPr>
        <w:t xml:space="preserve"> </w:t>
      </w:r>
      <w:r w:rsidR="009F5371" w:rsidRPr="004909E0">
        <w:rPr>
          <w:rFonts w:ascii="Times New Roman" w:hAnsi="Times New Roman" w:cs="Times New Roman"/>
          <w:bCs/>
          <w:kern w:val="32"/>
          <w:sz w:val="28"/>
          <w:szCs w:val="28"/>
        </w:rPr>
        <w:t>товарам, работам, услугам</w:t>
      </w:r>
      <w:r w:rsidR="00910DA2" w:rsidRPr="004909E0">
        <w:rPr>
          <w:rFonts w:ascii="Times New Roman" w:hAnsi="Times New Roman" w:cs="Times New Roman"/>
          <w:bCs/>
          <w:kern w:val="32"/>
          <w:sz w:val="28"/>
          <w:szCs w:val="28"/>
        </w:rPr>
        <w:t>, Заказчик вправе привлекать экспертов</w:t>
      </w:r>
      <w:r w:rsidR="001A619A" w:rsidRPr="004909E0">
        <w:rPr>
          <w:rFonts w:ascii="Times New Roman" w:hAnsi="Times New Roman" w:cs="Times New Roman"/>
          <w:bCs/>
          <w:kern w:val="32"/>
          <w:sz w:val="28"/>
          <w:szCs w:val="28"/>
        </w:rPr>
        <w:t xml:space="preserve">, </w:t>
      </w:r>
      <w:r w:rsidR="00BD4497" w:rsidRPr="004909E0">
        <w:rPr>
          <w:rFonts w:ascii="Times New Roman" w:hAnsi="Times New Roman" w:cs="Times New Roman"/>
          <w:bCs/>
          <w:kern w:val="32"/>
          <w:sz w:val="28"/>
          <w:szCs w:val="28"/>
        </w:rPr>
        <w:t>экспертные организации</w:t>
      </w:r>
      <w:r w:rsidR="00910DA2" w:rsidRPr="004909E0">
        <w:rPr>
          <w:rFonts w:ascii="Times New Roman" w:hAnsi="Times New Roman" w:cs="Times New Roman"/>
          <w:bCs/>
          <w:kern w:val="32"/>
          <w:sz w:val="28"/>
          <w:szCs w:val="28"/>
        </w:rPr>
        <w:t>.</w:t>
      </w:r>
      <w:bookmarkEnd w:id="42"/>
    </w:p>
    <w:p w14:paraId="6F9CF6F2" w14:textId="77777777" w:rsidR="00BA7B0C" w:rsidRPr="004909E0" w:rsidRDefault="00BA7B0C" w:rsidP="0074385B">
      <w:pPr>
        <w:tabs>
          <w:tab w:val="left" w:pos="1134"/>
        </w:tabs>
        <w:spacing w:after="0" w:line="240" w:lineRule="auto"/>
        <w:ind w:firstLine="709"/>
        <w:jc w:val="both"/>
        <w:rPr>
          <w:rFonts w:ascii="Times New Roman" w:hAnsi="Times New Roman" w:cs="Times New Roman"/>
          <w:bCs/>
          <w:kern w:val="32"/>
          <w:sz w:val="28"/>
          <w:szCs w:val="28"/>
        </w:rPr>
      </w:pPr>
    </w:p>
    <w:p w14:paraId="73BA8CFC" w14:textId="77777777" w:rsidR="00BA7B0C" w:rsidRPr="004909E0" w:rsidRDefault="00910DA2" w:rsidP="0074385B">
      <w:pPr>
        <w:numPr>
          <w:ilvl w:val="0"/>
          <w:numId w:val="33"/>
        </w:numPr>
        <w:tabs>
          <w:tab w:val="left" w:pos="1134"/>
        </w:tabs>
        <w:spacing w:after="0" w:line="240" w:lineRule="auto"/>
        <w:ind w:left="0" w:firstLine="709"/>
        <w:outlineLvl w:val="0"/>
        <w:rPr>
          <w:rFonts w:ascii="Times New Roman" w:hAnsi="Times New Roman" w:cs="Times New Roman"/>
          <w:b/>
          <w:bCs/>
          <w:kern w:val="32"/>
          <w:sz w:val="28"/>
          <w:szCs w:val="28"/>
        </w:rPr>
      </w:pPr>
      <w:bookmarkStart w:id="43" w:name="_Toc409785997"/>
      <w:bookmarkStart w:id="44" w:name="_Toc428869221"/>
      <w:bookmarkStart w:id="45" w:name="_Toc428869410"/>
      <w:bookmarkStart w:id="46" w:name="_Toc428869984"/>
      <w:bookmarkStart w:id="47" w:name="_Toc511044700"/>
      <w:bookmarkStart w:id="48" w:name="_Toc35419062"/>
      <w:bookmarkStart w:id="49" w:name="_Toc121934404"/>
      <w:r w:rsidRPr="004909E0">
        <w:rPr>
          <w:rFonts w:ascii="Times New Roman" w:hAnsi="Times New Roman" w:cs="Times New Roman"/>
          <w:b/>
          <w:bCs/>
          <w:kern w:val="32"/>
          <w:sz w:val="28"/>
          <w:szCs w:val="28"/>
        </w:rPr>
        <w:t>Эксперты,</w:t>
      </w:r>
      <w:r w:rsidR="00940618" w:rsidRPr="004909E0">
        <w:rPr>
          <w:rFonts w:ascii="Times New Roman" w:hAnsi="Times New Roman" w:cs="Times New Roman"/>
          <w:b/>
          <w:bCs/>
          <w:kern w:val="32"/>
          <w:sz w:val="28"/>
          <w:szCs w:val="28"/>
        </w:rPr>
        <w:t xml:space="preserve"> </w:t>
      </w:r>
      <w:r w:rsidR="00B14B81" w:rsidRPr="004909E0">
        <w:rPr>
          <w:rFonts w:ascii="Times New Roman" w:hAnsi="Times New Roman" w:cs="Times New Roman"/>
          <w:b/>
          <w:bCs/>
          <w:kern w:val="32"/>
          <w:sz w:val="28"/>
          <w:szCs w:val="28"/>
        </w:rPr>
        <w:t>экспертные организации,</w:t>
      </w:r>
      <w:r w:rsidR="00940618" w:rsidRPr="004909E0">
        <w:rPr>
          <w:rFonts w:ascii="Times New Roman" w:hAnsi="Times New Roman" w:cs="Times New Roman"/>
          <w:b/>
          <w:bCs/>
          <w:kern w:val="32"/>
          <w:sz w:val="28"/>
          <w:szCs w:val="28"/>
        </w:rPr>
        <w:t xml:space="preserve"> </w:t>
      </w:r>
      <w:r w:rsidRPr="004909E0">
        <w:rPr>
          <w:rFonts w:ascii="Times New Roman" w:hAnsi="Times New Roman" w:cs="Times New Roman"/>
          <w:b/>
          <w:bCs/>
          <w:kern w:val="32"/>
          <w:sz w:val="28"/>
          <w:szCs w:val="28"/>
        </w:rPr>
        <w:t xml:space="preserve">привлекаемые </w:t>
      </w:r>
      <w:bookmarkEnd w:id="43"/>
      <w:bookmarkEnd w:id="44"/>
      <w:bookmarkEnd w:id="45"/>
      <w:bookmarkEnd w:id="46"/>
      <w:bookmarkEnd w:id="47"/>
      <w:bookmarkEnd w:id="48"/>
      <w:r w:rsidR="000F0270" w:rsidRPr="004909E0">
        <w:rPr>
          <w:rFonts w:ascii="Times New Roman" w:hAnsi="Times New Roman" w:cs="Times New Roman"/>
          <w:b/>
          <w:bCs/>
          <w:kern w:val="32"/>
          <w:sz w:val="28"/>
          <w:szCs w:val="28"/>
        </w:rPr>
        <w:t>Заказчиком</w:t>
      </w:r>
      <w:bookmarkEnd w:id="49"/>
    </w:p>
    <w:p w14:paraId="56BF8F1D" w14:textId="77777777" w:rsidR="00D13BA4" w:rsidRPr="004909E0" w:rsidRDefault="00D13BA4" w:rsidP="0074385B">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При </w:t>
      </w:r>
      <w:r w:rsidR="000F0270" w:rsidRPr="004909E0">
        <w:rPr>
          <w:rFonts w:ascii="Times New Roman" w:hAnsi="Times New Roman" w:cs="Times New Roman"/>
          <w:bCs/>
          <w:kern w:val="32"/>
          <w:sz w:val="28"/>
          <w:szCs w:val="28"/>
        </w:rPr>
        <w:t>осуществлении</w:t>
      </w:r>
      <w:r w:rsidRPr="004909E0">
        <w:rPr>
          <w:rFonts w:ascii="Times New Roman" w:hAnsi="Times New Roman" w:cs="Times New Roman"/>
          <w:bCs/>
          <w:kern w:val="32"/>
          <w:sz w:val="28"/>
          <w:szCs w:val="28"/>
        </w:rPr>
        <w:t xml:space="preserve"> закупок в целях обеспечения экспертной оценки, Заказчик вправе привлекать экспертов</w:t>
      </w:r>
      <w:r w:rsidR="001A619A" w:rsidRPr="004909E0">
        <w:rPr>
          <w:rFonts w:ascii="Times New Roman" w:hAnsi="Times New Roman" w:cs="Times New Roman"/>
          <w:bCs/>
          <w:kern w:val="32"/>
          <w:sz w:val="28"/>
          <w:szCs w:val="28"/>
        </w:rPr>
        <w:t>, экспертные организации</w:t>
      </w:r>
      <w:r w:rsidRPr="004909E0">
        <w:rPr>
          <w:rFonts w:ascii="Times New Roman" w:hAnsi="Times New Roman" w:cs="Times New Roman"/>
          <w:bCs/>
          <w:kern w:val="32"/>
          <w:sz w:val="28"/>
          <w:szCs w:val="28"/>
        </w:rPr>
        <w:t>.</w:t>
      </w:r>
    </w:p>
    <w:p w14:paraId="0DE23736" w14:textId="77777777" w:rsidR="00081AD5" w:rsidRPr="004909E0" w:rsidRDefault="001D3CB9" w:rsidP="0074385B">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Лица, не состоящие с </w:t>
      </w:r>
      <w:r w:rsidR="004D7D08" w:rsidRPr="004909E0">
        <w:rPr>
          <w:rFonts w:ascii="Times New Roman" w:hAnsi="Times New Roman" w:cs="Times New Roman"/>
          <w:sz w:val="28"/>
          <w:szCs w:val="28"/>
        </w:rPr>
        <w:t xml:space="preserve">Заказчиком </w:t>
      </w:r>
      <w:r w:rsidR="00910DA2" w:rsidRPr="004909E0">
        <w:rPr>
          <w:rFonts w:ascii="Times New Roman" w:hAnsi="Times New Roman" w:cs="Times New Roman"/>
          <w:bCs/>
          <w:kern w:val="32"/>
          <w:sz w:val="28"/>
          <w:szCs w:val="28"/>
        </w:rPr>
        <w:t>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r w:rsidR="00081AD5" w:rsidRPr="004909E0">
        <w:rPr>
          <w:rFonts w:ascii="Times New Roman" w:hAnsi="Times New Roman" w:cs="Times New Roman"/>
          <w:bCs/>
          <w:kern w:val="32"/>
          <w:sz w:val="28"/>
          <w:szCs w:val="28"/>
        </w:rPr>
        <w:t xml:space="preserve"> </w:t>
      </w:r>
    </w:p>
    <w:p w14:paraId="3A6CC6C5" w14:textId="77777777" w:rsidR="00BA7B0C" w:rsidRPr="004909E0" w:rsidRDefault="00FA260A"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Состав экспертов, привлекаемых на этапе оценки заявок на участие в закупке Участников закупок,</w:t>
      </w:r>
      <w:r w:rsidR="00871D0C" w:rsidRPr="004909E0">
        <w:rPr>
          <w:rFonts w:ascii="Times New Roman" w:hAnsi="Times New Roman" w:cs="Times New Roman"/>
          <w:bCs/>
          <w:kern w:val="32"/>
          <w:sz w:val="28"/>
          <w:szCs w:val="28"/>
        </w:rPr>
        <w:t xml:space="preserve"> проверки предоставленных поставщиком (исполнителем, подрядчиком) результатов, предусмотренных договором, в части их соответствия условиям договора,</w:t>
      </w:r>
      <w:r w:rsidR="00910DA2" w:rsidRPr="004909E0">
        <w:rPr>
          <w:rFonts w:ascii="Times New Roman" w:hAnsi="Times New Roman" w:cs="Times New Roman"/>
          <w:bCs/>
          <w:kern w:val="32"/>
          <w:sz w:val="28"/>
          <w:szCs w:val="28"/>
        </w:rPr>
        <w:t xml:space="preserve"> </w:t>
      </w:r>
      <w:r w:rsidR="00245DE9" w:rsidRPr="004909E0">
        <w:rPr>
          <w:rFonts w:ascii="Times New Roman" w:hAnsi="Times New Roman" w:cs="Times New Roman"/>
          <w:bCs/>
          <w:kern w:val="32"/>
          <w:sz w:val="28"/>
          <w:szCs w:val="28"/>
        </w:rPr>
        <w:t xml:space="preserve">может </w:t>
      </w:r>
      <w:r w:rsidR="00910DA2" w:rsidRPr="004909E0">
        <w:rPr>
          <w:rFonts w:ascii="Times New Roman" w:hAnsi="Times New Roman" w:cs="Times New Roman"/>
          <w:bCs/>
          <w:kern w:val="32"/>
          <w:sz w:val="28"/>
          <w:szCs w:val="28"/>
        </w:rPr>
        <w:t>включа</w:t>
      </w:r>
      <w:r w:rsidR="00245DE9" w:rsidRPr="004909E0">
        <w:rPr>
          <w:rFonts w:ascii="Times New Roman" w:hAnsi="Times New Roman" w:cs="Times New Roman"/>
          <w:bCs/>
          <w:kern w:val="32"/>
          <w:sz w:val="28"/>
          <w:szCs w:val="28"/>
        </w:rPr>
        <w:t>ть</w:t>
      </w:r>
      <w:r w:rsidR="00910DA2" w:rsidRPr="004909E0">
        <w:rPr>
          <w:rFonts w:ascii="Times New Roman" w:hAnsi="Times New Roman" w:cs="Times New Roman"/>
          <w:bCs/>
          <w:kern w:val="32"/>
          <w:sz w:val="28"/>
          <w:szCs w:val="28"/>
        </w:rPr>
        <w:t xml:space="preserve"> в себя постоянно</w:t>
      </w:r>
      <w:r w:rsidR="001D3CB9"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действующую Экспертную группу</w:t>
      </w:r>
      <w:r w:rsidR="0004625A" w:rsidRPr="004909E0">
        <w:rPr>
          <w:rFonts w:ascii="Times New Roman" w:hAnsi="Times New Roman" w:cs="Times New Roman"/>
          <w:bCs/>
          <w:kern w:val="32"/>
          <w:sz w:val="28"/>
          <w:szCs w:val="28"/>
        </w:rPr>
        <w:t xml:space="preserve"> или несколько Экспертных групп</w:t>
      </w:r>
      <w:r w:rsidR="00910DA2" w:rsidRPr="004909E0">
        <w:rPr>
          <w:rFonts w:ascii="Times New Roman" w:hAnsi="Times New Roman" w:cs="Times New Roman"/>
          <w:bCs/>
          <w:kern w:val="32"/>
          <w:sz w:val="28"/>
          <w:szCs w:val="28"/>
        </w:rPr>
        <w:t xml:space="preserve">, которые привлекаются </w:t>
      </w:r>
      <w:r w:rsidRPr="004909E0">
        <w:rPr>
          <w:rFonts w:ascii="Times New Roman" w:hAnsi="Times New Roman" w:cs="Times New Roman"/>
          <w:bCs/>
          <w:kern w:val="32"/>
          <w:sz w:val="28"/>
          <w:szCs w:val="28"/>
        </w:rPr>
        <w:t>Заказчиком</w:t>
      </w:r>
      <w:r w:rsidR="00910DA2" w:rsidRPr="004909E0">
        <w:rPr>
          <w:rFonts w:ascii="Times New Roman" w:hAnsi="Times New Roman" w:cs="Times New Roman"/>
          <w:bCs/>
          <w:kern w:val="32"/>
          <w:sz w:val="28"/>
          <w:szCs w:val="28"/>
        </w:rPr>
        <w:t xml:space="preserve">, </w:t>
      </w:r>
      <w:r w:rsidR="006A3472" w:rsidRPr="004909E0">
        <w:rPr>
          <w:rFonts w:ascii="Times New Roman" w:hAnsi="Times New Roman" w:cs="Times New Roman"/>
          <w:bCs/>
          <w:kern w:val="32"/>
          <w:sz w:val="28"/>
          <w:szCs w:val="28"/>
        </w:rPr>
        <w:t>Комиссией по осуществлению закупок</w:t>
      </w:r>
      <w:r w:rsidR="00910DA2" w:rsidRPr="004909E0">
        <w:rPr>
          <w:rFonts w:ascii="Times New Roman" w:hAnsi="Times New Roman" w:cs="Times New Roman"/>
          <w:bCs/>
          <w:kern w:val="32"/>
          <w:sz w:val="28"/>
          <w:szCs w:val="28"/>
        </w:rPr>
        <w:t>.</w:t>
      </w:r>
    </w:p>
    <w:p w14:paraId="7A123739" w14:textId="77777777" w:rsidR="00BA7B0C" w:rsidRPr="004909E0" w:rsidRDefault="001D3CB9"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Экспертами, входящими в состав Экспертной группы, могут выступать </w:t>
      </w:r>
      <w:r w:rsidR="002E1C81" w:rsidRPr="004909E0">
        <w:rPr>
          <w:rFonts w:ascii="Times New Roman" w:hAnsi="Times New Roman" w:cs="Times New Roman"/>
          <w:bCs/>
          <w:kern w:val="32"/>
          <w:sz w:val="28"/>
          <w:szCs w:val="28"/>
        </w:rPr>
        <w:t>сотрудники</w:t>
      </w:r>
      <w:r w:rsidR="00910DA2" w:rsidRPr="004909E0">
        <w:rPr>
          <w:rFonts w:ascii="Times New Roman" w:hAnsi="Times New Roman" w:cs="Times New Roman"/>
          <w:bCs/>
          <w:kern w:val="32"/>
          <w:sz w:val="28"/>
          <w:szCs w:val="28"/>
        </w:rPr>
        <w:t xml:space="preserve"> </w:t>
      </w:r>
      <w:r w:rsidR="00CB6E7C" w:rsidRPr="004909E0">
        <w:rPr>
          <w:rFonts w:ascii="Times New Roman" w:hAnsi="Times New Roman" w:cs="Times New Roman"/>
          <w:bCs/>
          <w:kern w:val="32"/>
          <w:sz w:val="28"/>
          <w:szCs w:val="28"/>
        </w:rPr>
        <w:t>Заказчика</w:t>
      </w:r>
      <w:r w:rsidR="00C31E6E" w:rsidRPr="004909E0">
        <w:rPr>
          <w:rFonts w:ascii="Times New Roman" w:hAnsi="Times New Roman" w:cs="Times New Roman"/>
          <w:bCs/>
          <w:kern w:val="32"/>
          <w:sz w:val="28"/>
          <w:szCs w:val="28"/>
        </w:rPr>
        <w:t>, Организатора торгов</w:t>
      </w:r>
      <w:r w:rsidR="00910DA2" w:rsidRPr="004909E0">
        <w:rPr>
          <w:rFonts w:ascii="Times New Roman" w:hAnsi="Times New Roman" w:cs="Times New Roman"/>
          <w:bCs/>
          <w:kern w:val="32"/>
          <w:sz w:val="28"/>
          <w:szCs w:val="28"/>
        </w:rPr>
        <w:t>.</w:t>
      </w:r>
    </w:p>
    <w:p w14:paraId="27DD86BC" w14:textId="77777777" w:rsidR="00D30D02" w:rsidRPr="004909E0" w:rsidRDefault="00081AD5"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привлечения к проведению экспертной оценки экспертов, не являющихся сотрудниками Заказчика, </w:t>
      </w:r>
      <w:r w:rsidR="00C31E6E" w:rsidRPr="004909E0">
        <w:rPr>
          <w:rFonts w:ascii="Times New Roman" w:hAnsi="Times New Roman" w:cs="Times New Roman"/>
          <w:bCs/>
          <w:kern w:val="32"/>
          <w:sz w:val="28"/>
          <w:szCs w:val="28"/>
        </w:rPr>
        <w:t xml:space="preserve">Организатора торгов, </w:t>
      </w:r>
      <w:r w:rsidR="005C02B7" w:rsidRPr="004909E0">
        <w:rPr>
          <w:rFonts w:ascii="Times New Roman" w:hAnsi="Times New Roman" w:cs="Times New Roman"/>
          <w:bCs/>
          <w:kern w:val="32"/>
          <w:sz w:val="28"/>
          <w:szCs w:val="28"/>
        </w:rPr>
        <w:t>к проведению экспертизы</w:t>
      </w:r>
      <w:r w:rsidR="00D30D02" w:rsidRPr="004909E0">
        <w:rPr>
          <w:rFonts w:ascii="Times New Roman" w:hAnsi="Times New Roman" w:cs="Times New Roman"/>
          <w:bCs/>
          <w:kern w:val="32"/>
          <w:sz w:val="28"/>
          <w:szCs w:val="28"/>
        </w:rPr>
        <w:t xml:space="preserve"> не допу</w:t>
      </w:r>
      <w:r w:rsidR="0058505C" w:rsidRPr="004909E0">
        <w:rPr>
          <w:rFonts w:ascii="Times New Roman" w:hAnsi="Times New Roman" w:cs="Times New Roman"/>
          <w:bCs/>
          <w:kern w:val="32"/>
          <w:sz w:val="28"/>
          <w:szCs w:val="28"/>
        </w:rPr>
        <w:t>скаются</w:t>
      </w:r>
      <w:r w:rsidR="00D30D02" w:rsidRPr="004909E0">
        <w:rPr>
          <w:rFonts w:ascii="Times New Roman" w:hAnsi="Times New Roman" w:cs="Times New Roman"/>
          <w:bCs/>
          <w:kern w:val="32"/>
          <w:sz w:val="28"/>
          <w:szCs w:val="28"/>
        </w:rPr>
        <w:t>:</w:t>
      </w:r>
    </w:p>
    <w:p w14:paraId="7886AC0A" w14:textId="77777777" w:rsidR="00D30D02" w:rsidRPr="004909E0" w:rsidRDefault="00D30D02" w:rsidP="00974596">
      <w:pPr>
        <w:pStyle w:val="af3"/>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физические лица:</w:t>
      </w:r>
    </w:p>
    <w:p w14:paraId="6183025A" w14:textId="77777777" w:rsidR="00D30D02" w:rsidRPr="004909E0" w:rsidRDefault="00D30D02" w:rsidP="00D30D02">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(исполнителя, подрядчика);</w:t>
      </w:r>
    </w:p>
    <w:p w14:paraId="79FE274F" w14:textId="77777777" w:rsidR="00D30D02" w:rsidRPr="004909E0" w:rsidRDefault="00D30D02" w:rsidP="00D30D02">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б) имеющие имущественные интересы в заключении </w:t>
      </w:r>
      <w:r w:rsidR="00AC2EAB" w:rsidRPr="004909E0">
        <w:rPr>
          <w:rFonts w:ascii="Times New Roman" w:hAnsi="Times New Roman" w:cs="Times New Roman"/>
          <w:bCs/>
          <w:kern w:val="32"/>
          <w:sz w:val="28"/>
          <w:szCs w:val="28"/>
        </w:rPr>
        <w:t>договора</w:t>
      </w:r>
      <w:r w:rsidRPr="004909E0">
        <w:rPr>
          <w:rFonts w:ascii="Times New Roman" w:hAnsi="Times New Roman" w:cs="Times New Roman"/>
          <w:bCs/>
          <w:kern w:val="32"/>
          <w:sz w:val="28"/>
          <w:szCs w:val="28"/>
        </w:rPr>
        <w:t>, в отношении которого проводится экспертиза;</w:t>
      </w:r>
    </w:p>
    <w:p w14:paraId="26370221" w14:textId="77777777" w:rsidR="00D30D02" w:rsidRPr="004909E0" w:rsidRDefault="00D30D02" w:rsidP="00D30D02">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должностными лицами или работниками поставщика (исполнителя, подрядчика) либо состоящие с ними в браке;</w:t>
      </w:r>
    </w:p>
    <w:p w14:paraId="27596C5B" w14:textId="77777777" w:rsidR="00D30D02" w:rsidRPr="004909E0" w:rsidRDefault="00D30D02" w:rsidP="00974596">
      <w:pPr>
        <w:pStyle w:val="af3"/>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юридические лица, в которых Заказчик или поставщик (исполнитель, подрядчик)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2C9E93A9" w14:textId="77777777" w:rsidR="00081AD5" w:rsidRPr="004909E0" w:rsidRDefault="00D30D02" w:rsidP="00974596">
      <w:pPr>
        <w:pStyle w:val="af3"/>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физические лица или юридические лица в случае, если Заказчик или поставщик (исполнитель, подрядчик) прямо и (или) косвенно (через третье лицо) может оказывать влияние на результат проводимой такими лицом или лицами экспертизы.</w:t>
      </w:r>
    </w:p>
    <w:p w14:paraId="5A938180" w14:textId="77777777" w:rsidR="00FA0E68" w:rsidRPr="004909E0" w:rsidRDefault="00FA0E68" w:rsidP="008F2E08">
      <w:pPr>
        <w:pStyle w:val="af3"/>
        <w:tabs>
          <w:tab w:val="left" w:pos="1134"/>
        </w:tabs>
        <w:spacing w:after="0" w:line="240" w:lineRule="auto"/>
        <w:ind w:left="709"/>
        <w:jc w:val="both"/>
        <w:rPr>
          <w:rFonts w:ascii="Times New Roman" w:hAnsi="Times New Roman" w:cs="Times New Roman"/>
          <w:bCs/>
          <w:kern w:val="32"/>
          <w:sz w:val="28"/>
          <w:szCs w:val="28"/>
        </w:rPr>
      </w:pPr>
    </w:p>
    <w:p w14:paraId="67DBF3CC" w14:textId="77777777" w:rsidR="00BA7B0C" w:rsidRPr="004909E0" w:rsidRDefault="004B5B8C" w:rsidP="0046643B">
      <w:pPr>
        <w:tabs>
          <w:tab w:val="left" w:pos="426"/>
          <w:tab w:val="left" w:pos="9498"/>
          <w:tab w:val="left" w:pos="17577"/>
        </w:tabs>
        <w:spacing w:after="0" w:line="240" w:lineRule="auto"/>
        <w:ind w:firstLine="709"/>
        <w:jc w:val="both"/>
        <w:outlineLvl w:val="0"/>
        <w:rPr>
          <w:rFonts w:ascii="Times New Roman" w:hAnsi="Times New Roman" w:cs="Times New Roman"/>
          <w:b/>
          <w:snapToGrid w:val="0"/>
          <w:sz w:val="28"/>
          <w:szCs w:val="28"/>
        </w:rPr>
      </w:pPr>
      <w:bookmarkStart w:id="50" w:name="_Toc409785998"/>
      <w:bookmarkStart w:id="51" w:name="_Toc428869222"/>
      <w:bookmarkStart w:id="52" w:name="_Toc428869411"/>
      <w:bookmarkStart w:id="53" w:name="_Toc428869985"/>
      <w:bookmarkStart w:id="54" w:name="_Toc511044701"/>
      <w:bookmarkStart w:id="55" w:name="_Toc35419063"/>
      <w:bookmarkStart w:id="56" w:name="_Toc121934405"/>
      <w:r w:rsidRPr="004909E0">
        <w:rPr>
          <w:rFonts w:ascii="Times New Roman" w:hAnsi="Times New Roman" w:cs="Times New Roman"/>
          <w:b/>
          <w:bCs/>
          <w:snapToGrid w:val="0"/>
          <w:sz w:val="28"/>
          <w:szCs w:val="28"/>
        </w:rPr>
        <w:t>ГЛАВА II. ОБЩИЕ ПОЛОЖЕНИЯ ЗАКУПОЧНОЙ ДЕЯТЕЛЬНОСТИ</w:t>
      </w:r>
      <w:bookmarkEnd w:id="50"/>
      <w:bookmarkEnd w:id="51"/>
      <w:bookmarkEnd w:id="52"/>
      <w:bookmarkEnd w:id="53"/>
      <w:bookmarkEnd w:id="54"/>
      <w:bookmarkEnd w:id="55"/>
      <w:bookmarkEnd w:id="56"/>
    </w:p>
    <w:p w14:paraId="7C24D350" w14:textId="77777777" w:rsidR="00BA7B0C" w:rsidRPr="004909E0" w:rsidRDefault="00910DA2" w:rsidP="00974596">
      <w:pPr>
        <w:numPr>
          <w:ilvl w:val="0"/>
          <w:numId w:val="33"/>
        </w:numPr>
        <w:tabs>
          <w:tab w:val="left" w:pos="1134"/>
        </w:tabs>
        <w:spacing w:after="0" w:line="240" w:lineRule="auto"/>
        <w:ind w:left="0" w:firstLine="709"/>
        <w:outlineLvl w:val="0"/>
        <w:rPr>
          <w:rFonts w:ascii="Times New Roman" w:hAnsi="Times New Roman" w:cs="Times New Roman"/>
          <w:b/>
          <w:bCs/>
          <w:kern w:val="32"/>
          <w:sz w:val="28"/>
          <w:szCs w:val="28"/>
        </w:rPr>
      </w:pPr>
      <w:bookmarkStart w:id="57" w:name="_Toc409785999"/>
      <w:bookmarkStart w:id="58" w:name="_Toc428869223"/>
      <w:bookmarkStart w:id="59" w:name="_Toc428869412"/>
      <w:bookmarkStart w:id="60" w:name="_Toc428869986"/>
      <w:bookmarkStart w:id="61" w:name="_Ref509582615"/>
      <w:bookmarkStart w:id="62" w:name="_Ref509582622"/>
      <w:bookmarkStart w:id="63" w:name="_Ref509582644"/>
      <w:bookmarkStart w:id="64" w:name="_Ref509582655"/>
      <w:bookmarkStart w:id="65" w:name="_Ref509582673"/>
      <w:bookmarkStart w:id="66" w:name="_Ref509583318"/>
      <w:bookmarkStart w:id="67" w:name="_Ref509583391"/>
      <w:bookmarkStart w:id="68" w:name="_Toc511044702"/>
      <w:bookmarkStart w:id="69" w:name="_Toc35419064"/>
      <w:bookmarkStart w:id="70" w:name="_Toc121934406"/>
      <w:r w:rsidRPr="004909E0">
        <w:rPr>
          <w:rFonts w:ascii="Times New Roman" w:hAnsi="Times New Roman" w:cs="Times New Roman"/>
          <w:b/>
          <w:bCs/>
          <w:kern w:val="32"/>
          <w:sz w:val="28"/>
          <w:szCs w:val="28"/>
        </w:rPr>
        <w:t>Информационное обеспечение закупок</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BCBAE15" w14:textId="1C93256A" w:rsidR="00D62C73" w:rsidRPr="004909E0" w:rsidRDefault="001D3CB9" w:rsidP="00303F7B">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312E2B" w:rsidRPr="004909E0">
        <w:rPr>
          <w:rFonts w:ascii="Times New Roman" w:hAnsi="Times New Roman" w:cs="Times New Roman"/>
          <w:bCs/>
          <w:kern w:val="32"/>
          <w:sz w:val="28"/>
          <w:szCs w:val="28"/>
        </w:rPr>
        <w:t>С целью информирования Потенциальных</w:t>
      </w:r>
      <w:r w:rsidR="00910DA2" w:rsidRPr="004909E0">
        <w:rPr>
          <w:rFonts w:ascii="Times New Roman" w:hAnsi="Times New Roman" w:cs="Times New Roman"/>
          <w:bCs/>
          <w:kern w:val="32"/>
          <w:sz w:val="28"/>
          <w:szCs w:val="28"/>
        </w:rPr>
        <w:t xml:space="preserve"> </w:t>
      </w:r>
      <w:r w:rsidR="00F85021" w:rsidRPr="004909E0">
        <w:rPr>
          <w:rFonts w:ascii="Times New Roman" w:hAnsi="Times New Roman" w:cs="Times New Roman"/>
          <w:bCs/>
          <w:kern w:val="32"/>
          <w:sz w:val="28"/>
          <w:szCs w:val="28"/>
        </w:rPr>
        <w:t>у</w:t>
      </w:r>
      <w:r w:rsidR="00910DA2" w:rsidRPr="004909E0">
        <w:rPr>
          <w:rFonts w:ascii="Times New Roman" w:hAnsi="Times New Roman" w:cs="Times New Roman"/>
          <w:bCs/>
          <w:kern w:val="32"/>
          <w:sz w:val="28"/>
          <w:szCs w:val="28"/>
        </w:rPr>
        <w:t xml:space="preserve">частников закупки о планируемых, проводимых и проведенных </w:t>
      </w:r>
      <w:r w:rsidR="004D7D08" w:rsidRPr="004909E0">
        <w:rPr>
          <w:rFonts w:ascii="Times New Roman" w:hAnsi="Times New Roman" w:cs="Times New Roman"/>
          <w:sz w:val="28"/>
          <w:szCs w:val="28"/>
        </w:rPr>
        <w:t xml:space="preserve">Заказчиком </w:t>
      </w:r>
      <w:r w:rsidR="00910DA2" w:rsidRPr="004909E0">
        <w:rPr>
          <w:rFonts w:ascii="Times New Roman" w:hAnsi="Times New Roman" w:cs="Times New Roman"/>
          <w:bCs/>
          <w:kern w:val="32"/>
          <w:sz w:val="28"/>
          <w:szCs w:val="28"/>
        </w:rPr>
        <w:t xml:space="preserve">закупках, а также о регламентации закупок </w:t>
      </w:r>
      <w:r w:rsidR="004D7D08" w:rsidRPr="004909E0">
        <w:rPr>
          <w:rFonts w:ascii="Times New Roman" w:hAnsi="Times New Roman" w:cs="Times New Roman"/>
          <w:sz w:val="28"/>
          <w:szCs w:val="28"/>
        </w:rPr>
        <w:t xml:space="preserve">Заказчика </w:t>
      </w:r>
      <w:r w:rsidR="00910DA2" w:rsidRPr="004909E0">
        <w:rPr>
          <w:rFonts w:ascii="Times New Roman" w:hAnsi="Times New Roman" w:cs="Times New Roman"/>
          <w:bCs/>
          <w:kern w:val="32"/>
          <w:sz w:val="28"/>
          <w:szCs w:val="28"/>
        </w:rPr>
        <w:t>информация о за</w:t>
      </w:r>
      <w:r w:rsidRPr="004909E0">
        <w:rPr>
          <w:rFonts w:ascii="Times New Roman" w:hAnsi="Times New Roman" w:cs="Times New Roman"/>
          <w:bCs/>
          <w:kern w:val="32"/>
          <w:sz w:val="28"/>
          <w:szCs w:val="28"/>
        </w:rPr>
        <w:t xml:space="preserve">купках должна публиковаться на </w:t>
      </w:r>
      <w:r w:rsidR="004541FE" w:rsidRPr="004909E0">
        <w:rPr>
          <w:rFonts w:ascii="Times New Roman" w:hAnsi="Times New Roman" w:cs="Times New Roman"/>
          <w:bCs/>
          <w:kern w:val="32"/>
          <w:sz w:val="28"/>
          <w:szCs w:val="28"/>
        </w:rPr>
        <w:t>И</w:t>
      </w:r>
      <w:r w:rsidRPr="004909E0">
        <w:rPr>
          <w:rFonts w:ascii="Times New Roman" w:hAnsi="Times New Roman" w:cs="Times New Roman"/>
          <w:bCs/>
          <w:kern w:val="32"/>
          <w:sz w:val="28"/>
          <w:szCs w:val="28"/>
        </w:rPr>
        <w:t>нтернет-ресурс</w:t>
      </w:r>
      <w:r w:rsidR="00910DA2" w:rsidRPr="004909E0">
        <w:rPr>
          <w:rFonts w:ascii="Times New Roman" w:hAnsi="Times New Roman" w:cs="Times New Roman"/>
          <w:bCs/>
          <w:kern w:val="32"/>
          <w:sz w:val="28"/>
          <w:szCs w:val="28"/>
        </w:rPr>
        <w:t>ах для размещения информации о закупках.</w:t>
      </w:r>
      <w:r w:rsidR="00796E2E" w:rsidRPr="004909E0">
        <w:rPr>
          <w:rFonts w:ascii="Times New Roman" w:hAnsi="Times New Roman" w:cs="Times New Roman"/>
          <w:bCs/>
          <w:kern w:val="32"/>
          <w:sz w:val="28"/>
          <w:szCs w:val="28"/>
        </w:rPr>
        <w:t xml:space="preserve"> </w:t>
      </w:r>
      <w:r w:rsidR="00D62C73" w:rsidRPr="004909E0">
        <w:rPr>
          <w:rFonts w:ascii="Times New Roman" w:hAnsi="Times New Roman" w:cs="Times New Roman"/>
          <w:bCs/>
          <w:kern w:val="32"/>
          <w:sz w:val="28"/>
          <w:szCs w:val="28"/>
        </w:rPr>
        <w:t xml:space="preserve">Порядок размещения в единой информационной системе информации о закупке установлен постановлением Правительства Российской Федерации от 10.09.2012 № 908. </w:t>
      </w:r>
    </w:p>
    <w:p w14:paraId="3FE22595" w14:textId="77777777" w:rsidR="00BA7B0C" w:rsidRPr="004909E0" w:rsidRDefault="001D3CB9" w:rsidP="00923D9A">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C4233A" w:rsidRPr="004909E0">
        <w:rPr>
          <w:rFonts w:ascii="Times New Roman" w:hAnsi="Times New Roman" w:cs="Times New Roman"/>
          <w:bCs/>
          <w:kern w:val="32"/>
          <w:sz w:val="28"/>
          <w:szCs w:val="28"/>
        </w:rPr>
        <w:t>Настоящее Положение, изменения, вносимые в Положение, подлежат обязательному размещению в единой информационной системе не позднее чем в течение 15 (пятнадцати) дней со дня утверждения</w:t>
      </w:r>
      <w:r w:rsidR="00910DA2" w:rsidRPr="004909E0">
        <w:rPr>
          <w:rFonts w:ascii="Times New Roman" w:hAnsi="Times New Roman" w:cs="Times New Roman"/>
          <w:bCs/>
          <w:kern w:val="32"/>
          <w:sz w:val="28"/>
          <w:szCs w:val="28"/>
        </w:rPr>
        <w:t>.</w:t>
      </w:r>
    </w:p>
    <w:p w14:paraId="61C8A9AE" w14:textId="77777777" w:rsidR="00BA7B0C" w:rsidRPr="004909E0" w:rsidRDefault="001D3CB9"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bookmarkStart w:id="71" w:name="_Toc342481944"/>
      <w:bookmarkStart w:id="72" w:name="_Toc219116672"/>
      <w:bookmarkStart w:id="73" w:name="_Toc345855257"/>
      <w:bookmarkStart w:id="74" w:name="_Toc345855919"/>
      <w:bookmarkStart w:id="75" w:name="_Toc345856660"/>
      <w:bookmarkStart w:id="76" w:name="_Toc354469799"/>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Размещение </w:t>
      </w:r>
      <w:r w:rsidR="009110B4" w:rsidRPr="004909E0">
        <w:rPr>
          <w:rFonts w:ascii="Times New Roman" w:hAnsi="Times New Roman" w:cs="Times New Roman"/>
          <w:bCs/>
          <w:kern w:val="32"/>
          <w:sz w:val="28"/>
          <w:szCs w:val="28"/>
        </w:rPr>
        <w:t>Плана закупок</w:t>
      </w:r>
      <w:r w:rsidR="00910DA2" w:rsidRPr="004909E0">
        <w:rPr>
          <w:rFonts w:ascii="Times New Roman" w:hAnsi="Times New Roman" w:cs="Times New Roman"/>
          <w:bCs/>
          <w:kern w:val="32"/>
          <w:sz w:val="28"/>
          <w:szCs w:val="28"/>
        </w:rPr>
        <w:t xml:space="preserve">, информации о внесении в нее изменений в </w:t>
      </w:r>
      <w:r w:rsidR="00C4233A" w:rsidRPr="004909E0">
        <w:rPr>
          <w:rFonts w:ascii="Times New Roman" w:hAnsi="Times New Roman" w:cs="Times New Roman"/>
          <w:bCs/>
          <w:kern w:val="32"/>
          <w:sz w:val="28"/>
          <w:szCs w:val="28"/>
        </w:rPr>
        <w:t xml:space="preserve">единой информационной системе </w:t>
      </w:r>
      <w:r w:rsidR="00910DA2" w:rsidRPr="004909E0">
        <w:rPr>
          <w:rFonts w:ascii="Times New Roman" w:hAnsi="Times New Roman" w:cs="Times New Roman"/>
          <w:bCs/>
          <w:kern w:val="32"/>
          <w:sz w:val="28"/>
          <w:szCs w:val="28"/>
        </w:rPr>
        <w:t xml:space="preserve">осуществляется в течение 10 (десяти) дней с даты утверждения </w:t>
      </w:r>
      <w:r w:rsidR="009110B4" w:rsidRPr="004909E0">
        <w:rPr>
          <w:rFonts w:ascii="Times New Roman" w:hAnsi="Times New Roman" w:cs="Times New Roman"/>
          <w:bCs/>
          <w:kern w:val="32"/>
          <w:sz w:val="28"/>
          <w:szCs w:val="28"/>
        </w:rPr>
        <w:t xml:space="preserve">Плана закупок </w:t>
      </w:r>
      <w:r w:rsidR="00910DA2" w:rsidRPr="004909E0">
        <w:rPr>
          <w:rFonts w:ascii="Times New Roman" w:hAnsi="Times New Roman" w:cs="Times New Roman"/>
          <w:bCs/>
          <w:kern w:val="32"/>
          <w:sz w:val="28"/>
          <w:szCs w:val="28"/>
        </w:rPr>
        <w:t>или внесения в нее изменений.</w:t>
      </w:r>
      <w:bookmarkEnd w:id="71"/>
      <w:bookmarkEnd w:id="72"/>
      <w:bookmarkEnd w:id="73"/>
      <w:bookmarkEnd w:id="74"/>
      <w:bookmarkEnd w:id="75"/>
      <w:bookmarkEnd w:id="76"/>
    </w:p>
    <w:p w14:paraId="6A226F45" w14:textId="77777777" w:rsidR="00BA7B0C" w:rsidRPr="004909E0" w:rsidRDefault="001D3CB9"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bookmarkStart w:id="77" w:name="_Toc342481945"/>
      <w:bookmarkStart w:id="78" w:name="_Toc219116673"/>
      <w:bookmarkStart w:id="79" w:name="_Toc345855258"/>
      <w:bookmarkStart w:id="80" w:name="_Toc345855920"/>
      <w:bookmarkStart w:id="81" w:name="_Toc345856661"/>
      <w:bookmarkStart w:id="82" w:name="_Toc354469800"/>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Размещение </w:t>
      </w:r>
      <w:r w:rsidR="009110B4" w:rsidRPr="004909E0">
        <w:rPr>
          <w:rFonts w:ascii="Times New Roman" w:hAnsi="Times New Roman" w:cs="Times New Roman"/>
          <w:bCs/>
          <w:kern w:val="32"/>
          <w:sz w:val="28"/>
          <w:szCs w:val="28"/>
        </w:rPr>
        <w:t xml:space="preserve">Плана закупок </w:t>
      </w:r>
      <w:r w:rsidR="00910DA2" w:rsidRPr="004909E0">
        <w:rPr>
          <w:rFonts w:ascii="Times New Roman" w:hAnsi="Times New Roman" w:cs="Times New Roman"/>
          <w:bCs/>
          <w:kern w:val="32"/>
          <w:sz w:val="28"/>
          <w:szCs w:val="28"/>
        </w:rPr>
        <w:t xml:space="preserve">на следующий год в </w:t>
      </w:r>
      <w:r w:rsidR="00C5025B" w:rsidRPr="004909E0">
        <w:rPr>
          <w:rFonts w:ascii="Times New Roman" w:hAnsi="Times New Roman" w:cs="Times New Roman"/>
          <w:bCs/>
          <w:kern w:val="32"/>
          <w:sz w:val="28"/>
          <w:szCs w:val="28"/>
        </w:rPr>
        <w:t>единой информационной системе</w:t>
      </w:r>
      <w:r w:rsidR="00910DA2" w:rsidRPr="004909E0">
        <w:rPr>
          <w:rFonts w:ascii="Times New Roman" w:hAnsi="Times New Roman" w:cs="Times New Roman"/>
          <w:bCs/>
          <w:kern w:val="32"/>
          <w:sz w:val="28"/>
          <w:szCs w:val="28"/>
        </w:rPr>
        <w:t xml:space="preserve"> осуществляется не позднее 31 декабря текущего календарного года.</w:t>
      </w:r>
      <w:bookmarkEnd w:id="77"/>
      <w:bookmarkEnd w:id="78"/>
      <w:bookmarkEnd w:id="79"/>
      <w:bookmarkEnd w:id="80"/>
      <w:bookmarkEnd w:id="81"/>
      <w:bookmarkEnd w:id="82"/>
    </w:p>
    <w:p w14:paraId="46139BF5" w14:textId="5181503E" w:rsidR="00C4233A" w:rsidRPr="004909E0" w:rsidRDefault="001D3CB9"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bookmarkStart w:id="83" w:name="_Toc342481946"/>
      <w:bookmarkStart w:id="84" w:name="_Toc219116674"/>
      <w:bookmarkStart w:id="85" w:name="_Toc345855259"/>
      <w:bookmarkStart w:id="86" w:name="_Toc345855921"/>
      <w:bookmarkStart w:id="87" w:name="_Toc345856662"/>
      <w:bookmarkStart w:id="88" w:name="_Toc354469801"/>
      <w:r w:rsidRPr="004909E0">
        <w:rPr>
          <w:rFonts w:ascii="Times New Roman" w:hAnsi="Times New Roman" w:cs="Times New Roman"/>
          <w:bCs/>
          <w:kern w:val="32"/>
          <w:sz w:val="28"/>
          <w:szCs w:val="28"/>
        </w:rPr>
        <w:t xml:space="preserve"> </w:t>
      </w:r>
      <w:bookmarkEnd w:id="83"/>
      <w:bookmarkEnd w:id="84"/>
      <w:bookmarkEnd w:id="85"/>
      <w:bookmarkEnd w:id="86"/>
      <w:bookmarkEnd w:id="87"/>
      <w:bookmarkEnd w:id="88"/>
      <w:r w:rsidR="00C4233A" w:rsidRPr="004909E0">
        <w:rPr>
          <w:rFonts w:ascii="Times New Roman" w:hAnsi="Times New Roman" w:cs="Times New Roman"/>
          <w:bCs/>
          <w:kern w:val="32"/>
          <w:sz w:val="28"/>
          <w:szCs w:val="28"/>
        </w:rPr>
        <w:t>Заказчик размещает в единой информационной системе План закупки на срок не менее чем один год. Порядок формирования Плана закупки товаров, работ, услуг, порядок и сроки размещения в единой информационной системе</w:t>
      </w:r>
      <w:r w:rsidR="00594939" w:rsidRPr="004909E0">
        <w:rPr>
          <w:rFonts w:ascii="Times New Roman" w:hAnsi="Times New Roman" w:cs="Times New Roman"/>
          <w:bCs/>
          <w:sz w:val="28"/>
          <w:szCs w:val="28"/>
        </w:rPr>
        <w:t>, на официальном сайте единой информационной системы в информационно-телекоммуникационной сети «Интернет» (далее - официальный сайт)</w:t>
      </w:r>
      <w:r w:rsidR="00C4233A" w:rsidRPr="004909E0">
        <w:rPr>
          <w:rFonts w:ascii="Times New Roman" w:hAnsi="Times New Roman" w:cs="Times New Roman"/>
          <w:bCs/>
          <w:kern w:val="32"/>
          <w:sz w:val="28"/>
          <w:szCs w:val="28"/>
        </w:rPr>
        <w:t xml:space="preserve"> такого плана, требования к форме такого плана, утверждены постановлением Правительства Российской Федерации от 17.09.2012 № 932.</w:t>
      </w:r>
      <w:r w:rsidR="00594939" w:rsidRPr="004909E0">
        <w:rPr>
          <w:rFonts w:ascii="Times New Roman" w:hAnsi="Times New Roman" w:cs="Times New Roman"/>
          <w:bCs/>
          <w:kern w:val="32"/>
          <w:sz w:val="28"/>
          <w:szCs w:val="28"/>
        </w:rPr>
        <w:t xml:space="preserve"> </w:t>
      </w:r>
      <w:r w:rsidR="00594939" w:rsidRPr="004909E0">
        <w:rPr>
          <w:rFonts w:ascii="Times New Roman" w:hAnsi="Times New Roman" w:cs="Times New Roman"/>
          <w:bCs/>
          <w:sz w:val="28"/>
          <w:szCs w:val="28"/>
        </w:rPr>
        <w:t>Правительство Российской Федерации вправе установить особенности включения закупок, предусмотренных частью 15 статьи 4 Федерального закона, в план закупки товаров, работ, услуг.</w:t>
      </w:r>
      <w:r w:rsidR="00594939" w:rsidRPr="004909E0">
        <w:rPr>
          <w:rFonts w:ascii="Times New Roman" w:hAnsi="Times New Roman" w:cs="Times New Roman"/>
          <w:bCs/>
          <w:kern w:val="32"/>
          <w:sz w:val="28"/>
          <w:szCs w:val="28"/>
        </w:rPr>
        <w:t xml:space="preserve"> </w:t>
      </w:r>
    </w:p>
    <w:p w14:paraId="7952E370" w14:textId="78624410" w:rsidR="00BA7B0C" w:rsidRPr="004909E0" w:rsidRDefault="00C4233A"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w:t>
      </w:r>
      <w:r w:rsidR="005947A2" w:rsidRPr="004909E0">
        <w:rPr>
          <w:rFonts w:ascii="Times New Roman" w:hAnsi="Times New Roman" w:cs="Times New Roman"/>
          <w:bCs/>
          <w:kern w:val="32"/>
          <w:sz w:val="28"/>
          <w:szCs w:val="28"/>
        </w:rPr>
        <w:t xml:space="preserve"> на период от пяти до семи лет.</w:t>
      </w:r>
      <w:r w:rsidR="00594939" w:rsidRPr="004909E0">
        <w:rPr>
          <w:rFonts w:ascii="Times New Roman" w:hAnsi="Times New Roman" w:cs="Times New Roman"/>
          <w:bCs/>
          <w:sz w:val="28"/>
          <w:szCs w:val="24"/>
        </w:rPr>
        <w:t xml:space="preserve"> Правительство Российской Федерации вправе установить особенности включения закупок, предусмотренных частью 15 статьи 4 Федерального закона, в план закупки инновационной продукции, высокотехнологичной продукции, лекарственных средств. </w:t>
      </w:r>
    </w:p>
    <w:p w14:paraId="7BEC2CEE" w14:textId="08812623" w:rsidR="00BA7B0C" w:rsidRPr="004909E0" w:rsidRDefault="001D3CB9"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bookmarkStart w:id="89" w:name="_Toc342481948"/>
      <w:bookmarkStart w:id="90" w:name="_Toc219116676"/>
      <w:bookmarkStart w:id="91" w:name="_Toc345855261"/>
      <w:bookmarkStart w:id="92" w:name="_Toc345855923"/>
      <w:bookmarkStart w:id="93" w:name="_Toc345856664"/>
      <w:bookmarkStart w:id="94" w:name="_Toc354469803"/>
      <w:r w:rsidRPr="004909E0">
        <w:rPr>
          <w:rFonts w:ascii="Times New Roman" w:hAnsi="Times New Roman" w:cs="Times New Roman"/>
          <w:bCs/>
          <w:kern w:val="32"/>
          <w:sz w:val="28"/>
          <w:szCs w:val="28"/>
        </w:rPr>
        <w:t xml:space="preserve"> </w:t>
      </w:r>
      <w:r w:rsidR="00B5103C" w:rsidRPr="004909E0">
        <w:rPr>
          <w:rFonts w:ascii="Times New Roman" w:hAnsi="Times New Roman" w:cs="Times New Roman"/>
          <w:bCs/>
          <w:sz w:val="28"/>
          <w:szCs w:val="28"/>
        </w:rPr>
        <w:t>При осуществлении закупки в единой информационной системе, на официальном сайте, 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(далее - информация о закупке)</w:t>
      </w:r>
      <w:r w:rsidR="00910DA2" w:rsidRPr="004909E0">
        <w:rPr>
          <w:rFonts w:ascii="Times New Roman" w:hAnsi="Times New Roman" w:cs="Times New Roman"/>
          <w:bCs/>
          <w:kern w:val="32"/>
          <w:sz w:val="28"/>
          <w:szCs w:val="28"/>
        </w:rPr>
        <w:t>.</w:t>
      </w:r>
      <w:bookmarkEnd w:id="89"/>
      <w:bookmarkEnd w:id="90"/>
      <w:bookmarkEnd w:id="91"/>
      <w:bookmarkEnd w:id="92"/>
      <w:bookmarkEnd w:id="93"/>
      <w:bookmarkEnd w:id="94"/>
      <w:r w:rsidR="00A0242B" w:rsidRPr="004909E0">
        <w:rPr>
          <w:rFonts w:ascii="Times New Roman" w:hAnsi="Times New Roman" w:cs="Times New Roman"/>
          <w:bCs/>
          <w:kern w:val="32"/>
          <w:sz w:val="28"/>
          <w:szCs w:val="28"/>
        </w:rPr>
        <w:t xml:space="preserve"> При закупке у единственного поставщика (исполнителя, подрядчика) </w:t>
      </w:r>
      <w:r w:rsidR="00A0242B" w:rsidRPr="004909E0">
        <w:rPr>
          <w:rFonts w:ascii="Times New Roman" w:hAnsi="Times New Roman" w:cs="Times New Roman"/>
          <w:bCs/>
          <w:kern w:val="32"/>
          <w:sz w:val="28"/>
          <w:szCs w:val="28"/>
        </w:rPr>
        <w:lastRenderedPageBreak/>
        <w:t>Заказчиком может быть размещена в единой информационной системе информация о такой закупке, предусмотренная настоящим пунктом Положения.</w:t>
      </w:r>
      <w:r w:rsidR="00B5103C" w:rsidRPr="004909E0">
        <w:rPr>
          <w:rFonts w:ascii="Times New Roman" w:hAnsi="Times New Roman" w:cs="Times New Roman"/>
          <w:bCs/>
          <w:kern w:val="32"/>
          <w:sz w:val="28"/>
          <w:szCs w:val="28"/>
        </w:rPr>
        <w:t xml:space="preserve"> </w:t>
      </w:r>
    </w:p>
    <w:p w14:paraId="2E84A05F" w14:textId="0596AB31" w:rsidR="00B5103C" w:rsidRPr="004909E0" w:rsidRDefault="00B5103C" w:rsidP="00B5103C">
      <w:pPr>
        <w:pStyle w:val="af3"/>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дополнительно вправе разместить указанную в настоящем разделе Положения информацию на сайте заказчика в информационно-телекоммуникационной сети «Интернет», за исключением информации, не подлежащей в соответствии с Федеральным законом размещению в единой информационной системе или на официальном сайте. </w:t>
      </w:r>
    </w:p>
    <w:p w14:paraId="3109245F" w14:textId="77777777" w:rsidR="00BA7B0C" w:rsidRPr="004909E0" w:rsidRDefault="00611316"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4315E" w:rsidRPr="004909E0">
        <w:rPr>
          <w:rFonts w:ascii="Times New Roman" w:hAnsi="Times New Roman" w:cs="Times New Roman"/>
          <w:bCs/>
          <w:kern w:val="32"/>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910DA2" w:rsidRPr="004909E0">
        <w:rPr>
          <w:rFonts w:ascii="Times New Roman" w:hAnsi="Times New Roman" w:cs="Times New Roman"/>
          <w:bCs/>
          <w:kern w:val="32"/>
          <w:sz w:val="28"/>
          <w:szCs w:val="28"/>
        </w:rPr>
        <w:t>.</w:t>
      </w:r>
    </w:p>
    <w:p w14:paraId="46C50B68" w14:textId="77777777" w:rsidR="00285A7F" w:rsidRPr="004909E0" w:rsidRDefault="00B007A1"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285A7F" w:rsidRPr="004909E0">
        <w:rPr>
          <w:rFonts w:ascii="Times New Roman" w:hAnsi="Times New Roman" w:cs="Times New Roman"/>
          <w:bCs/>
          <w:kern w:val="32"/>
          <w:sz w:val="28"/>
          <w:szCs w:val="28"/>
        </w:rPr>
        <w:t>Заказчик не позднее 10-го числа месяца, следующего за отчетным месяцем, размещает в единой информационной системе:</w:t>
      </w:r>
    </w:p>
    <w:p w14:paraId="105365C8" w14:textId="77777777" w:rsidR="00285A7F" w:rsidRPr="004909E0" w:rsidRDefault="00910DA2" w:rsidP="00974596">
      <w:pPr>
        <w:pStyle w:val="af3"/>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сведения о количестве и </w:t>
      </w:r>
      <w:r w:rsidR="00285A7F" w:rsidRPr="004909E0">
        <w:rPr>
          <w:rFonts w:ascii="Times New Roman" w:hAnsi="Times New Roman" w:cs="Times New Roman"/>
          <w:bCs/>
          <w:kern w:val="32"/>
          <w:sz w:val="28"/>
          <w:szCs w:val="28"/>
        </w:rPr>
        <w:t xml:space="preserve">об </w:t>
      </w:r>
      <w:r w:rsidRPr="004909E0">
        <w:rPr>
          <w:rFonts w:ascii="Times New Roman" w:hAnsi="Times New Roman" w:cs="Times New Roman"/>
          <w:bCs/>
          <w:kern w:val="32"/>
          <w:sz w:val="28"/>
          <w:szCs w:val="28"/>
        </w:rPr>
        <w:t xml:space="preserve">общей стоимости договоров, заключенных </w:t>
      </w:r>
      <w:r w:rsidR="00285A7F" w:rsidRPr="004909E0">
        <w:rPr>
          <w:rFonts w:ascii="Times New Roman" w:hAnsi="Times New Roman" w:cs="Times New Roman"/>
          <w:bCs/>
          <w:kern w:val="32"/>
          <w:sz w:val="28"/>
          <w:szCs w:val="28"/>
        </w:rPr>
        <w:t xml:space="preserve">заказчиком </w:t>
      </w:r>
      <w:r w:rsidRPr="004909E0">
        <w:rPr>
          <w:rFonts w:ascii="Times New Roman" w:hAnsi="Times New Roman" w:cs="Times New Roman"/>
          <w:bCs/>
          <w:kern w:val="32"/>
          <w:sz w:val="28"/>
          <w:szCs w:val="28"/>
        </w:rPr>
        <w:t xml:space="preserve">по результатам закупки </w:t>
      </w:r>
      <w:r w:rsidR="009F5371" w:rsidRPr="004909E0">
        <w:rPr>
          <w:rFonts w:ascii="Times New Roman" w:hAnsi="Times New Roman" w:cs="Times New Roman"/>
          <w:bCs/>
          <w:kern w:val="32"/>
          <w:sz w:val="28"/>
          <w:szCs w:val="28"/>
        </w:rPr>
        <w:t>товаров, работ, услуг</w:t>
      </w:r>
      <w:r w:rsidR="0030072F" w:rsidRPr="004909E0">
        <w:rPr>
          <w:rFonts w:ascii="Times New Roman" w:hAnsi="Times New Roman" w:cs="Times New Roman"/>
          <w:bCs/>
          <w:kern w:val="32"/>
          <w:sz w:val="28"/>
          <w:szCs w:val="28"/>
        </w:rPr>
        <w:t>,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r w:rsidRPr="004909E0">
        <w:rPr>
          <w:rFonts w:ascii="Times New Roman" w:hAnsi="Times New Roman" w:cs="Times New Roman"/>
          <w:bCs/>
          <w:kern w:val="32"/>
          <w:sz w:val="28"/>
          <w:szCs w:val="28"/>
        </w:rPr>
        <w:t>;</w:t>
      </w:r>
    </w:p>
    <w:p w14:paraId="6A746AB1" w14:textId="77777777" w:rsidR="00285A7F" w:rsidRPr="004909E0" w:rsidRDefault="00910DA2" w:rsidP="00974596">
      <w:pPr>
        <w:pStyle w:val="af3"/>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сведения о количестве и стоимости договоров, заключенных по результатам закупки </w:t>
      </w:r>
      <w:r w:rsidR="00285A7F" w:rsidRPr="004909E0">
        <w:rPr>
          <w:rFonts w:ascii="Times New Roman" w:hAnsi="Times New Roman" w:cs="Times New Roman"/>
          <w:bCs/>
          <w:kern w:val="32"/>
          <w:sz w:val="28"/>
          <w:szCs w:val="28"/>
        </w:rPr>
        <w:t>у единственного поставщика (исполнителя, подрядчика)</w:t>
      </w:r>
      <w:r w:rsidRPr="004909E0">
        <w:rPr>
          <w:rFonts w:ascii="Times New Roman" w:hAnsi="Times New Roman" w:cs="Times New Roman"/>
          <w:bCs/>
          <w:kern w:val="32"/>
          <w:sz w:val="28"/>
          <w:szCs w:val="28"/>
        </w:rPr>
        <w:t>;</w:t>
      </w:r>
    </w:p>
    <w:p w14:paraId="0F2DFB9E" w14:textId="77777777" w:rsidR="00BA7B0C" w:rsidRPr="004909E0" w:rsidRDefault="0030072F" w:rsidP="00974596">
      <w:pPr>
        <w:pStyle w:val="af3"/>
        <w:numPr>
          <w:ilvl w:val="2"/>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сведения о количестве и стоимости договоров, заключенных заказчиком с </w:t>
      </w:r>
      <w:r w:rsidR="00285A7F" w:rsidRPr="004909E0">
        <w:rPr>
          <w:rFonts w:ascii="Times New Roman" w:hAnsi="Times New Roman" w:cs="Times New Roman"/>
          <w:bCs/>
          <w:kern w:val="32"/>
          <w:sz w:val="28"/>
          <w:szCs w:val="28"/>
        </w:rPr>
        <w:t xml:space="preserve">единственным поставщиком (исполнителем, подрядчиком) </w:t>
      </w:r>
      <w:r w:rsidRPr="004909E0">
        <w:rPr>
          <w:rFonts w:ascii="Times New Roman" w:hAnsi="Times New Roman" w:cs="Times New Roman"/>
          <w:bCs/>
          <w:kern w:val="32"/>
          <w:sz w:val="28"/>
          <w:szCs w:val="28"/>
        </w:rPr>
        <w:t>по результатам конкурентной закупки, признанной несостоявшейся</w:t>
      </w:r>
      <w:r w:rsidR="00285A7F" w:rsidRPr="004909E0">
        <w:rPr>
          <w:rFonts w:ascii="Times New Roman" w:hAnsi="Times New Roman" w:cs="Times New Roman"/>
          <w:bCs/>
          <w:kern w:val="32"/>
          <w:sz w:val="28"/>
          <w:szCs w:val="28"/>
        </w:rPr>
        <w:t>.</w:t>
      </w:r>
    </w:p>
    <w:p w14:paraId="721AA4C7"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Настоящим Положением, а также положениями документации</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может предусматриваться порядок и условия размещения информации на </w:t>
      </w:r>
      <w:r w:rsidR="004541FE" w:rsidRPr="004909E0">
        <w:rPr>
          <w:rFonts w:ascii="Times New Roman" w:hAnsi="Times New Roman" w:cs="Times New Roman"/>
          <w:bCs/>
          <w:kern w:val="32"/>
          <w:sz w:val="28"/>
          <w:szCs w:val="28"/>
        </w:rPr>
        <w:t>И</w:t>
      </w:r>
      <w:r w:rsidR="001D3CB9" w:rsidRPr="004909E0">
        <w:rPr>
          <w:rFonts w:ascii="Times New Roman" w:hAnsi="Times New Roman" w:cs="Times New Roman"/>
          <w:bCs/>
          <w:kern w:val="32"/>
          <w:sz w:val="28"/>
          <w:szCs w:val="28"/>
        </w:rPr>
        <w:t>нтернет-ресурс</w:t>
      </w:r>
      <w:r w:rsidRPr="004909E0">
        <w:rPr>
          <w:rFonts w:ascii="Times New Roman" w:hAnsi="Times New Roman" w:cs="Times New Roman"/>
          <w:bCs/>
          <w:kern w:val="32"/>
          <w:sz w:val="28"/>
          <w:szCs w:val="28"/>
        </w:rPr>
        <w:t>ах.</w:t>
      </w:r>
    </w:p>
    <w:p w14:paraId="033051F8" w14:textId="00321FF1" w:rsidR="00BA7B0C" w:rsidRPr="004909E0" w:rsidRDefault="00CA1D3E"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sz w:val="28"/>
          <w:szCs w:val="28"/>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через 3 (три) дня со дня подписания таких протоколов</w:t>
      </w:r>
      <w:r w:rsidR="00910DA2" w:rsidRPr="004909E0">
        <w:rPr>
          <w:rFonts w:ascii="Times New Roman" w:hAnsi="Times New Roman" w:cs="Times New Roman"/>
          <w:bCs/>
          <w:kern w:val="32"/>
          <w:sz w:val="28"/>
          <w:szCs w:val="28"/>
        </w:rPr>
        <w:t>.</w:t>
      </w:r>
      <w:r w:rsidRPr="004909E0">
        <w:rPr>
          <w:rFonts w:ascii="Times New Roman" w:hAnsi="Times New Roman" w:cs="Times New Roman"/>
          <w:bCs/>
          <w:i/>
          <w:kern w:val="32"/>
          <w:sz w:val="28"/>
          <w:szCs w:val="28"/>
        </w:rPr>
        <w:t xml:space="preserve"> </w:t>
      </w:r>
    </w:p>
    <w:p w14:paraId="6FC54B51" w14:textId="56469BE0" w:rsidR="00BA7B0C" w:rsidRPr="004909E0" w:rsidRDefault="006F21B6"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w:t>
      </w:r>
      <w:r w:rsidR="009B0CC4" w:rsidRPr="004909E0">
        <w:rPr>
          <w:rFonts w:ascii="Times New Roman" w:hAnsi="Times New Roman" w:cs="Times New Roman"/>
          <w:sz w:val="28"/>
          <w:szCs w:val="28"/>
        </w:rPr>
        <w:t>, на официальном сайте, за исключением случаев, предусмотренных Федеральным законом,</w:t>
      </w:r>
      <w:r w:rsidRPr="004909E0">
        <w:rPr>
          <w:rFonts w:ascii="Times New Roman" w:hAnsi="Times New Roman" w:cs="Times New Roman"/>
          <w:bCs/>
          <w:kern w:val="32"/>
          <w:sz w:val="28"/>
          <w:szCs w:val="28"/>
        </w:rPr>
        <w:t xml:space="preserve"> не позднее чем в течение </w:t>
      </w:r>
      <w:r w:rsidR="00CD61D5" w:rsidRPr="004909E0">
        <w:rPr>
          <w:rFonts w:ascii="Times New Roman" w:hAnsi="Times New Roman" w:cs="Times New Roman"/>
          <w:bCs/>
          <w:kern w:val="32"/>
          <w:sz w:val="28"/>
          <w:szCs w:val="28"/>
        </w:rPr>
        <w:t>3 (</w:t>
      </w:r>
      <w:r w:rsidRPr="004909E0">
        <w:rPr>
          <w:rFonts w:ascii="Times New Roman" w:hAnsi="Times New Roman" w:cs="Times New Roman"/>
          <w:bCs/>
          <w:kern w:val="32"/>
          <w:sz w:val="28"/>
          <w:szCs w:val="28"/>
        </w:rPr>
        <w:t>трех</w:t>
      </w:r>
      <w:r w:rsidR="00CD61D5"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дней со дня принятия решения о внесении указанных изменений, предоставления указанных разъяснений.</w:t>
      </w:r>
      <w:r w:rsidR="009B0CC4" w:rsidRPr="004909E0">
        <w:rPr>
          <w:rFonts w:ascii="Times New Roman" w:hAnsi="Times New Roman" w:cs="Times New Roman"/>
          <w:bCs/>
          <w:i/>
          <w:kern w:val="32"/>
          <w:sz w:val="28"/>
          <w:szCs w:val="28"/>
        </w:rPr>
        <w:t xml:space="preserve"> </w:t>
      </w:r>
    </w:p>
    <w:p w14:paraId="7EE7536B"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проведении закупок на электронных площадках вся информация о закупке публикуется на таких площадках.</w:t>
      </w:r>
    </w:p>
    <w:p w14:paraId="0B781D7F"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1" w:history="1">
        <w:r w:rsidRPr="004909E0">
          <w:rPr>
            <w:rFonts w:ascii="Times New Roman" w:hAnsi="Times New Roman" w:cs="Times New Roman"/>
            <w:bCs/>
            <w:kern w:val="32"/>
            <w:sz w:val="28"/>
            <w:szCs w:val="28"/>
          </w:rPr>
          <w:t>тайну</w:t>
        </w:r>
      </w:hyperlink>
      <w:r w:rsidR="00B07C96" w:rsidRPr="004909E0">
        <w:rPr>
          <w:rFonts w:ascii="Times New Roman" w:hAnsi="Times New Roman" w:cs="Times New Roman"/>
          <w:bCs/>
          <w:kern w:val="32"/>
          <w:sz w:val="28"/>
          <w:szCs w:val="28"/>
        </w:rPr>
        <w:t xml:space="preserve">, </w:t>
      </w:r>
      <w:r w:rsidR="00D72721" w:rsidRPr="004909E0">
        <w:rPr>
          <w:rFonts w:ascii="Times New Roman" w:hAnsi="Times New Roman" w:cs="Times New Roman"/>
          <w:bCs/>
          <w:kern w:val="32"/>
          <w:sz w:val="28"/>
          <w:szCs w:val="28"/>
        </w:rPr>
        <w:t xml:space="preserve">сведения о закупке, осуществляемой в </w:t>
      </w:r>
      <w:r w:rsidR="00D72721" w:rsidRPr="004909E0">
        <w:rPr>
          <w:rFonts w:ascii="Times New Roman" w:hAnsi="Times New Roman" w:cs="Times New Roman"/>
          <w:bCs/>
          <w:kern w:val="32"/>
          <w:sz w:val="28"/>
          <w:szCs w:val="28"/>
        </w:rPr>
        <w:lastRenderedPageBreak/>
        <w:t xml:space="preserve">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07C96" w:rsidRPr="004909E0">
        <w:rPr>
          <w:rFonts w:ascii="Times New Roman" w:hAnsi="Times New Roman" w:cs="Times New Roman"/>
          <w:bCs/>
          <w:kern w:val="32"/>
          <w:sz w:val="28"/>
          <w:szCs w:val="28"/>
        </w:rPr>
        <w:t>а также сведения о закупке, по которым принято решение Правительства Российско</w:t>
      </w:r>
      <w:r w:rsidRPr="004909E0">
        <w:rPr>
          <w:rFonts w:ascii="Times New Roman" w:hAnsi="Times New Roman" w:cs="Times New Roman"/>
          <w:bCs/>
          <w:kern w:val="32"/>
          <w:sz w:val="28"/>
          <w:szCs w:val="28"/>
        </w:rPr>
        <w:t>й Федерации. Заказчик вправе не размещать в единой информационной системе следующие сведения:</w:t>
      </w:r>
    </w:p>
    <w:p w14:paraId="1A103AB9" w14:textId="77777777" w:rsidR="00BA7B0C" w:rsidRPr="004909E0" w:rsidRDefault="00910DA2" w:rsidP="0046643B">
      <w:pPr>
        <w:tabs>
          <w:tab w:val="left" w:pos="1134"/>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7BA99DC6" w14:textId="77777777" w:rsidR="00BA7B0C" w:rsidRPr="004909E0" w:rsidRDefault="00910DA2" w:rsidP="0046643B">
      <w:pPr>
        <w:tabs>
          <w:tab w:val="left" w:pos="1134"/>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516BB94" w14:textId="77777777" w:rsidR="00BA7B0C" w:rsidRPr="004909E0" w:rsidRDefault="00910DA2" w:rsidP="0046643B">
      <w:pPr>
        <w:tabs>
          <w:tab w:val="left" w:pos="1134"/>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F6C06" w:rsidRPr="004909E0">
        <w:rPr>
          <w:rFonts w:ascii="Times New Roman" w:hAnsi="Times New Roman" w:cs="Times New Roman"/>
          <w:bCs/>
          <w:kern w:val="32"/>
          <w:sz w:val="28"/>
          <w:szCs w:val="28"/>
        </w:rPr>
        <w:t>.</w:t>
      </w:r>
    </w:p>
    <w:p w14:paraId="4426DFFA" w14:textId="77777777" w:rsidR="00640726"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 при этом в срок исполнения договора для целей настоящего пункта не включается срок гарантийных обязательств. </w:t>
      </w:r>
    </w:p>
    <w:p w14:paraId="226B510A" w14:textId="77777777" w:rsidR="00F62BC4" w:rsidRPr="004909E0" w:rsidRDefault="00F62BC4"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Включение в реестр договоров, заключенных заказчиками информации и документов, касающихся результатов исполнения договора, в том числе оплаты договора осуществляется в соответствии с Правилами ведения реестра договоров, заключенных заказчиками по результатам закупки, утвержденными Постановление Правительства Российской Федерации от 31.10.2014 № 1132.</w:t>
      </w:r>
    </w:p>
    <w:p w14:paraId="0A10B099" w14:textId="77777777" w:rsidR="00957D6D" w:rsidRPr="004909E0" w:rsidRDefault="00957D6D"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w:t>
      </w:r>
      <w:r w:rsidR="00C5352D" w:rsidRPr="004909E0">
        <w:rPr>
          <w:rFonts w:ascii="Times New Roman" w:hAnsi="Times New Roman" w:cs="Times New Roman"/>
          <w:bCs/>
          <w:kern w:val="32"/>
          <w:sz w:val="28"/>
          <w:szCs w:val="28"/>
        </w:rPr>
        <w:t xml:space="preserve">также </w:t>
      </w:r>
      <w:r w:rsidRPr="004909E0">
        <w:rPr>
          <w:rFonts w:ascii="Times New Roman" w:hAnsi="Times New Roman" w:cs="Times New Roman"/>
          <w:bCs/>
          <w:kern w:val="32"/>
          <w:sz w:val="28"/>
          <w:szCs w:val="28"/>
        </w:rPr>
        <w:t>вправе осуществлять размещение информации в единой информационной системе посредством АИС ГЗ.</w:t>
      </w:r>
    </w:p>
    <w:p w14:paraId="3D538764" w14:textId="77777777" w:rsidR="000644D8" w:rsidRPr="004909E0" w:rsidRDefault="000644D8"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Ограничени</w:t>
      </w:r>
      <w:r w:rsidR="00AE51F1" w:rsidRPr="004909E0">
        <w:rPr>
          <w:rFonts w:ascii="Times New Roman" w:hAnsi="Times New Roman" w:cs="Times New Roman"/>
          <w:bCs/>
          <w:kern w:val="32"/>
          <w:sz w:val="28"/>
          <w:szCs w:val="28"/>
        </w:rPr>
        <w:t>я</w:t>
      </w:r>
      <w:r w:rsidRPr="004909E0">
        <w:rPr>
          <w:rFonts w:ascii="Times New Roman" w:hAnsi="Times New Roman" w:cs="Times New Roman"/>
          <w:bCs/>
          <w:kern w:val="32"/>
          <w:sz w:val="28"/>
          <w:szCs w:val="28"/>
        </w:rPr>
        <w:t xml:space="preserve"> доступа к информации устанавлива</w:t>
      </w:r>
      <w:r w:rsidR="00AE51F1" w:rsidRPr="004909E0">
        <w:rPr>
          <w:rFonts w:ascii="Times New Roman" w:hAnsi="Times New Roman" w:cs="Times New Roman"/>
          <w:bCs/>
          <w:kern w:val="32"/>
          <w:sz w:val="28"/>
          <w:szCs w:val="28"/>
        </w:rPr>
        <w:t>ю</w:t>
      </w:r>
      <w:r w:rsidRPr="004909E0">
        <w:rPr>
          <w:rFonts w:ascii="Times New Roman" w:hAnsi="Times New Roman" w:cs="Times New Roman"/>
          <w:bCs/>
          <w:kern w:val="32"/>
          <w:sz w:val="28"/>
          <w:szCs w:val="28"/>
        </w:rPr>
        <w:t>тся федеральными законами. При осуществлении закупки товаров, работ, услуг соблюдается конфиденциальность информации, доступ к которой ограничен федеральными законами. Порядок ознакомления с такой информацией устанавливается в документации о закупке, извещении об осуществлении закупки в соответствии с законодательством Российской Федерации.</w:t>
      </w:r>
    </w:p>
    <w:p w14:paraId="223F28C2" w14:textId="5BD35DDB" w:rsidR="00BA7B0C" w:rsidRPr="004909E0" w:rsidRDefault="008578FC" w:rsidP="00AD17DE">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lastRenderedPageBreak/>
        <w:t xml:space="preserve">Размещенные на официальном сайте и на сайте заказчика в соответствии </w:t>
      </w:r>
      <w:r w:rsidRPr="004909E0">
        <w:rPr>
          <w:rFonts w:ascii="Times New Roman" w:hAnsi="Times New Roman" w:cs="Times New Roman"/>
          <w:sz w:val="28"/>
          <w:szCs w:val="28"/>
        </w:rPr>
        <w:br/>
        <w:t>с Федеральным законом и Положением информация о закупке, положения о закупке, планы закупки должны быть доступны для ознакомления без взимания платы.</w:t>
      </w:r>
      <w:r w:rsidR="00B82BFC" w:rsidRPr="004909E0">
        <w:rPr>
          <w:rFonts w:ascii="Times New Roman" w:hAnsi="Times New Roman" w:cs="Times New Roman"/>
          <w:bCs/>
          <w:kern w:val="32"/>
          <w:sz w:val="28"/>
          <w:szCs w:val="28"/>
        </w:rPr>
        <w:tab/>
      </w:r>
    </w:p>
    <w:p w14:paraId="6C0B5EBC" w14:textId="77777777" w:rsidR="00BA7B0C" w:rsidRPr="004909E0" w:rsidRDefault="00910DA2" w:rsidP="00974596">
      <w:pPr>
        <w:numPr>
          <w:ilvl w:val="0"/>
          <w:numId w:val="33"/>
        </w:numPr>
        <w:tabs>
          <w:tab w:val="left" w:pos="1134"/>
        </w:tabs>
        <w:spacing w:after="0" w:line="240" w:lineRule="auto"/>
        <w:ind w:left="0" w:firstLine="709"/>
        <w:outlineLvl w:val="0"/>
        <w:rPr>
          <w:rFonts w:ascii="Times New Roman" w:hAnsi="Times New Roman" w:cs="Times New Roman"/>
          <w:b/>
          <w:bCs/>
          <w:kern w:val="32"/>
          <w:sz w:val="28"/>
          <w:szCs w:val="28"/>
        </w:rPr>
      </w:pPr>
      <w:bookmarkStart w:id="95" w:name="_Toc409786000"/>
      <w:bookmarkStart w:id="96" w:name="_Toc428869224"/>
      <w:bookmarkStart w:id="97" w:name="_Toc428869413"/>
      <w:bookmarkStart w:id="98" w:name="_Toc428869987"/>
      <w:bookmarkStart w:id="99" w:name="_Toc511044703"/>
      <w:bookmarkStart w:id="100" w:name="_Toc35419065"/>
      <w:bookmarkStart w:id="101" w:name="_Toc121934407"/>
      <w:r w:rsidRPr="004909E0">
        <w:rPr>
          <w:rFonts w:ascii="Times New Roman" w:hAnsi="Times New Roman" w:cs="Times New Roman"/>
          <w:b/>
          <w:bCs/>
          <w:kern w:val="32"/>
          <w:sz w:val="28"/>
          <w:szCs w:val="28"/>
        </w:rPr>
        <w:t>Закупки в электронной форме</w:t>
      </w:r>
      <w:bookmarkEnd w:id="95"/>
      <w:bookmarkEnd w:id="96"/>
      <w:bookmarkEnd w:id="97"/>
      <w:bookmarkEnd w:id="98"/>
      <w:bookmarkEnd w:id="99"/>
      <w:bookmarkEnd w:id="100"/>
      <w:bookmarkEnd w:id="101"/>
    </w:p>
    <w:p w14:paraId="0B3E3E59" w14:textId="77777777" w:rsidR="00BA7B0C" w:rsidRPr="004909E0" w:rsidRDefault="00BC2B9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312E2B" w:rsidRPr="004909E0">
        <w:rPr>
          <w:rFonts w:ascii="Times New Roman" w:hAnsi="Times New Roman" w:cs="Times New Roman"/>
          <w:bCs/>
          <w:kern w:val="32"/>
          <w:sz w:val="28"/>
          <w:szCs w:val="28"/>
        </w:rPr>
        <w:t>Закупочные процедуры любым из способов закупки</w:t>
      </w:r>
      <w:r w:rsidR="00910DA2" w:rsidRPr="004909E0">
        <w:rPr>
          <w:rFonts w:ascii="Times New Roman" w:hAnsi="Times New Roman" w:cs="Times New Roman"/>
          <w:bCs/>
          <w:kern w:val="32"/>
          <w:sz w:val="28"/>
          <w:szCs w:val="28"/>
        </w:rPr>
        <w:t>, указанных в настоящем Положении, могут проводиться в электронной форме, в том числе с использованием электронных площадок в</w:t>
      </w:r>
      <w:r w:rsidR="00DA0173" w:rsidRPr="004909E0">
        <w:rPr>
          <w:rFonts w:ascii="Times New Roman" w:hAnsi="Times New Roman" w:cs="Times New Roman"/>
          <w:bCs/>
          <w:kern w:val="32"/>
          <w:sz w:val="28"/>
          <w:szCs w:val="28"/>
        </w:rPr>
        <w:t xml:space="preserve"> информационно-телекоммуникационной сети</w:t>
      </w:r>
      <w:r w:rsidR="00910DA2" w:rsidRPr="004909E0">
        <w:rPr>
          <w:rFonts w:ascii="Times New Roman" w:hAnsi="Times New Roman" w:cs="Times New Roman"/>
          <w:bCs/>
          <w:kern w:val="32"/>
          <w:sz w:val="28"/>
          <w:szCs w:val="28"/>
        </w:rPr>
        <w:t xml:space="preserve"> Интернет.</w:t>
      </w:r>
    </w:p>
    <w:p w14:paraId="6DEA8D1C" w14:textId="77777777" w:rsidR="00BA7B0C" w:rsidRPr="004909E0" w:rsidRDefault="00BC2B9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В случае проведения закупки на Электронных площадках, такие Электронные площадки должны предусматривать проведение процедур, соответствующих нормам настоящего Положения. </w:t>
      </w:r>
    </w:p>
    <w:p w14:paraId="5A344E87" w14:textId="77777777" w:rsidR="009F66A7" w:rsidRPr="004909E0" w:rsidRDefault="00BC2B9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F66A7" w:rsidRPr="004909E0">
        <w:rPr>
          <w:rFonts w:ascii="Times New Roman" w:hAnsi="Times New Roman" w:cs="Times New Roman"/>
          <w:bCs/>
          <w:kern w:val="32"/>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23B5657D" w14:textId="77777777" w:rsidR="009F66A7" w:rsidRPr="004909E0" w:rsidRDefault="009F66A7" w:rsidP="00974596">
      <w:pPr>
        <w:pStyle w:val="af3"/>
        <w:numPr>
          <w:ilvl w:val="1"/>
          <w:numId w:val="33"/>
        </w:numPr>
        <w:tabs>
          <w:tab w:val="left" w:pos="1276"/>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Участнику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01033B17" w14:textId="77777777" w:rsidR="009F66A7" w:rsidRPr="004909E0" w:rsidRDefault="009F66A7"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73FE8A30" w14:textId="77777777" w:rsidR="000D29C5" w:rsidRPr="004909E0" w:rsidRDefault="000D29C5"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0708536C" w14:textId="77777777" w:rsidR="000D29C5" w:rsidRPr="004909E0" w:rsidRDefault="000D29C5"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Информация, связанная с осуществлением закупки в электронной форме, подлежит размещению в порядке, установленном Федеральным законом № 223-ФЗ и настоящим Положением.</w:t>
      </w:r>
    </w:p>
    <w:p w14:paraId="6574F82D" w14:textId="77777777" w:rsidR="000D29C5" w:rsidRPr="004909E0" w:rsidRDefault="0089728F"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0D29C5" w:rsidRPr="004909E0">
        <w:rPr>
          <w:rFonts w:ascii="Times New Roman" w:hAnsi="Times New Roman" w:cs="Times New Roman"/>
          <w:bCs/>
          <w:kern w:val="32"/>
          <w:sz w:val="28"/>
          <w:szCs w:val="28"/>
        </w:rPr>
        <w:t xml:space="preserve">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w:t>
      </w:r>
      <w:r w:rsidR="000D29C5" w:rsidRPr="004909E0">
        <w:rPr>
          <w:rFonts w:ascii="Times New Roman" w:hAnsi="Times New Roman" w:cs="Times New Roman"/>
          <w:bCs/>
          <w:kern w:val="32"/>
          <w:sz w:val="28"/>
          <w:szCs w:val="28"/>
        </w:rPr>
        <w:lastRenderedPageBreak/>
        <w:t>для участия в конкурентной закупке в электронной форме и (или) условия для разглашения конфиденциальной информации.</w:t>
      </w:r>
    </w:p>
    <w:p w14:paraId="5361BB0D" w14:textId="77777777" w:rsidR="000D29C5" w:rsidRPr="004909E0" w:rsidRDefault="000D29C5" w:rsidP="00974596">
      <w:pPr>
        <w:pStyle w:val="af3"/>
        <w:numPr>
          <w:ilvl w:val="1"/>
          <w:numId w:val="33"/>
        </w:numPr>
        <w:tabs>
          <w:tab w:val="left" w:pos="1276"/>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 223-ФЗ.</w:t>
      </w:r>
    </w:p>
    <w:p w14:paraId="6751C05B" w14:textId="77777777" w:rsidR="000D29C5" w:rsidRPr="004909E0" w:rsidRDefault="000D29C5"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64D4CB5" w14:textId="77777777" w:rsidR="00200A40" w:rsidRPr="004909E0" w:rsidRDefault="00200A40" w:rsidP="00200A40">
      <w:pPr>
        <w:pStyle w:val="af3"/>
        <w:tabs>
          <w:tab w:val="left" w:pos="1134"/>
        </w:tabs>
        <w:spacing w:after="0" w:line="240" w:lineRule="auto"/>
        <w:ind w:left="709"/>
        <w:jc w:val="both"/>
        <w:rPr>
          <w:rFonts w:ascii="Times New Roman" w:hAnsi="Times New Roman" w:cs="Times New Roman"/>
          <w:bCs/>
          <w:kern w:val="32"/>
          <w:sz w:val="28"/>
          <w:szCs w:val="28"/>
        </w:rPr>
      </w:pPr>
    </w:p>
    <w:p w14:paraId="1E8499F1" w14:textId="77777777" w:rsidR="00BA7B0C" w:rsidRPr="004909E0" w:rsidRDefault="00910DA2" w:rsidP="00974596">
      <w:pPr>
        <w:numPr>
          <w:ilvl w:val="0"/>
          <w:numId w:val="33"/>
        </w:numPr>
        <w:tabs>
          <w:tab w:val="left" w:pos="1134"/>
        </w:tabs>
        <w:spacing w:after="0" w:line="240" w:lineRule="auto"/>
        <w:ind w:left="0" w:firstLine="709"/>
        <w:outlineLvl w:val="0"/>
        <w:rPr>
          <w:rFonts w:ascii="Times New Roman" w:hAnsi="Times New Roman" w:cs="Times New Roman"/>
          <w:b/>
          <w:bCs/>
          <w:kern w:val="32"/>
          <w:sz w:val="28"/>
          <w:szCs w:val="28"/>
        </w:rPr>
      </w:pPr>
      <w:bookmarkStart w:id="102" w:name="_Toc409786001"/>
      <w:bookmarkStart w:id="103" w:name="_Toc428869225"/>
      <w:bookmarkStart w:id="104" w:name="_Toc428869414"/>
      <w:bookmarkStart w:id="105" w:name="_Toc428869988"/>
      <w:bookmarkStart w:id="106" w:name="_Toc511044704"/>
      <w:bookmarkStart w:id="107" w:name="_Toc35419066"/>
      <w:bookmarkStart w:id="108" w:name="_Toc121934408"/>
      <w:r w:rsidRPr="004909E0">
        <w:rPr>
          <w:rFonts w:ascii="Times New Roman" w:hAnsi="Times New Roman" w:cs="Times New Roman"/>
          <w:b/>
          <w:bCs/>
          <w:kern w:val="32"/>
          <w:sz w:val="28"/>
          <w:szCs w:val="28"/>
        </w:rPr>
        <w:t>Планирование закупок</w:t>
      </w:r>
      <w:bookmarkEnd w:id="102"/>
      <w:bookmarkEnd w:id="103"/>
      <w:bookmarkEnd w:id="104"/>
      <w:bookmarkEnd w:id="105"/>
      <w:bookmarkEnd w:id="106"/>
      <w:bookmarkEnd w:id="107"/>
      <w:bookmarkEnd w:id="108"/>
    </w:p>
    <w:p w14:paraId="60127263" w14:textId="77777777" w:rsidR="00BA7B0C" w:rsidRPr="004909E0" w:rsidRDefault="00BC2B9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312E2B" w:rsidRPr="004909E0">
        <w:rPr>
          <w:rFonts w:ascii="Times New Roman" w:hAnsi="Times New Roman" w:cs="Times New Roman"/>
          <w:bCs/>
          <w:kern w:val="32"/>
          <w:sz w:val="28"/>
          <w:szCs w:val="28"/>
        </w:rPr>
        <w:t xml:space="preserve">Планирование закупок </w:t>
      </w:r>
      <w:r w:rsidR="00CB6E7C" w:rsidRPr="004909E0">
        <w:rPr>
          <w:rFonts w:ascii="Times New Roman" w:hAnsi="Times New Roman" w:cs="Times New Roman"/>
          <w:bCs/>
          <w:kern w:val="32"/>
          <w:sz w:val="28"/>
          <w:szCs w:val="28"/>
        </w:rPr>
        <w:t>Заказчика</w:t>
      </w:r>
      <w:r w:rsidR="00312E2B" w:rsidRPr="004909E0">
        <w:rPr>
          <w:rFonts w:ascii="Times New Roman" w:hAnsi="Times New Roman" w:cs="Times New Roman"/>
          <w:bCs/>
          <w:kern w:val="32"/>
          <w:sz w:val="28"/>
          <w:szCs w:val="28"/>
        </w:rPr>
        <w:t>, включая определ</w:t>
      </w:r>
      <w:r w:rsidR="00910DA2" w:rsidRPr="004909E0">
        <w:rPr>
          <w:rFonts w:ascii="Times New Roman" w:hAnsi="Times New Roman" w:cs="Times New Roman"/>
          <w:bCs/>
          <w:kern w:val="32"/>
          <w:sz w:val="28"/>
          <w:szCs w:val="28"/>
        </w:rPr>
        <w:t xml:space="preserve">ение способа проведения закупок, осуществляется путем формирования и утверждения </w:t>
      </w:r>
      <w:r w:rsidR="009110B4" w:rsidRPr="004909E0">
        <w:rPr>
          <w:rFonts w:ascii="Times New Roman" w:hAnsi="Times New Roman" w:cs="Times New Roman"/>
          <w:bCs/>
          <w:kern w:val="32"/>
          <w:sz w:val="28"/>
          <w:szCs w:val="28"/>
        </w:rPr>
        <w:t>Плана закуп</w:t>
      </w:r>
      <w:r w:rsidR="00B737BA" w:rsidRPr="004909E0">
        <w:rPr>
          <w:rFonts w:ascii="Times New Roman" w:hAnsi="Times New Roman" w:cs="Times New Roman"/>
          <w:bCs/>
          <w:kern w:val="32"/>
          <w:sz w:val="28"/>
          <w:szCs w:val="28"/>
        </w:rPr>
        <w:t>ки</w:t>
      </w:r>
      <w:r w:rsidR="005352C8" w:rsidRPr="004909E0">
        <w:rPr>
          <w:rFonts w:ascii="Times New Roman" w:hAnsi="Times New Roman" w:cs="Times New Roman"/>
          <w:bCs/>
          <w:kern w:val="32"/>
          <w:sz w:val="28"/>
          <w:szCs w:val="28"/>
        </w:rPr>
        <w:t xml:space="preserve"> товаров, работ, услуг</w:t>
      </w:r>
      <w:r w:rsidR="00910DA2" w:rsidRPr="004909E0">
        <w:rPr>
          <w:rFonts w:ascii="Times New Roman" w:hAnsi="Times New Roman" w:cs="Times New Roman"/>
          <w:bCs/>
          <w:kern w:val="32"/>
          <w:sz w:val="28"/>
          <w:szCs w:val="28"/>
        </w:rPr>
        <w:t>.</w:t>
      </w:r>
    </w:p>
    <w:p w14:paraId="3EBB36E0" w14:textId="4D303681" w:rsidR="00777784" w:rsidRPr="004909E0" w:rsidRDefault="008531D2" w:rsidP="001F3FF8">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285A7F" w:rsidRPr="004909E0">
        <w:rPr>
          <w:rFonts w:ascii="Times New Roman" w:hAnsi="Times New Roman" w:cs="Times New Roman"/>
          <w:bCs/>
          <w:kern w:val="32"/>
          <w:sz w:val="28"/>
          <w:szCs w:val="28"/>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w:t>
      </w:r>
      <w:r w:rsidR="00472E4E" w:rsidRPr="004909E0">
        <w:rPr>
          <w:rFonts w:ascii="Times New Roman" w:hAnsi="Times New Roman" w:cs="Times New Roman"/>
          <w:bCs/>
          <w:sz w:val="28"/>
          <w:szCs w:val="28"/>
        </w:rPr>
        <w:t>, на официальном сайте</w:t>
      </w:r>
      <w:r w:rsidR="00285A7F" w:rsidRPr="004909E0">
        <w:rPr>
          <w:rFonts w:ascii="Times New Roman" w:hAnsi="Times New Roman" w:cs="Times New Roman"/>
          <w:bCs/>
          <w:kern w:val="32"/>
          <w:sz w:val="28"/>
          <w:szCs w:val="28"/>
        </w:rPr>
        <w:t xml:space="preserve"> такого плана, требования к форме такого плана</w:t>
      </w:r>
      <w:r w:rsidR="00075986" w:rsidRPr="004909E0">
        <w:rPr>
          <w:rFonts w:ascii="Times New Roman" w:hAnsi="Times New Roman" w:cs="Times New Roman"/>
          <w:bCs/>
          <w:kern w:val="32"/>
          <w:sz w:val="28"/>
          <w:szCs w:val="28"/>
        </w:rPr>
        <w:t>, утверждены постановлением Правительства Российской Федерации от 17.09.2012 № 932.</w:t>
      </w:r>
      <w:r w:rsidR="00472E4E" w:rsidRPr="004909E0">
        <w:rPr>
          <w:rFonts w:ascii="Times New Roman" w:hAnsi="Times New Roman" w:cs="Times New Roman"/>
          <w:bCs/>
          <w:kern w:val="32"/>
          <w:sz w:val="28"/>
          <w:szCs w:val="28"/>
        </w:rPr>
        <w:t xml:space="preserve"> </w:t>
      </w:r>
    </w:p>
    <w:p w14:paraId="2F351355" w14:textId="77777777" w:rsidR="008531D2" w:rsidRPr="004909E0" w:rsidRDefault="008531D2" w:rsidP="001F3FF8">
      <w:pPr>
        <w:pStyle w:val="af3"/>
        <w:numPr>
          <w:ilvl w:val="1"/>
          <w:numId w:val="33"/>
        </w:numPr>
        <w:tabs>
          <w:tab w:val="left" w:pos="1276"/>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план закупки включаются сведения о закупке товаров (работ, услуг), необходимых для удовлетворения потребностей </w:t>
      </w:r>
      <w:r w:rsidR="006C4FA0"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w:t>
      </w:r>
    </w:p>
    <w:p w14:paraId="22336332" w14:textId="77777777" w:rsidR="00BA7B0C" w:rsidRPr="004909E0" w:rsidRDefault="00BC2B9B" w:rsidP="00B1240A">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285A7F" w:rsidRPr="004909E0">
        <w:rPr>
          <w:rFonts w:ascii="Times New Roman" w:hAnsi="Times New Roman" w:cs="Times New Roman"/>
          <w:bCs/>
          <w:kern w:val="32"/>
          <w:sz w:val="28"/>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00910DA2" w:rsidRPr="004909E0">
        <w:rPr>
          <w:rFonts w:ascii="Times New Roman" w:hAnsi="Times New Roman" w:cs="Times New Roman"/>
          <w:bCs/>
          <w:kern w:val="32"/>
          <w:sz w:val="28"/>
          <w:szCs w:val="28"/>
        </w:rPr>
        <w:t xml:space="preserve"> Критерии отнесения товаров</w:t>
      </w:r>
      <w:r w:rsidR="009F5371" w:rsidRPr="004909E0">
        <w:rPr>
          <w:rFonts w:ascii="Times New Roman" w:hAnsi="Times New Roman" w:cs="Times New Roman"/>
          <w:bCs/>
          <w:kern w:val="32"/>
          <w:sz w:val="28"/>
          <w:szCs w:val="28"/>
        </w:rPr>
        <w:t>, работ, услуг к инновационной п</w:t>
      </w:r>
      <w:r w:rsidR="00910DA2" w:rsidRPr="004909E0">
        <w:rPr>
          <w:rFonts w:ascii="Times New Roman" w:hAnsi="Times New Roman" w:cs="Times New Roman"/>
          <w:bCs/>
          <w:kern w:val="32"/>
          <w:sz w:val="28"/>
          <w:szCs w:val="28"/>
        </w:rPr>
        <w:t xml:space="preserve">родукции и (или) высокотехнологичной продукции для целей формирования плана закупки такой </w:t>
      </w:r>
      <w:r w:rsidR="00F90B96" w:rsidRPr="004909E0">
        <w:rPr>
          <w:rFonts w:ascii="Times New Roman" w:hAnsi="Times New Roman" w:cs="Times New Roman"/>
          <w:bCs/>
          <w:kern w:val="32"/>
          <w:sz w:val="28"/>
          <w:szCs w:val="28"/>
        </w:rPr>
        <w:t>п</w:t>
      </w:r>
      <w:r w:rsidR="00910DA2" w:rsidRPr="004909E0">
        <w:rPr>
          <w:rFonts w:ascii="Times New Roman" w:hAnsi="Times New Roman" w:cs="Times New Roman"/>
          <w:bCs/>
          <w:kern w:val="32"/>
          <w:sz w:val="28"/>
          <w:szCs w:val="28"/>
        </w:rPr>
        <w:t>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28713B4C" w14:textId="77777777" w:rsidR="00BA7B0C" w:rsidRPr="004909E0" w:rsidRDefault="00910DA2" w:rsidP="00B1240A">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подготовке </w:t>
      </w:r>
      <w:r w:rsidR="009110B4" w:rsidRPr="004909E0">
        <w:rPr>
          <w:rFonts w:ascii="Times New Roman" w:hAnsi="Times New Roman" w:cs="Times New Roman"/>
          <w:bCs/>
          <w:kern w:val="32"/>
          <w:sz w:val="28"/>
          <w:szCs w:val="28"/>
        </w:rPr>
        <w:t xml:space="preserve">Плана закупок </w:t>
      </w:r>
      <w:r w:rsidRPr="004909E0">
        <w:rPr>
          <w:rFonts w:ascii="Times New Roman" w:hAnsi="Times New Roman" w:cs="Times New Roman"/>
          <w:bCs/>
          <w:kern w:val="32"/>
          <w:sz w:val="28"/>
          <w:szCs w:val="28"/>
        </w:rPr>
        <w:t xml:space="preserve">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w:t>
      </w:r>
      <w:r w:rsidR="00F90B96" w:rsidRPr="004909E0">
        <w:rPr>
          <w:rFonts w:ascii="Times New Roman" w:hAnsi="Times New Roman" w:cs="Times New Roman"/>
          <w:bCs/>
          <w:kern w:val="32"/>
          <w:sz w:val="28"/>
          <w:szCs w:val="28"/>
        </w:rPr>
        <w:t>закупок</w:t>
      </w:r>
      <w:r w:rsidRPr="004909E0">
        <w:rPr>
          <w:rFonts w:ascii="Times New Roman" w:hAnsi="Times New Roman" w:cs="Times New Roman"/>
          <w:bCs/>
          <w:kern w:val="32"/>
          <w:sz w:val="28"/>
          <w:szCs w:val="28"/>
        </w:rPr>
        <w:t xml:space="preserve"> </w:t>
      </w:r>
      <w:r w:rsidR="00F90B96" w:rsidRPr="004909E0">
        <w:rPr>
          <w:rFonts w:ascii="Times New Roman" w:hAnsi="Times New Roman" w:cs="Times New Roman"/>
          <w:bCs/>
          <w:kern w:val="32"/>
          <w:sz w:val="28"/>
          <w:szCs w:val="28"/>
        </w:rPr>
        <w:t>товаров, работ, услуг</w:t>
      </w:r>
      <w:r w:rsidRPr="004909E0">
        <w:rPr>
          <w:rFonts w:ascii="Times New Roman" w:hAnsi="Times New Roman" w:cs="Times New Roman"/>
          <w:bCs/>
          <w:kern w:val="32"/>
          <w:sz w:val="28"/>
          <w:szCs w:val="28"/>
        </w:rPr>
        <w:t>.</w:t>
      </w:r>
    </w:p>
    <w:p w14:paraId="1AFCAD0D" w14:textId="77777777" w:rsidR="00BA7B0C" w:rsidRPr="004909E0" w:rsidRDefault="00BC2B9B" w:rsidP="00B1240A">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10B4" w:rsidRPr="004909E0">
        <w:rPr>
          <w:rFonts w:ascii="Times New Roman" w:hAnsi="Times New Roman" w:cs="Times New Roman"/>
          <w:bCs/>
          <w:kern w:val="32"/>
          <w:sz w:val="28"/>
          <w:szCs w:val="28"/>
        </w:rPr>
        <w:t xml:space="preserve">План закупок </w:t>
      </w:r>
      <w:r w:rsidR="00910DA2" w:rsidRPr="004909E0">
        <w:rPr>
          <w:rFonts w:ascii="Times New Roman" w:hAnsi="Times New Roman" w:cs="Times New Roman"/>
          <w:bCs/>
          <w:kern w:val="32"/>
          <w:sz w:val="28"/>
          <w:szCs w:val="28"/>
        </w:rPr>
        <w:t xml:space="preserve">утверждается </w:t>
      </w:r>
      <w:r w:rsidR="00CB6E7C" w:rsidRPr="004909E0">
        <w:rPr>
          <w:rFonts w:ascii="Times New Roman" w:hAnsi="Times New Roman" w:cs="Times New Roman"/>
          <w:bCs/>
          <w:kern w:val="32"/>
          <w:sz w:val="28"/>
          <w:szCs w:val="28"/>
        </w:rPr>
        <w:t>Заказчик</w:t>
      </w:r>
      <w:r w:rsidR="00006F5F" w:rsidRPr="004909E0">
        <w:rPr>
          <w:rFonts w:ascii="Times New Roman" w:hAnsi="Times New Roman" w:cs="Times New Roman"/>
          <w:bCs/>
          <w:kern w:val="32"/>
          <w:sz w:val="28"/>
          <w:szCs w:val="28"/>
        </w:rPr>
        <w:t>ом</w:t>
      </w:r>
      <w:r w:rsidR="00910DA2" w:rsidRPr="004909E0">
        <w:rPr>
          <w:rFonts w:ascii="Times New Roman" w:hAnsi="Times New Roman" w:cs="Times New Roman"/>
          <w:bCs/>
          <w:kern w:val="32"/>
          <w:sz w:val="28"/>
          <w:szCs w:val="28"/>
        </w:rPr>
        <w:t xml:space="preserve"> в порядке, предусмотренном внутренними нормативными документами </w:t>
      </w:r>
      <w:r w:rsidR="00CB6E7C" w:rsidRPr="004909E0">
        <w:rPr>
          <w:rFonts w:ascii="Times New Roman" w:hAnsi="Times New Roman" w:cs="Times New Roman"/>
          <w:bCs/>
          <w:kern w:val="32"/>
          <w:sz w:val="28"/>
          <w:szCs w:val="28"/>
        </w:rPr>
        <w:t>Заказчика</w:t>
      </w:r>
      <w:r w:rsidR="00910DA2" w:rsidRPr="004909E0">
        <w:rPr>
          <w:rFonts w:ascii="Times New Roman" w:hAnsi="Times New Roman" w:cs="Times New Roman"/>
          <w:bCs/>
          <w:kern w:val="32"/>
          <w:sz w:val="28"/>
          <w:szCs w:val="28"/>
        </w:rPr>
        <w:t>.</w:t>
      </w:r>
    </w:p>
    <w:p w14:paraId="6A87886A" w14:textId="77777777" w:rsidR="007F79C0" w:rsidRPr="004909E0" w:rsidRDefault="00D72721" w:rsidP="001F3FF8">
      <w:pPr>
        <w:pStyle w:val="af3"/>
        <w:numPr>
          <w:ilvl w:val="1"/>
          <w:numId w:val="33"/>
        </w:numPr>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План закупки не включается информация о закупках товаров (работ, услуг), сведения об осуществлении которых не подлежат размещению в единой информационной системе в соответствии с пунктом 7.1</w:t>
      </w:r>
      <w:r w:rsidR="00E7333B" w:rsidRPr="004909E0">
        <w:rPr>
          <w:rFonts w:ascii="Times New Roman" w:hAnsi="Times New Roman" w:cs="Times New Roman"/>
          <w:bCs/>
          <w:kern w:val="32"/>
          <w:sz w:val="28"/>
          <w:szCs w:val="28"/>
        </w:rPr>
        <w:t>4</w:t>
      </w:r>
      <w:r w:rsidRPr="004909E0">
        <w:rPr>
          <w:rFonts w:ascii="Times New Roman" w:hAnsi="Times New Roman" w:cs="Times New Roman"/>
          <w:bCs/>
          <w:kern w:val="32"/>
          <w:sz w:val="28"/>
          <w:szCs w:val="28"/>
        </w:rPr>
        <w:t xml:space="preserve"> настоящего Положения.</w:t>
      </w:r>
    </w:p>
    <w:p w14:paraId="6C89294A" w14:textId="77777777" w:rsidR="00D72721" w:rsidRPr="004909E0" w:rsidRDefault="007F79C0" w:rsidP="00974596">
      <w:pPr>
        <w:pStyle w:val="af3"/>
        <w:numPr>
          <w:ilvl w:val="1"/>
          <w:numId w:val="33"/>
        </w:numPr>
        <w:tabs>
          <w:tab w:val="left" w:pos="1276"/>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осуществлении конкурентной закупки внесение изменений в план закупки осуществляется в срок не позднее размещения в единой информационной </w:t>
      </w:r>
      <w:r w:rsidRPr="004909E0">
        <w:rPr>
          <w:rFonts w:ascii="Times New Roman" w:hAnsi="Times New Roman" w:cs="Times New Roman"/>
          <w:bCs/>
          <w:kern w:val="32"/>
          <w:sz w:val="28"/>
          <w:szCs w:val="28"/>
        </w:rPr>
        <w:lastRenderedPageBreak/>
        <w:t>системе извещения об осуществлении конкурентной закупки, документации о закупке или вносимых в них изменений.</w:t>
      </w:r>
    </w:p>
    <w:p w14:paraId="6501F377" w14:textId="77777777" w:rsidR="007F79C0" w:rsidRPr="004909E0" w:rsidRDefault="007F79C0" w:rsidP="00974596">
      <w:pPr>
        <w:pStyle w:val="af3"/>
        <w:numPr>
          <w:ilvl w:val="1"/>
          <w:numId w:val="33"/>
        </w:numPr>
        <w:tabs>
          <w:tab w:val="left" w:pos="1276"/>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Корректировка Плана закупки может осуществляться в том числе в случае:</w:t>
      </w:r>
    </w:p>
    <w:p w14:paraId="16E6188A" w14:textId="77777777" w:rsidR="007F79C0" w:rsidRPr="004909E0" w:rsidRDefault="007F79C0"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44826B9" w14:textId="77777777" w:rsidR="007F79C0" w:rsidRPr="004909E0" w:rsidRDefault="007F79C0"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6DF373A" w14:textId="77777777" w:rsidR="007F79C0" w:rsidRPr="004909E0" w:rsidRDefault="007F79C0" w:rsidP="009C61DB">
      <w:pPr>
        <w:pStyle w:val="af3"/>
        <w:tabs>
          <w:tab w:val="left" w:pos="1134"/>
        </w:tabs>
        <w:spacing w:after="0" w:line="240" w:lineRule="auto"/>
        <w:ind w:left="0"/>
        <w:jc w:val="both"/>
        <w:rPr>
          <w:rFonts w:ascii="Times New Roman" w:hAnsi="Times New Roman" w:cs="Times New Roman"/>
          <w:bCs/>
          <w:kern w:val="32"/>
          <w:sz w:val="28"/>
          <w:szCs w:val="28"/>
        </w:rPr>
      </w:pPr>
    </w:p>
    <w:p w14:paraId="3C566F22" w14:textId="77777777" w:rsidR="00BA7B0C" w:rsidRPr="004909E0" w:rsidRDefault="00910DA2" w:rsidP="00974596">
      <w:pPr>
        <w:numPr>
          <w:ilvl w:val="0"/>
          <w:numId w:val="33"/>
        </w:numPr>
        <w:tabs>
          <w:tab w:val="left" w:pos="1134"/>
        </w:tabs>
        <w:spacing w:after="0" w:line="240" w:lineRule="auto"/>
        <w:ind w:left="0" w:firstLine="709"/>
        <w:outlineLvl w:val="0"/>
        <w:rPr>
          <w:rFonts w:ascii="Times New Roman" w:hAnsi="Times New Roman" w:cs="Times New Roman"/>
          <w:b/>
          <w:bCs/>
          <w:kern w:val="32"/>
          <w:sz w:val="28"/>
          <w:szCs w:val="28"/>
        </w:rPr>
      </w:pPr>
      <w:bookmarkStart w:id="109" w:name="_Toc409786003"/>
      <w:bookmarkStart w:id="110" w:name="_Toc428869227"/>
      <w:bookmarkStart w:id="111" w:name="_Toc428869416"/>
      <w:bookmarkStart w:id="112" w:name="_Toc428869990"/>
      <w:bookmarkStart w:id="113" w:name="_Toc511044706"/>
      <w:bookmarkStart w:id="114" w:name="_Toc35419067"/>
      <w:bookmarkStart w:id="115" w:name="_Toc121934409"/>
      <w:r w:rsidRPr="004909E0">
        <w:rPr>
          <w:rFonts w:ascii="Times New Roman" w:hAnsi="Times New Roman" w:cs="Times New Roman"/>
          <w:b/>
          <w:bCs/>
          <w:kern w:val="32"/>
          <w:sz w:val="28"/>
          <w:szCs w:val="28"/>
        </w:rPr>
        <w:t>Общий порядок проведения закупок</w:t>
      </w:r>
      <w:bookmarkEnd w:id="109"/>
      <w:bookmarkEnd w:id="110"/>
      <w:bookmarkEnd w:id="111"/>
      <w:bookmarkEnd w:id="112"/>
      <w:bookmarkEnd w:id="113"/>
      <w:bookmarkEnd w:id="114"/>
      <w:bookmarkEnd w:id="115"/>
    </w:p>
    <w:p w14:paraId="5AF234A1" w14:textId="77777777" w:rsidR="00BA7B0C"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целях закупки </w:t>
      </w:r>
      <w:r w:rsidR="00F90B96" w:rsidRPr="004909E0">
        <w:rPr>
          <w:rFonts w:ascii="Times New Roman" w:hAnsi="Times New Roman" w:cs="Times New Roman"/>
          <w:bCs/>
          <w:kern w:val="32"/>
          <w:sz w:val="28"/>
          <w:szCs w:val="28"/>
        </w:rPr>
        <w:t xml:space="preserve">товаров, работ, услуг </w:t>
      </w:r>
      <w:r w:rsidRPr="004909E0">
        <w:rPr>
          <w:rFonts w:ascii="Times New Roman" w:hAnsi="Times New Roman" w:cs="Times New Roman"/>
          <w:bCs/>
          <w:kern w:val="32"/>
          <w:sz w:val="28"/>
          <w:szCs w:val="28"/>
        </w:rPr>
        <w:t>необходимо:</w:t>
      </w:r>
      <w:r w:rsidR="0010687B" w:rsidRPr="004909E0">
        <w:rPr>
          <w:rFonts w:ascii="Times New Roman" w:hAnsi="Times New Roman" w:cs="Times New Roman"/>
          <w:bCs/>
          <w:kern w:val="32"/>
          <w:sz w:val="28"/>
          <w:szCs w:val="28"/>
        </w:rPr>
        <w:t xml:space="preserve"> </w:t>
      </w:r>
    </w:p>
    <w:p w14:paraId="18D9F70E" w14:textId="77777777" w:rsidR="00312E2B" w:rsidRPr="004909E0" w:rsidRDefault="0010687B" w:rsidP="0046643B">
      <w:pPr>
        <w:tabs>
          <w:tab w:val="num" w:pos="759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разработать и разместить в соответствии с требованиями настоящего Положения документацию</w:t>
      </w:r>
      <w:r w:rsidR="00E36F70" w:rsidRPr="004909E0">
        <w:rPr>
          <w:rFonts w:ascii="Times New Roman" w:hAnsi="Times New Roman" w:cs="Times New Roman"/>
          <w:sz w:val="28"/>
          <w:szCs w:val="28"/>
        </w:rPr>
        <w:t xml:space="preserve"> о закупке</w:t>
      </w:r>
      <w:r w:rsidR="000007D0" w:rsidRPr="004909E0">
        <w:rPr>
          <w:rFonts w:ascii="Times New Roman" w:hAnsi="Times New Roman" w:cs="Times New Roman"/>
          <w:sz w:val="28"/>
          <w:szCs w:val="28"/>
        </w:rPr>
        <w:t xml:space="preserve"> (за исключением проведения запроса котировок</w:t>
      </w:r>
      <w:r w:rsidR="00E16CAC" w:rsidRPr="004909E0">
        <w:rPr>
          <w:rFonts w:ascii="Times New Roman" w:hAnsi="Times New Roman" w:cs="Times New Roman"/>
          <w:bCs/>
          <w:kern w:val="32"/>
          <w:sz w:val="28"/>
          <w:szCs w:val="28"/>
        </w:rPr>
        <w:t xml:space="preserve"> в электронной форме</w:t>
      </w:r>
      <w:r w:rsidR="000007D0" w:rsidRPr="004909E0">
        <w:rPr>
          <w:rFonts w:ascii="Times New Roman" w:hAnsi="Times New Roman" w:cs="Times New Roman"/>
          <w:sz w:val="28"/>
          <w:szCs w:val="28"/>
        </w:rPr>
        <w:t>)</w:t>
      </w:r>
      <w:r w:rsidR="00910DA2" w:rsidRPr="004909E0">
        <w:rPr>
          <w:rFonts w:ascii="Times New Roman" w:hAnsi="Times New Roman" w:cs="Times New Roman"/>
          <w:sz w:val="28"/>
          <w:szCs w:val="28"/>
        </w:rPr>
        <w:t>, включающую в т</w:t>
      </w:r>
      <w:r w:rsidR="00810122" w:rsidRPr="004909E0">
        <w:rPr>
          <w:rFonts w:ascii="Times New Roman" w:hAnsi="Times New Roman" w:cs="Times New Roman"/>
          <w:sz w:val="28"/>
          <w:szCs w:val="28"/>
        </w:rPr>
        <w:t xml:space="preserve">ом </w:t>
      </w:r>
      <w:r w:rsidR="00910DA2" w:rsidRPr="004909E0">
        <w:rPr>
          <w:rFonts w:ascii="Times New Roman" w:hAnsi="Times New Roman" w:cs="Times New Roman"/>
          <w:sz w:val="28"/>
          <w:szCs w:val="28"/>
        </w:rPr>
        <w:t>ч</w:t>
      </w:r>
      <w:r w:rsidR="00810122" w:rsidRPr="004909E0">
        <w:rPr>
          <w:rFonts w:ascii="Times New Roman" w:hAnsi="Times New Roman" w:cs="Times New Roman"/>
          <w:sz w:val="28"/>
          <w:szCs w:val="28"/>
        </w:rPr>
        <w:t>исле</w:t>
      </w:r>
      <w:r w:rsidR="00910DA2" w:rsidRPr="004909E0">
        <w:rPr>
          <w:rFonts w:ascii="Times New Roman" w:hAnsi="Times New Roman" w:cs="Times New Roman"/>
          <w:sz w:val="28"/>
          <w:szCs w:val="28"/>
        </w:rPr>
        <w:t xml:space="preserve"> </w:t>
      </w:r>
      <w:r w:rsidR="009D093D" w:rsidRPr="004909E0">
        <w:rPr>
          <w:rFonts w:ascii="Times New Roman" w:hAnsi="Times New Roman" w:cs="Times New Roman"/>
          <w:sz w:val="28"/>
          <w:szCs w:val="28"/>
        </w:rPr>
        <w:t xml:space="preserve">извещение об осуществлении </w:t>
      </w:r>
      <w:r w:rsidR="00910DA2" w:rsidRPr="004909E0">
        <w:rPr>
          <w:rFonts w:ascii="Times New Roman" w:hAnsi="Times New Roman" w:cs="Times New Roman"/>
          <w:sz w:val="28"/>
          <w:szCs w:val="28"/>
        </w:rPr>
        <w:t>закупк</w:t>
      </w:r>
      <w:r w:rsidR="009D093D" w:rsidRPr="004909E0">
        <w:rPr>
          <w:rFonts w:ascii="Times New Roman" w:hAnsi="Times New Roman" w:cs="Times New Roman"/>
          <w:sz w:val="28"/>
          <w:szCs w:val="28"/>
        </w:rPr>
        <w:t>и</w:t>
      </w:r>
      <w:r w:rsidR="00910DA2" w:rsidRPr="004909E0">
        <w:rPr>
          <w:rFonts w:ascii="Times New Roman" w:hAnsi="Times New Roman" w:cs="Times New Roman"/>
          <w:sz w:val="28"/>
          <w:szCs w:val="28"/>
        </w:rPr>
        <w:t xml:space="preserve"> и проект договора;</w:t>
      </w:r>
    </w:p>
    <w:p w14:paraId="7CE7A382" w14:textId="77777777" w:rsidR="00312E2B" w:rsidRPr="004909E0" w:rsidRDefault="0010687B" w:rsidP="0046643B">
      <w:pPr>
        <w:tabs>
          <w:tab w:val="num" w:pos="759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 xml:space="preserve">в случае получения от Потенциальных </w:t>
      </w:r>
      <w:r w:rsidR="00F85021" w:rsidRPr="004909E0">
        <w:rPr>
          <w:rFonts w:ascii="Times New Roman" w:hAnsi="Times New Roman" w:cs="Times New Roman"/>
          <w:sz w:val="28"/>
          <w:szCs w:val="28"/>
        </w:rPr>
        <w:t>у</w:t>
      </w:r>
      <w:r w:rsidR="00910DA2" w:rsidRPr="004909E0">
        <w:rPr>
          <w:rFonts w:ascii="Times New Roman" w:hAnsi="Times New Roman" w:cs="Times New Roman"/>
          <w:sz w:val="28"/>
          <w:szCs w:val="28"/>
        </w:rPr>
        <w:t xml:space="preserve">частников/Участников закупки запроса на разъяснение положений </w:t>
      </w:r>
      <w:r w:rsidR="009D093D" w:rsidRPr="004909E0">
        <w:rPr>
          <w:rFonts w:ascii="Times New Roman" w:hAnsi="Times New Roman" w:cs="Times New Roman"/>
          <w:sz w:val="28"/>
          <w:szCs w:val="28"/>
        </w:rPr>
        <w:t>извещения об осуществлении закупки</w:t>
      </w:r>
      <w:r w:rsidR="00E36F70" w:rsidRPr="004909E0">
        <w:rPr>
          <w:rFonts w:ascii="Times New Roman" w:hAnsi="Times New Roman" w:cs="Times New Roman"/>
          <w:sz w:val="28"/>
          <w:szCs w:val="28"/>
        </w:rPr>
        <w:t xml:space="preserve"> и (или) документации о закупке, </w:t>
      </w:r>
      <w:r w:rsidR="00910DA2" w:rsidRPr="004909E0">
        <w:rPr>
          <w:rFonts w:ascii="Times New Roman" w:hAnsi="Times New Roman" w:cs="Times New Roman"/>
          <w:sz w:val="28"/>
          <w:szCs w:val="28"/>
        </w:rPr>
        <w:t>предоставлять необходимые разъяснения в сроки и в порядке</w:t>
      </w:r>
      <w:r w:rsidR="003425A7" w:rsidRPr="004909E0">
        <w:rPr>
          <w:rFonts w:ascii="Times New Roman" w:hAnsi="Times New Roman" w:cs="Times New Roman"/>
          <w:sz w:val="28"/>
          <w:szCs w:val="28"/>
        </w:rPr>
        <w:t>,</w:t>
      </w:r>
      <w:r w:rsidR="00910DA2" w:rsidRPr="004909E0">
        <w:rPr>
          <w:rFonts w:ascii="Times New Roman" w:hAnsi="Times New Roman" w:cs="Times New Roman"/>
          <w:sz w:val="28"/>
          <w:szCs w:val="28"/>
        </w:rPr>
        <w:t xml:space="preserve"> определенн</w:t>
      </w:r>
      <w:r w:rsidR="003425A7" w:rsidRPr="004909E0">
        <w:rPr>
          <w:rFonts w:ascii="Times New Roman" w:hAnsi="Times New Roman" w:cs="Times New Roman"/>
          <w:sz w:val="28"/>
          <w:szCs w:val="28"/>
        </w:rPr>
        <w:t>ые</w:t>
      </w:r>
      <w:r w:rsidR="00910DA2" w:rsidRPr="004909E0">
        <w:rPr>
          <w:rFonts w:ascii="Times New Roman" w:hAnsi="Times New Roman" w:cs="Times New Roman"/>
          <w:sz w:val="28"/>
          <w:szCs w:val="28"/>
        </w:rPr>
        <w:t xml:space="preserve"> </w:t>
      </w:r>
      <w:r w:rsidR="00E36F70" w:rsidRPr="004909E0">
        <w:rPr>
          <w:rFonts w:ascii="Times New Roman" w:hAnsi="Times New Roman" w:cs="Times New Roman"/>
          <w:sz w:val="28"/>
          <w:szCs w:val="28"/>
        </w:rPr>
        <w:t>документацией о закупке</w:t>
      </w:r>
      <w:r w:rsidR="00910DA2" w:rsidRPr="004909E0">
        <w:rPr>
          <w:rFonts w:ascii="Times New Roman" w:hAnsi="Times New Roman" w:cs="Times New Roman"/>
          <w:sz w:val="28"/>
          <w:szCs w:val="28"/>
        </w:rPr>
        <w:t>;</w:t>
      </w:r>
    </w:p>
    <w:p w14:paraId="5D78A0BF" w14:textId="77777777" w:rsidR="00312E2B" w:rsidRPr="004909E0" w:rsidRDefault="0010687B" w:rsidP="0046643B">
      <w:pPr>
        <w:tabs>
          <w:tab w:val="num" w:pos="759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 xml:space="preserve">при необходимости вносить изменения в </w:t>
      </w:r>
      <w:r w:rsidR="009D093D" w:rsidRPr="004909E0">
        <w:rPr>
          <w:rFonts w:ascii="Times New Roman" w:hAnsi="Times New Roman" w:cs="Times New Roman"/>
          <w:sz w:val="28"/>
          <w:szCs w:val="28"/>
        </w:rPr>
        <w:t>извещение об осуществлении закупки</w:t>
      </w:r>
      <w:r w:rsidR="00E36F70" w:rsidRPr="004909E0">
        <w:rPr>
          <w:rFonts w:ascii="Times New Roman" w:hAnsi="Times New Roman" w:cs="Times New Roman"/>
          <w:sz w:val="28"/>
          <w:szCs w:val="28"/>
        </w:rPr>
        <w:t xml:space="preserve">, документацию о закупке </w:t>
      </w:r>
      <w:r w:rsidR="00910DA2" w:rsidRPr="004909E0">
        <w:rPr>
          <w:rFonts w:ascii="Times New Roman" w:hAnsi="Times New Roman" w:cs="Times New Roman"/>
          <w:sz w:val="28"/>
          <w:szCs w:val="28"/>
        </w:rPr>
        <w:t>в сроки и в порядке</w:t>
      </w:r>
      <w:r w:rsidR="003425A7" w:rsidRPr="004909E0">
        <w:rPr>
          <w:rFonts w:ascii="Times New Roman" w:hAnsi="Times New Roman" w:cs="Times New Roman"/>
          <w:sz w:val="28"/>
          <w:szCs w:val="28"/>
        </w:rPr>
        <w:t>,</w:t>
      </w:r>
      <w:r w:rsidR="00910DA2" w:rsidRPr="004909E0">
        <w:rPr>
          <w:rFonts w:ascii="Times New Roman" w:hAnsi="Times New Roman" w:cs="Times New Roman"/>
          <w:sz w:val="28"/>
          <w:szCs w:val="28"/>
        </w:rPr>
        <w:t xml:space="preserve"> определенн</w:t>
      </w:r>
      <w:r w:rsidR="003425A7" w:rsidRPr="004909E0">
        <w:rPr>
          <w:rFonts w:ascii="Times New Roman" w:hAnsi="Times New Roman" w:cs="Times New Roman"/>
          <w:sz w:val="28"/>
          <w:szCs w:val="28"/>
        </w:rPr>
        <w:t>ые</w:t>
      </w:r>
      <w:r w:rsidR="00910DA2" w:rsidRPr="004909E0">
        <w:rPr>
          <w:rFonts w:ascii="Times New Roman" w:hAnsi="Times New Roman" w:cs="Times New Roman"/>
          <w:sz w:val="28"/>
          <w:szCs w:val="28"/>
        </w:rPr>
        <w:t xml:space="preserve"> </w:t>
      </w:r>
      <w:r w:rsidR="00E36F70" w:rsidRPr="004909E0">
        <w:rPr>
          <w:rFonts w:ascii="Times New Roman" w:hAnsi="Times New Roman" w:cs="Times New Roman"/>
          <w:sz w:val="28"/>
          <w:szCs w:val="28"/>
        </w:rPr>
        <w:t>документацией о закупке</w:t>
      </w:r>
      <w:r w:rsidR="00910DA2" w:rsidRPr="004909E0">
        <w:rPr>
          <w:rFonts w:ascii="Times New Roman" w:hAnsi="Times New Roman" w:cs="Times New Roman"/>
          <w:sz w:val="28"/>
          <w:szCs w:val="28"/>
        </w:rPr>
        <w:t>;</w:t>
      </w:r>
    </w:p>
    <w:p w14:paraId="77BB963A" w14:textId="77777777" w:rsidR="00312E2B" w:rsidRPr="004909E0" w:rsidRDefault="0010687B" w:rsidP="0046643B">
      <w:pPr>
        <w:tabs>
          <w:tab w:val="num" w:pos="759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принимать все Заявки, поданные в срок</w:t>
      </w:r>
      <w:r w:rsidR="003425A7" w:rsidRPr="004909E0">
        <w:rPr>
          <w:rFonts w:ascii="Times New Roman" w:hAnsi="Times New Roman" w:cs="Times New Roman"/>
          <w:sz w:val="28"/>
          <w:szCs w:val="28"/>
        </w:rPr>
        <w:t>и</w:t>
      </w:r>
      <w:r w:rsidR="00E36F70" w:rsidRPr="004909E0">
        <w:rPr>
          <w:rFonts w:ascii="Times New Roman" w:hAnsi="Times New Roman" w:cs="Times New Roman"/>
          <w:sz w:val="28"/>
          <w:szCs w:val="28"/>
        </w:rPr>
        <w:t xml:space="preserve"> и в порядке, установленные в извещении о закупке, документации о закупке</w:t>
      </w:r>
      <w:r w:rsidR="00910DA2" w:rsidRPr="004909E0">
        <w:rPr>
          <w:rFonts w:ascii="Times New Roman" w:hAnsi="Times New Roman" w:cs="Times New Roman"/>
          <w:sz w:val="28"/>
          <w:szCs w:val="28"/>
        </w:rPr>
        <w:t>;</w:t>
      </w:r>
    </w:p>
    <w:p w14:paraId="727F1CEA" w14:textId="77777777" w:rsidR="00312E2B" w:rsidRPr="004909E0" w:rsidRDefault="0010687B" w:rsidP="0046643B">
      <w:pPr>
        <w:tabs>
          <w:tab w:val="num" w:pos="759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осуществлять вскрытие Конвертов с Заявками (в случае, если спецификой способа закупки предусмотрено данное действие);</w:t>
      </w:r>
    </w:p>
    <w:p w14:paraId="118521F0" w14:textId="77777777" w:rsidR="00312E2B" w:rsidRPr="004909E0" w:rsidRDefault="0010687B" w:rsidP="0046643B">
      <w:pPr>
        <w:tabs>
          <w:tab w:val="num" w:pos="759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 xml:space="preserve">принять решение о допуске (об отказе в допуске) к участию в закупке по основаниям, предусмотренным </w:t>
      </w:r>
      <w:r w:rsidR="009D093D" w:rsidRPr="004909E0">
        <w:rPr>
          <w:rFonts w:ascii="Times New Roman" w:hAnsi="Times New Roman" w:cs="Times New Roman"/>
          <w:sz w:val="28"/>
          <w:szCs w:val="28"/>
        </w:rPr>
        <w:t>извещением об осуществлении закупки</w:t>
      </w:r>
      <w:r w:rsidR="00580D00" w:rsidRPr="004909E0">
        <w:rPr>
          <w:rFonts w:ascii="Times New Roman" w:hAnsi="Times New Roman" w:cs="Times New Roman"/>
          <w:sz w:val="28"/>
          <w:szCs w:val="28"/>
        </w:rPr>
        <w:t xml:space="preserve">, документацией о закупке </w:t>
      </w:r>
      <w:r w:rsidR="00910DA2" w:rsidRPr="004909E0">
        <w:rPr>
          <w:rFonts w:ascii="Times New Roman" w:hAnsi="Times New Roman" w:cs="Times New Roman"/>
          <w:sz w:val="28"/>
          <w:szCs w:val="28"/>
        </w:rPr>
        <w:t>и настоящим Положением;</w:t>
      </w:r>
    </w:p>
    <w:p w14:paraId="3B73C170" w14:textId="77777777" w:rsidR="00312E2B" w:rsidRPr="004909E0" w:rsidRDefault="0010687B" w:rsidP="0046643B">
      <w:pPr>
        <w:tabs>
          <w:tab w:val="num" w:pos="759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оценить и сопоставить Заявки в целях определения Победителя;</w:t>
      </w:r>
    </w:p>
    <w:p w14:paraId="62D0C9F1" w14:textId="77777777" w:rsidR="00312E2B" w:rsidRPr="004909E0" w:rsidRDefault="0010687B" w:rsidP="0046643B">
      <w:pPr>
        <w:tabs>
          <w:tab w:val="num" w:pos="759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 xml:space="preserve">размещать в соответствии с требованиями настоящего Положения протоколы, составленные по результатам заседаний </w:t>
      </w:r>
      <w:r w:rsidR="006A3472" w:rsidRPr="004909E0">
        <w:rPr>
          <w:rFonts w:ascii="Times New Roman" w:hAnsi="Times New Roman" w:cs="Times New Roman"/>
          <w:sz w:val="28"/>
          <w:szCs w:val="28"/>
        </w:rPr>
        <w:t>Комиссии по осуществлению закупок</w:t>
      </w:r>
      <w:r w:rsidR="00910DA2" w:rsidRPr="004909E0">
        <w:rPr>
          <w:rFonts w:ascii="Times New Roman" w:hAnsi="Times New Roman" w:cs="Times New Roman"/>
          <w:sz w:val="28"/>
          <w:szCs w:val="28"/>
        </w:rPr>
        <w:t>;</w:t>
      </w:r>
    </w:p>
    <w:p w14:paraId="7EDFFDBC" w14:textId="77777777" w:rsidR="00312E2B" w:rsidRPr="004909E0" w:rsidRDefault="0010687B" w:rsidP="0046643B">
      <w:pPr>
        <w:tabs>
          <w:tab w:val="num" w:pos="759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w:t>
      </w:r>
      <w:r w:rsidR="00910DA2" w:rsidRPr="004909E0">
        <w:rPr>
          <w:rFonts w:ascii="Times New Roman" w:hAnsi="Times New Roman" w:cs="Times New Roman"/>
          <w:sz w:val="28"/>
          <w:szCs w:val="28"/>
        </w:rPr>
        <w:t xml:space="preserve">заключить договор по результатам Закупочной процедуры в соответствии с порядком и условиями, предусмотренными </w:t>
      </w:r>
      <w:r w:rsidR="009D093D" w:rsidRPr="004909E0">
        <w:rPr>
          <w:rFonts w:ascii="Times New Roman" w:hAnsi="Times New Roman" w:cs="Times New Roman"/>
          <w:sz w:val="28"/>
          <w:szCs w:val="28"/>
        </w:rPr>
        <w:t>извещением об осуществлении закупки</w:t>
      </w:r>
      <w:r w:rsidR="00580D00" w:rsidRPr="004909E0">
        <w:rPr>
          <w:rFonts w:ascii="Times New Roman" w:hAnsi="Times New Roman" w:cs="Times New Roman"/>
          <w:sz w:val="28"/>
          <w:szCs w:val="28"/>
        </w:rPr>
        <w:t>, документацией о закупке</w:t>
      </w:r>
      <w:r w:rsidR="00910DA2" w:rsidRPr="004909E0">
        <w:rPr>
          <w:rFonts w:ascii="Times New Roman" w:hAnsi="Times New Roman" w:cs="Times New Roman"/>
          <w:sz w:val="28"/>
          <w:szCs w:val="28"/>
        </w:rPr>
        <w:t>.</w:t>
      </w:r>
    </w:p>
    <w:p w14:paraId="721617AB" w14:textId="77777777" w:rsidR="00BA7B0C" w:rsidRPr="004909E0" w:rsidRDefault="000007D0"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Информация, связанная с осуществлением закупки в электронной форме, подлежит размещению в порядке, установленном Федеральным законом № </w:t>
      </w:r>
      <w:r w:rsidRPr="004909E0">
        <w:rPr>
          <w:rFonts w:ascii="Times New Roman" w:hAnsi="Times New Roman" w:cs="Times New Roman"/>
          <w:bCs/>
          <w:kern w:val="32"/>
          <w:sz w:val="28"/>
          <w:szCs w:val="28"/>
        </w:rPr>
        <w:lastRenderedPageBreak/>
        <w:t>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5496FD6C" w14:textId="77777777" w:rsidR="009C2464" w:rsidRPr="004909E0" w:rsidRDefault="009C2464" w:rsidP="009C2464">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наличии решения исполнительного органа государственной власти Санкт-Петербурга, в ведении которого находится Заказчик, закупка инновационной продукции, высокотехнологичной продукции осуществляется сторонним организатором закупки</w:t>
      </w:r>
      <w:r w:rsidR="004226AC" w:rsidRPr="004909E0">
        <w:rPr>
          <w:rFonts w:ascii="Times New Roman" w:hAnsi="Times New Roman" w:cs="Times New Roman"/>
          <w:bCs/>
          <w:kern w:val="32"/>
          <w:sz w:val="28"/>
          <w:szCs w:val="28"/>
        </w:rPr>
        <w:t xml:space="preserve"> в соответствии с Положением</w:t>
      </w:r>
      <w:r w:rsidRPr="004909E0">
        <w:rPr>
          <w:rFonts w:ascii="Times New Roman" w:hAnsi="Times New Roman" w:cs="Times New Roman"/>
          <w:bCs/>
          <w:kern w:val="32"/>
          <w:sz w:val="28"/>
          <w:szCs w:val="28"/>
        </w:rPr>
        <w:t>.</w:t>
      </w:r>
    </w:p>
    <w:p w14:paraId="3F84ED47" w14:textId="77777777" w:rsidR="00BA7B0C" w:rsidRPr="004909E0" w:rsidRDefault="00BA7B0C"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p>
    <w:p w14:paraId="698F9CD9" w14:textId="77777777" w:rsidR="00BA7B0C" w:rsidRPr="004909E0" w:rsidRDefault="00910DA2" w:rsidP="00974596">
      <w:pPr>
        <w:numPr>
          <w:ilvl w:val="0"/>
          <w:numId w:val="33"/>
        </w:numPr>
        <w:tabs>
          <w:tab w:val="left" w:pos="1134"/>
        </w:tabs>
        <w:spacing w:after="0" w:line="240" w:lineRule="auto"/>
        <w:ind w:left="0" w:firstLine="709"/>
        <w:outlineLvl w:val="0"/>
        <w:rPr>
          <w:rFonts w:ascii="Times New Roman" w:hAnsi="Times New Roman" w:cs="Times New Roman"/>
          <w:b/>
          <w:bCs/>
          <w:kern w:val="32"/>
          <w:sz w:val="28"/>
          <w:szCs w:val="28"/>
        </w:rPr>
      </w:pPr>
      <w:bookmarkStart w:id="116" w:name="_Toc409786004"/>
      <w:bookmarkStart w:id="117" w:name="_Toc428869228"/>
      <w:bookmarkStart w:id="118" w:name="_Toc428869417"/>
      <w:bookmarkStart w:id="119" w:name="_Toc428869991"/>
      <w:bookmarkStart w:id="120" w:name="_Toc511044707"/>
      <w:bookmarkStart w:id="121" w:name="_Toc35419068"/>
      <w:bookmarkStart w:id="122" w:name="_Toc121934410"/>
      <w:r w:rsidRPr="004909E0">
        <w:rPr>
          <w:rFonts w:ascii="Times New Roman" w:hAnsi="Times New Roman" w:cs="Times New Roman"/>
          <w:b/>
          <w:bCs/>
          <w:kern w:val="32"/>
          <w:sz w:val="28"/>
          <w:szCs w:val="28"/>
        </w:rPr>
        <w:t>Подготовка к проведению закупки</w:t>
      </w:r>
      <w:bookmarkEnd w:id="116"/>
      <w:bookmarkEnd w:id="117"/>
      <w:bookmarkEnd w:id="118"/>
      <w:bookmarkEnd w:id="119"/>
      <w:bookmarkEnd w:id="120"/>
      <w:bookmarkEnd w:id="121"/>
      <w:bookmarkEnd w:id="122"/>
    </w:p>
    <w:p w14:paraId="45812BCA" w14:textId="77777777" w:rsidR="00BA7B0C" w:rsidRPr="004909E0" w:rsidRDefault="00312E2B" w:rsidP="004F2749">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Закупочных процедур осуществляется на основе требований законо</w:t>
      </w:r>
      <w:r w:rsidR="00910DA2" w:rsidRPr="004909E0">
        <w:rPr>
          <w:rFonts w:ascii="Times New Roman" w:hAnsi="Times New Roman" w:cs="Times New Roman"/>
          <w:bCs/>
          <w:kern w:val="32"/>
          <w:sz w:val="28"/>
          <w:szCs w:val="28"/>
        </w:rPr>
        <w:t xml:space="preserve">дательства </w:t>
      </w:r>
      <w:r w:rsidR="00580D00" w:rsidRPr="004909E0">
        <w:rPr>
          <w:rFonts w:ascii="Times New Roman" w:hAnsi="Times New Roman" w:cs="Times New Roman"/>
          <w:bCs/>
          <w:kern w:val="32"/>
          <w:sz w:val="28"/>
          <w:szCs w:val="28"/>
        </w:rPr>
        <w:t>Российской Федерации</w:t>
      </w:r>
      <w:r w:rsidR="00910DA2" w:rsidRPr="004909E0">
        <w:rPr>
          <w:rFonts w:ascii="Times New Roman" w:hAnsi="Times New Roman" w:cs="Times New Roman"/>
          <w:bCs/>
          <w:kern w:val="32"/>
          <w:sz w:val="28"/>
          <w:szCs w:val="28"/>
        </w:rPr>
        <w:t xml:space="preserve">, требований настоящего Положения, решений органов управления </w:t>
      </w:r>
      <w:r w:rsidR="00CB6E7C" w:rsidRPr="004909E0">
        <w:rPr>
          <w:rFonts w:ascii="Times New Roman" w:hAnsi="Times New Roman" w:cs="Times New Roman"/>
          <w:bCs/>
          <w:kern w:val="32"/>
          <w:sz w:val="28"/>
          <w:szCs w:val="28"/>
        </w:rPr>
        <w:t>Заказчика</w:t>
      </w:r>
      <w:r w:rsidR="00910DA2" w:rsidRPr="004909E0">
        <w:rPr>
          <w:rFonts w:ascii="Times New Roman" w:hAnsi="Times New Roman" w:cs="Times New Roman"/>
          <w:bCs/>
          <w:kern w:val="32"/>
          <w:sz w:val="28"/>
          <w:szCs w:val="28"/>
        </w:rPr>
        <w:t xml:space="preserve">, </w:t>
      </w:r>
      <w:r w:rsidR="0096228B" w:rsidRPr="004909E0">
        <w:rPr>
          <w:rFonts w:ascii="Times New Roman" w:hAnsi="Times New Roman" w:cs="Times New Roman"/>
          <w:bCs/>
          <w:kern w:val="32"/>
          <w:sz w:val="28"/>
          <w:szCs w:val="28"/>
        </w:rPr>
        <w:t xml:space="preserve">внутренних нормативных документов Заказчика, принятых во исполнение указанных требований и решений, а также </w:t>
      </w:r>
      <w:r w:rsidR="009D093D" w:rsidRPr="004909E0">
        <w:rPr>
          <w:rFonts w:ascii="Times New Roman" w:hAnsi="Times New Roman" w:cs="Times New Roman"/>
          <w:sz w:val="28"/>
          <w:szCs w:val="28"/>
        </w:rPr>
        <w:t>извещением об осуществлении закупки</w:t>
      </w:r>
      <w:r w:rsidR="00580D00" w:rsidRPr="004909E0">
        <w:rPr>
          <w:rFonts w:ascii="Times New Roman" w:hAnsi="Times New Roman" w:cs="Times New Roman"/>
          <w:sz w:val="28"/>
          <w:szCs w:val="28"/>
        </w:rPr>
        <w:t>, документацией о закупке</w:t>
      </w:r>
      <w:r w:rsidR="00910DA2" w:rsidRPr="004909E0">
        <w:rPr>
          <w:rFonts w:ascii="Times New Roman" w:hAnsi="Times New Roman" w:cs="Times New Roman"/>
          <w:bCs/>
          <w:kern w:val="32"/>
          <w:sz w:val="28"/>
          <w:szCs w:val="28"/>
        </w:rPr>
        <w:t>.</w:t>
      </w:r>
    </w:p>
    <w:p w14:paraId="0779C0FF" w14:textId="743F43FD" w:rsidR="00BA7B0C" w:rsidRPr="00572FA5" w:rsidRDefault="00F75800" w:rsidP="004F2749">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572FA5">
        <w:rPr>
          <w:rFonts w:ascii="Times New Roman" w:hAnsi="Times New Roman" w:cs="Times New Roman"/>
          <w:bCs/>
          <w:sz w:val="28"/>
          <w:szCs w:val="28"/>
        </w:rPr>
        <w:t xml:space="preserve">При подготовке к проведению закупки Заказчик (структурное подразделение Заказчика) обязан сформировать потребность в товарах, работах, услугах, требования к закупаемым товарам, работам, услугам, требования </w:t>
      </w:r>
      <w:r w:rsidR="00FA0E68" w:rsidRPr="00572FA5">
        <w:rPr>
          <w:rFonts w:ascii="Times New Roman" w:hAnsi="Times New Roman" w:cs="Times New Roman"/>
          <w:bCs/>
          <w:sz w:val="28"/>
          <w:szCs w:val="28"/>
        </w:rPr>
        <w:br/>
      </w:r>
      <w:r w:rsidRPr="00572FA5">
        <w:rPr>
          <w:rFonts w:ascii="Times New Roman" w:hAnsi="Times New Roman" w:cs="Times New Roman"/>
          <w:bCs/>
          <w:sz w:val="28"/>
          <w:szCs w:val="28"/>
        </w:rPr>
        <w:t xml:space="preserve">к Участникам закупки, требования к условиям исполнения договора, определить </w:t>
      </w:r>
      <w:r w:rsidR="00FA0E68" w:rsidRPr="00572FA5">
        <w:rPr>
          <w:rFonts w:ascii="Times New Roman" w:hAnsi="Times New Roman" w:cs="Times New Roman"/>
          <w:bCs/>
          <w:sz w:val="28"/>
          <w:szCs w:val="28"/>
        </w:rPr>
        <w:br/>
      </w:r>
      <w:r w:rsidRPr="00572FA5">
        <w:rPr>
          <w:rFonts w:ascii="Times New Roman" w:hAnsi="Times New Roman" w:cs="Times New Roman"/>
          <w:bCs/>
          <w:sz w:val="28"/>
          <w:szCs w:val="28"/>
        </w:rPr>
        <w:t>и обосновать начальную (максимальную) цену договора, цену договора, заключаемого с единственным поставщиком (исполнителем, подрядчиком), формулу цены, а в случае, предусмотренном пунктом 22.</w:t>
      </w:r>
      <w:r w:rsidR="00572FA5" w:rsidRPr="00572FA5">
        <w:rPr>
          <w:rFonts w:ascii="Times New Roman" w:hAnsi="Times New Roman" w:cs="Times New Roman"/>
          <w:bCs/>
          <w:sz w:val="28"/>
          <w:szCs w:val="28"/>
        </w:rPr>
        <w:t>11</w:t>
      </w:r>
      <w:r w:rsidRPr="00572FA5">
        <w:rPr>
          <w:rFonts w:ascii="Times New Roman" w:hAnsi="Times New Roman" w:cs="Times New Roman"/>
          <w:bCs/>
          <w:sz w:val="28"/>
          <w:szCs w:val="28"/>
        </w:rPr>
        <w:t xml:space="preserve"> настоящего Положения начальную цену единицы товара, работы, услуги и максимальное значение цены договора.</w:t>
      </w:r>
      <w:r w:rsidRPr="00572FA5">
        <w:rPr>
          <w:rFonts w:ascii="Times New Roman" w:hAnsi="Times New Roman" w:cs="Times New Roman"/>
          <w:bCs/>
          <w:i/>
          <w:kern w:val="32"/>
          <w:sz w:val="28"/>
          <w:szCs w:val="28"/>
        </w:rPr>
        <w:t xml:space="preserve"> </w:t>
      </w:r>
    </w:p>
    <w:p w14:paraId="64EDBD98" w14:textId="77777777" w:rsidR="00BA7B0C" w:rsidRPr="004909E0" w:rsidRDefault="00910DA2" w:rsidP="004F2749">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Заказчиком (структурным подразделением Заказчика) устанавливаются функциональные и/или технические требования к закупаем</w:t>
      </w:r>
      <w:r w:rsidR="00F90B96" w:rsidRPr="004909E0">
        <w:rPr>
          <w:rFonts w:ascii="Times New Roman" w:hAnsi="Times New Roman" w:cs="Times New Roman"/>
          <w:bCs/>
          <w:kern w:val="32"/>
          <w:sz w:val="28"/>
          <w:szCs w:val="28"/>
        </w:rPr>
        <w:t>ым товарам, работам, услугам</w:t>
      </w:r>
      <w:r w:rsidRPr="004909E0">
        <w:rPr>
          <w:rFonts w:ascii="Times New Roman" w:hAnsi="Times New Roman" w:cs="Times New Roman"/>
          <w:bCs/>
          <w:kern w:val="32"/>
          <w:sz w:val="28"/>
          <w:szCs w:val="28"/>
        </w:rPr>
        <w:t>. В случае закупк</w:t>
      </w:r>
      <w:r w:rsidR="003425A7" w:rsidRPr="004909E0">
        <w:rPr>
          <w:rFonts w:ascii="Times New Roman" w:hAnsi="Times New Roman" w:cs="Times New Roman"/>
          <w:bCs/>
          <w:kern w:val="32"/>
          <w:sz w:val="28"/>
          <w:szCs w:val="28"/>
        </w:rPr>
        <w:t>и строительных подрядных работ</w:t>
      </w:r>
      <w:r w:rsidRPr="004909E0">
        <w:rPr>
          <w:rFonts w:ascii="Times New Roman" w:hAnsi="Times New Roman" w:cs="Times New Roman"/>
          <w:bCs/>
          <w:kern w:val="32"/>
          <w:sz w:val="28"/>
          <w:szCs w:val="28"/>
        </w:rPr>
        <w:t xml:space="preserve"> разрабатывается и утверждается проектно-сметная документация</w:t>
      </w:r>
      <w:r w:rsidR="004C7D32" w:rsidRPr="004909E0">
        <w:rPr>
          <w:rFonts w:ascii="Times New Roman" w:hAnsi="Times New Roman" w:cs="Times New Roman"/>
          <w:bCs/>
          <w:kern w:val="32"/>
          <w:sz w:val="28"/>
          <w:szCs w:val="28"/>
        </w:rPr>
        <w:t xml:space="preserve"> в соответствии с законодательством Российской Федерации</w:t>
      </w:r>
      <w:r w:rsidRPr="004909E0">
        <w:rPr>
          <w:rFonts w:ascii="Times New Roman" w:hAnsi="Times New Roman" w:cs="Times New Roman"/>
          <w:bCs/>
          <w:kern w:val="32"/>
          <w:sz w:val="28"/>
          <w:szCs w:val="28"/>
        </w:rPr>
        <w:t xml:space="preserve">, а в случае закупки проектных, изыскательских работ –исходные данные для выполнения проектных, изыскательских работ. </w:t>
      </w:r>
    </w:p>
    <w:p w14:paraId="0F8F4A96" w14:textId="77777777" w:rsidR="00BA7B0C" w:rsidRPr="004909E0" w:rsidRDefault="00BA7B0C"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p>
    <w:p w14:paraId="072D1238"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123" w:name="_Toc409786005"/>
      <w:bookmarkStart w:id="124" w:name="_Toc428869229"/>
      <w:bookmarkStart w:id="125" w:name="_Toc428869418"/>
      <w:bookmarkStart w:id="126" w:name="_Toc428869992"/>
      <w:bookmarkStart w:id="127" w:name="_Ref509582684"/>
      <w:bookmarkStart w:id="128" w:name="_Ref509582702"/>
      <w:bookmarkStart w:id="129" w:name="_Ref509701925"/>
      <w:bookmarkStart w:id="130" w:name="_Toc511044708"/>
      <w:bookmarkStart w:id="131" w:name="_Toc35419069"/>
      <w:bookmarkStart w:id="132" w:name="_Toc121934411"/>
      <w:r w:rsidRPr="004909E0">
        <w:rPr>
          <w:rFonts w:ascii="Times New Roman" w:hAnsi="Times New Roman" w:cs="Times New Roman"/>
          <w:b/>
          <w:bCs/>
          <w:kern w:val="32"/>
          <w:sz w:val="28"/>
          <w:szCs w:val="28"/>
        </w:rPr>
        <w:t>Подготовка</w:t>
      </w:r>
      <w:r w:rsidR="002E1C81" w:rsidRPr="004909E0">
        <w:rPr>
          <w:rFonts w:ascii="Times New Roman" w:hAnsi="Times New Roman" w:cs="Times New Roman"/>
          <w:b/>
          <w:bCs/>
          <w:kern w:val="32"/>
          <w:sz w:val="28"/>
          <w:szCs w:val="28"/>
        </w:rPr>
        <w:t xml:space="preserve"> и</w:t>
      </w:r>
      <w:r w:rsidR="00E70430" w:rsidRPr="004909E0">
        <w:rPr>
          <w:rFonts w:ascii="Times New Roman" w:hAnsi="Times New Roman" w:cs="Times New Roman"/>
          <w:b/>
          <w:bCs/>
          <w:kern w:val="32"/>
          <w:sz w:val="28"/>
          <w:szCs w:val="28"/>
        </w:rPr>
        <w:t xml:space="preserve"> </w:t>
      </w:r>
      <w:r w:rsidRPr="004909E0">
        <w:rPr>
          <w:rFonts w:ascii="Times New Roman" w:hAnsi="Times New Roman" w:cs="Times New Roman"/>
          <w:b/>
          <w:bCs/>
          <w:kern w:val="32"/>
          <w:sz w:val="28"/>
          <w:szCs w:val="28"/>
        </w:rPr>
        <w:t xml:space="preserve">утверждение </w:t>
      </w:r>
      <w:r w:rsidR="00580D00" w:rsidRPr="004909E0">
        <w:rPr>
          <w:rFonts w:ascii="Times New Roman" w:hAnsi="Times New Roman" w:cs="Times New Roman"/>
          <w:b/>
          <w:bCs/>
          <w:kern w:val="32"/>
          <w:sz w:val="28"/>
          <w:szCs w:val="28"/>
        </w:rPr>
        <w:t>документации о закупке</w:t>
      </w:r>
      <w:r w:rsidRPr="004909E0">
        <w:rPr>
          <w:rFonts w:ascii="Times New Roman" w:hAnsi="Times New Roman" w:cs="Times New Roman"/>
          <w:b/>
          <w:bCs/>
          <w:kern w:val="32"/>
          <w:sz w:val="28"/>
          <w:szCs w:val="28"/>
        </w:rPr>
        <w:t xml:space="preserve"> для проведения закупки</w:t>
      </w:r>
      <w:bookmarkEnd w:id="123"/>
      <w:bookmarkEnd w:id="124"/>
      <w:bookmarkEnd w:id="125"/>
      <w:bookmarkEnd w:id="126"/>
      <w:bookmarkEnd w:id="127"/>
      <w:bookmarkEnd w:id="128"/>
      <w:bookmarkEnd w:id="129"/>
      <w:bookmarkEnd w:id="130"/>
      <w:bookmarkEnd w:id="131"/>
      <w:bookmarkEnd w:id="132"/>
    </w:p>
    <w:p w14:paraId="6720AAE2" w14:textId="77777777" w:rsidR="00BA7B0C"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w:t>
      </w:r>
      <w:r w:rsidR="00910DA2" w:rsidRPr="004909E0">
        <w:rPr>
          <w:rFonts w:ascii="Times New Roman" w:hAnsi="Times New Roman" w:cs="Times New Roman"/>
          <w:bCs/>
          <w:kern w:val="32"/>
          <w:sz w:val="28"/>
          <w:szCs w:val="28"/>
        </w:rPr>
        <w:t xml:space="preserve"> подготовке </w:t>
      </w:r>
      <w:r w:rsidR="00580D00" w:rsidRPr="004909E0">
        <w:rPr>
          <w:rFonts w:ascii="Times New Roman" w:hAnsi="Times New Roman" w:cs="Times New Roman"/>
          <w:bCs/>
          <w:kern w:val="32"/>
          <w:sz w:val="28"/>
          <w:szCs w:val="28"/>
        </w:rPr>
        <w:t>документации о закупке</w:t>
      </w:r>
      <w:r w:rsidR="00910DA2" w:rsidRPr="004909E0">
        <w:rPr>
          <w:rFonts w:ascii="Times New Roman" w:hAnsi="Times New Roman" w:cs="Times New Roman"/>
          <w:bCs/>
          <w:kern w:val="32"/>
          <w:sz w:val="28"/>
          <w:szCs w:val="28"/>
        </w:rPr>
        <w:t xml:space="preserve">,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w:t>
      </w:r>
      <w:r w:rsidR="00CB6E7C" w:rsidRPr="004909E0">
        <w:rPr>
          <w:rFonts w:ascii="Times New Roman" w:hAnsi="Times New Roman" w:cs="Times New Roman"/>
          <w:bCs/>
          <w:kern w:val="32"/>
          <w:sz w:val="28"/>
          <w:szCs w:val="28"/>
        </w:rPr>
        <w:t>Заказчика</w:t>
      </w:r>
      <w:r w:rsidR="00910DA2" w:rsidRPr="004909E0">
        <w:rPr>
          <w:rFonts w:ascii="Times New Roman" w:hAnsi="Times New Roman" w:cs="Times New Roman"/>
          <w:bCs/>
          <w:kern w:val="32"/>
          <w:sz w:val="28"/>
          <w:szCs w:val="28"/>
        </w:rPr>
        <w:t>, к основным функциональным задачам (обязанностям) к</w:t>
      </w:r>
      <w:r w:rsidR="003425A7" w:rsidRPr="004909E0">
        <w:rPr>
          <w:rFonts w:ascii="Times New Roman" w:hAnsi="Times New Roman" w:cs="Times New Roman"/>
          <w:bCs/>
          <w:kern w:val="32"/>
          <w:sz w:val="28"/>
          <w:szCs w:val="28"/>
        </w:rPr>
        <w:t>оторого</w:t>
      </w:r>
      <w:r w:rsidR="00910DA2" w:rsidRPr="004909E0">
        <w:rPr>
          <w:rFonts w:ascii="Times New Roman" w:hAnsi="Times New Roman" w:cs="Times New Roman"/>
          <w:bCs/>
          <w:kern w:val="32"/>
          <w:sz w:val="28"/>
          <w:szCs w:val="28"/>
        </w:rPr>
        <w:t xml:space="preserve"> относится обеспечение деятельности </w:t>
      </w:r>
      <w:r w:rsidR="00CB6E7C" w:rsidRPr="004909E0">
        <w:rPr>
          <w:rFonts w:ascii="Times New Roman" w:hAnsi="Times New Roman" w:cs="Times New Roman"/>
          <w:bCs/>
          <w:kern w:val="32"/>
          <w:sz w:val="28"/>
          <w:szCs w:val="28"/>
        </w:rPr>
        <w:t>Заказчика</w:t>
      </w:r>
      <w:r w:rsidR="00910DA2" w:rsidRPr="004909E0">
        <w:rPr>
          <w:rFonts w:ascii="Times New Roman" w:hAnsi="Times New Roman" w:cs="Times New Roman"/>
          <w:bCs/>
          <w:kern w:val="32"/>
          <w:sz w:val="28"/>
          <w:szCs w:val="28"/>
        </w:rPr>
        <w:t xml:space="preserve"> в области закупок </w:t>
      </w:r>
      <w:r w:rsidR="00F90B96" w:rsidRPr="004909E0">
        <w:rPr>
          <w:rFonts w:ascii="Times New Roman" w:hAnsi="Times New Roman" w:cs="Times New Roman"/>
          <w:bCs/>
          <w:kern w:val="32"/>
          <w:sz w:val="28"/>
          <w:szCs w:val="28"/>
        </w:rPr>
        <w:t xml:space="preserve">товаров, работ, услуг </w:t>
      </w:r>
      <w:r w:rsidR="00910DA2" w:rsidRPr="004909E0">
        <w:rPr>
          <w:rFonts w:ascii="Times New Roman" w:hAnsi="Times New Roman" w:cs="Times New Roman"/>
          <w:bCs/>
          <w:kern w:val="32"/>
          <w:sz w:val="28"/>
          <w:szCs w:val="28"/>
        </w:rPr>
        <w:t>обязан осуществлять контроль с целью недопущения фактов необоснованного ограничения конкуренции при проведении закупок.</w:t>
      </w:r>
    </w:p>
    <w:p w14:paraId="6B48974F" w14:textId="77777777" w:rsidR="00BA7B0C" w:rsidRPr="004909E0" w:rsidRDefault="00580D00"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Документация о закупке </w:t>
      </w:r>
      <w:r w:rsidR="00910DA2" w:rsidRPr="004909E0">
        <w:rPr>
          <w:rFonts w:ascii="Times New Roman" w:hAnsi="Times New Roman" w:cs="Times New Roman"/>
          <w:bCs/>
          <w:kern w:val="32"/>
          <w:sz w:val="28"/>
          <w:szCs w:val="28"/>
        </w:rPr>
        <w:t xml:space="preserve">утверждается </w:t>
      </w:r>
      <w:r w:rsidR="00E31049" w:rsidRPr="004909E0">
        <w:rPr>
          <w:rFonts w:ascii="Times New Roman" w:hAnsi="Times New Roman" w:cs="Times New Roman"/>
          <w:bCs/>
          <w:kern w:val="32"/>
          <w:sz w:val="28"/>
          <w:szCs w:val="28"/>
        </w:rPr>
        <w:t>Заказчиком</w:t>
      </w:r>
      <w:r w:rsidR="00910DA2" w:rsidRPr="004909E0">
        <w:rPr>
          <w:rFonts w:ascii="Times New Roman" w:hAnsi="Times New Roman" w:cs="Times New Roman"/>
          <w:bCs/>
          <w:kern w:val="32"/>
          <w:sz w:val="28"/>
          <w:szCs w:val="28"/>
        </w:rPr>
        <w:t>.</w:t>
      </w:r>
    </w:p>
    <w:p w14:paraId="5AE1B187" w14:textId="77777777" w:rsidR="00BA7B0C" w:rsidRPr="004909E0" w:rsidRDefault="007E1A7D"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документации о закупке должны быть указаны</w:t>
      </w:r>
      <w:r w:rsidR="00910DA2" w:rsidRPr="004909E0">
        <w:rPr>
          <w:rFonts w:ascii="Times New Roman" w:hAnsi="Times New Roman" w:cs="Times New Roman"/>
          <w:bCs/>
          <w:kern w:val="32"/>
          <w:sz w:val="28"/>
          <w:szCs w:val="28"/>
        </w:rPr>
        <w:t>:</w:t>
      </w:r>
    </w:p>
    <w:p w14:paraId="1F645D63" w14:textId="77777777" w:rsidR="007A0369" w:rsidRPr="004909E0" w:rsidRDefault="00910DA2"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85F7488" w14:textId="77777777" w:rsidR="00312E2B" w:rsidRPr="004909E0" w:rsidRDefault="00F90B96"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910DA2" w:rsidRPr="004909E0">
        <w:rPr>
          <w:rFonts w:ascii="Times New Roman" w:hAnsi="Times New Roman" w:cs="Times New Roman"/>
          <w:sz w:val="28"/>
          <w:szCs w:val="28"/>
        </w:rPr>
        <w:t xml:space="preserve">. При этом в случае, если иное не предусмотрено </w:t>
      </w:r>
      <w:r w:rsidR="00580D00" w:rsidRPr="004909E0">
        <w:rPr>
          <w:rFonts w:ascii="Times New Roman" w:hAnsi="Times New Roman" w:cs="Times New Roman"/>
          <w:bCs/>
          <w:kern w:val="32"/>
          <w:sz w:val="28"/>
          <w:szCs w:val="28"/>
        </w:rPr>
        <w:t>документацией о закупке</w:t>
      </w:r>
      <w:r w:rsidR="00910DA2" w:rsidRPr="004909E0">
        <w:rPr>
          <w:rFonts w:ascii="Times New Roman" w:hAnsi="Times New Roman" w:cs="Times New Roman"/>
          <w:sz w:val="28"/>
          <w:szCs w:val="28"/>
        </w:rPr>
        <w:t xml:space="preserve">, </w:t>
      </w:r>
      <w:r w:rsidRPr="004909E0">
        <w:rPr>
          <w:rFonts w:ascii="Times New Roman" w:hAnsi="Times New Roman" w:cs="Times New Roman"/>
          <w:sz w:val="28"/>
          <w:szCs w:val="28"/>
        </w:rPr>
        <w:t>товар</w:t>
      </w:r>
      <w:r w:rsidR="00910DA2" w:rsidRPr="004909E0">
        <w:rPr>
          <w:rFonts w:ascii="Times New Roman" w:hAnsi="Times New Roman" w:cs="Times New Roman"/>
          <w:sz w:val="28"/>
          <w:szCs w:val="28"/>
        </w:rPr>
        <w:t xml:space="preserve"> долж</w:t>
      </w:r>
      <w:r w:rsidRPr="004909E0">
        <w:rPr>
          <w:rFonts w:ascii="Times New Roman" w:hAnsi="Times New Roman" w:cs="Times New Roman"/>
          <w:sz w:val="28"/>
          <w:szCs w:val="28"/>
        </w:rPr>
        <w:t xml:space="preserve">ен </w:t>
      </w:r>
      <w:r w:rsidR="00910DA2" w:rsidRPr="004909E0">
        <w:rPr>
          <w:rFonts w:ascii="Times New Roman" w:hAnsi="Times New Roman" w:cs="Times New Roman"/>
          <w:sz w:val="28"/>
          <w:szCs w:val="28"/>
        </w:rPr>
        <w:t>быть нов</w:t>
      </w:r>
      <w:r w:rsidRPr="004909E0">
        <w:rPr>
          <w:rFonts w:ascii="Times New Roman" w:hAnsi="Times New Roman" w:cs="Times New Roman"/>
          <w:sz w:val="28"/>
          <w:szCs w:val="28"/>
        </w:rPr>
        <w:t>ым</w:t>
      </w:r>
      <w:r w:rsidR="00910DA2" w:rsidRPr="004909E0">
        <w:rPr>
          <w:rFonts w:ascii="Times New Roman" w:hAnsi="Times New Roman" w:cs="Times New Roman"/>
          <w:sz w:val="28"/>
          <w:szCs w:val="28"/>
        </w:rPr>
        <w:t xml:space="preserve"> (не бывшей в употреблении, не прошедшей ремонт, в том числе восстановление, замену составных частей, восстановление потребительских свойств);</w:t>
      </w:r>
    </w:p>
    <w:p w14:paraId="31066FE1" w14:textId="77777777" w:rsidR="00DA200E" w:rsidRPr="004909E0" w:rsidRDefault="00910DA2"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место, условия и сроки (периоды) </w:t>
      </w:r>
      <w:r w:rsidR="00F90B96" w:rsidRPr="004909E0">
        <w:rPr>
          <w:rFonts w:ascii="Times New Roman" w:hAnsi="Times New Roman" w:cs="Times New Roman"/>
          <w:sz w:val="28"/>
          <w:szCs w:val="28"/>
        </w:rPr>
        <w:t>поставки товара, выполнения работы, оказания услуги</w:t>
      </w:r>
      <w:r w:rsidRPr="004909E0">
        <w:rPr>
          <w:rFonts w:ascii="Times New Roman" w:hAnsi="Times New Roman" w:cs="Times New Roman"/>
          <w:sz w:val="28"/>
          <w:szCs w:val="28"/>
        </w:rPr>
        <w:t>;</w:t>
      </w:r>
    </w:p>
    <w:p w14:paraId="5EFEE8D9" w14:textId="77777777" w:rsidR="00312E2B" w:rsidRPr="004909E0" w:rsidRDefault="00910DA2"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требования к гарантийному сроку и (или) объему предоставления гарантий качества </w:t>
      </w:r>
      <w:r w:rsidR="00F90B96" w:rsidRPr="004909E0">
        <w:rPr>
          <w:rFonts w:ascii="Times New Roman" w:hAnsi="Times New Roman" w:cs="Times New Roman"/>
          <w:sz w:val="28"/>
          <w:szCs w:val="28"/>
        </w:rPr>
        <w:t>товаров, работ, услуг</w:t>
      </w:r>
      <w:r w:rsidRPr="004909E0">
        <w:rPr>
          <w:rFonts w:ascii="Times New Roman" w:hAnsi="Times New Roman" w:cs="Times New Roman"/>
          <w:sz w:val="28"/>
          <w:szCs w:val="28"/>
        </w:rPr>
        <w:t xml:space="preserve">, к обслуживанию </w:t>
      </w:r>
      <w:r w:rsidR="00F90B96" w:rsidRPr="004909E0">
        <w:rPr>
          <w:rFonts w:ascii="Times New Roman" w:hAnsi="Times New Roman" w:cs="Times New Roman"/>
          <w:sz w:val="28"/>
          <w:szCs w:val="28"/>
        </w:rPr>
        <w:t>товаров, работ, услуг</w:t>
      </w:r>
      <w:r w:rsidRPr="004909E0">
        <w:rPr>
          <w:rFonts w:ascii="Times New Roman" w:hAnsi="Times New Roman" w:cs="Times New Roman"/>
          <w:sz w:val="28"/>
          <w:szCs w:val="28"/>
        </w:rPr>
        <w:t xml:space="preserve">, к расходам на эксплуатацию </w:t>
      </w:r>
      <w:r w:rsidR="00F90B96" w:rsidRPr="004909E0">
        <w:rPr>
          <w:rFonts w:ascii="Times New Roman" w:hAnsi="Times New Roman" w:cs="Times New Roman"/>
          <w:sz w:val="28"/>
          <w:szCs w:val="28"/>
        </w:rPr>
        <w:t>товаров, работ, услуг</w:t>
      </w:r>
      <w:r w:rsidRPr="004909E0">
        <w:rPr>
          <w:rFonts w:ascii="Times New Roman" w:hAnsi="Times New Roman" w:cs="Times New Roman"/>
          <w:sz w:val="28"/>
          <w:szCs w:val="28"/>
        </w:rPr>
        <w:t xml:space="preserve">, об обязательности осуществления монтажа и наладке </w:t>
      </w:r>
      <w:r w:rsidR="00F90B96" w:rsidRPr="004909E0">
        <w:rPr>
          <w:rFonts w:ascii="Times New Roman" w:hAnsi="Times New Roman" w:cs="Times New Roman"/>
          <w:sz w:val="28"/>
          <w:szCs w:val="28"/>
        </w:rPr>
        <w:t>товаров</w:t>
      </w:r>
      <w:r w:rsidRPr="004909E0">
        <w:rPr>
          <w:rFonts w:ascii="Times New Roman" w:hAnsi="Times New Roman" w:cs="Times New Roman"/>
          <w:sz w:val="28"/>
          <w:szCs w:val="28"/>
        </w:rPr>
        <w:t xml:space="preserve">, к обучению лиц, осуществляющих использование и обслуживание </w:t>
      </w:r>
      <w:r w:rsidR="00F90B96" w:rsidRPr="004909E0">
        <w:rPr>
          <w:rFonts w:ascii="Times New Roman" w:hAnsi="Times New Roman" w:cs="Times New Roman"/>
          <w:sz w:val="28"/>
          <w:szCs w:val="28"/>
        </w:rPr>
        <w:t>товаров, работ, услуг</w:t>
      </w:r>
      <w:r w:rsidRPr="004909E0">
        <w:rPr>
          <w:rFonts w:ascii="Times New Roman" w:hAnsi="Times New Roman" w:cs="Times New Roman"/>
          <w:sz w:val="28"/>
          <w:szCs w:val="28"/>
        </w:rPr>
        <w:t>. Указанные требования устанавливаются За</w:t>
      </w:r>
      <w:r w:rsidR="003425A7" w:rsidRPr="004909E0">
        <w:rPr>
          <w:rFonts w:ascii="Times New Roman" w:hAnsi="Times New Roman" w:cs="Times New Roman"/>
          <w:sz w:val="28"/>
          <w:szCs w:val="28"/>
        </w:rPr>
        <w:t>казчиком при необходимости;</w:t>
      </w:r>
    </w:p>
    <w:p w14:paraId="7437AC10" w14:textId="77777777" w:rsidR="00312E2B" w:rsidRPr="004909E0" w:rsidRDefault="00910DA2"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требования к содержанию, форме, оформлению и составу Заявки;</w:t>
      </w:r>
    </w:p>
    <w:p w14:paraId="16D0DCD9" w14:textId="13A4FB96" w:rsidR="00787AF6" w:rsidRPr="004909E0" w:rsidRDefault="00787AF6" w:rsidP="00E051E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bCs/>
          <w:sz w:val="28"/>
          <w:szCs w:val="28"/>
        </w:rPr>
        <w:t xml:space="preserve">сведения о начальной (максимальной) цене договора, либо формула цены </w:t>
      </w:r>
      <w:r w:rsidRPr="004909E0">
        <w:rPr>
          <w:rFonts w:ascii="Times New Roman" w:hAnsi="Times New Roman" w:cs="Times New Roman"/>
          <w:bCs/>
          <w:sz w:val="28"/>
          <w:szCs w:val="28"/>
        </w:rPr>
        <w:br/>
        <w:t xml:space="preserve">и максимальное значение цены договора, либо цена единицы товара, работы, услуги </w:t>
      </w:r>
      <w:r w:rsidRPr="004909E0">
        <w:rPr>
          <w:rFonts w:ascii="Times New Roman" w:hAnsi="Times New Roman" w:cs="Times New Roman"/>
          <w:bCs/>
          <w:sz w:val="28"/>
          <w:szCs w:val="28"/>
        </w:rPr>
        <w:br/>
        <w:t>и максимальное значение цены договора</w:t>
      </w:r>
      <w:r w:rsidR="00910DA2" w:rsidRPr="004909E0">
        <w:rPr>
          <w:rFonts w:ascii="Times New Roman" w:hAnsi="Times New Roman" w:cs="Times New Roman"/>
          <w:sz w:val="28"/>
          <w:szCs w:val="28"/>
        </w:rPr>
        <w:t>;</w:t>
      </w:r>
      <w:r w:rsidR="006E7AE2" w:rsidRPr="004909E0">
        <w:rPr>
          <w:rFonts w:ascii="Times New Roman" w:hAnsi="Times New Roman" w:cs="Times New Roman"/>
          <w:sz w:val="28"/>
          <w:szCs w:val="28"/>
        </w:rPr>
        <w:t xml:space="preserve"> </w:t>
      </w:r>
    </w:p>
    <w:p w14:paraId="65B52E32" w14:textId="77777777" w:rsidR="00312E2B" w:rsidRPr="004909E0" w:rsidRDefault="00910DA2" w:rsidP="00E051E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форма, сроки и порядок оплаты </w:t>
      </w:r>
      <w:r w:rsidR="00F90B96" w:rsidRPr="004909E0">
        <w:rPr>
          <w:rFonts w:ascii="Times New Roman" w:hAnsi="Times New Roman" w:cs="Times New Roman"/>
          <w:sz w:val="28"/>
          <w:szCs w:val="28"/>
        </w:rPr>
        <w:t>товара, работы, услуги</w:t>
      </w:r>
      <w:r w:rsidRPr="004909E0">
        <w:rPr>
          <w:rFonts w:ascii="Times New Roman" w:hAnsi="Times New Roman" w:cs="Times New Roman"/>
          <w:sz w:val="28"/>
          <w:szCs w:val="28"/>
        </w:rPr>
        <w:t>;</w:t>
      </w:r>
    </w:p>
    <w:p w14:paraId="72BA2B4C" w14:textId="61484B28" w:rsidR="00312E2B" w:rsidRPr="004909E0" w:rsidRDefault="00787AF6" w:rsidP="00B870D9">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bCs/>
          <w:sz w:val="28"/>
          <w:szCs w:val="28"/>
        </w:rPr>
        <w:lastRenderedPageBreak/>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910DA2" w:rsidRPr="004909E0">
        <w:rPr>
          <w:rFonts w:ascii="Times New Roman" w:hAnsi="Times New Roman" w:cs="Times New Roman"/>
          <w:sz w:val="28"/>
          <w:szCs w:val="28"/>
        </w:rPr>
        <w:t>;</w:t>
      </w:r>
      <w:r w:rsidRPr="004909E0">
        <w:rPr>
          <w:rFonts w:ascii="Times New Roman" w:hAnsi="Times New Roman" w:cs="Times New Roman"/>
          <w:sz w:val="28"/>
          <w:szCs w:val="28"/>
        </w:rPr>
        <w:t xml:space="preserve"> </w:t>
      </w:r>
    </w:p>
    <w:p w14:paraId="6B1BFB77" w14:textId="2D782BB7" w:rsidR="00312E2B" w:rsidRPr="004909E0" w:rsidRDefault="00910DA2" w:rsidP="00B870D9">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порядок, место, дата начала и дата и время окончания сроков подачи заявок на участие в закупке</w:t>
      </w:r>
      <w:r w:rsidR="00B870D9" w:rsidRPr="004909E0">
        <w:rPr>
          <w:rFonts w:ascii="Times New Roman" w:hAnsi="Times New Roman" w:cs="Times New Roman"/>
          <w:sz w:val="28"/>
          <w:szCs w:val="28"/>
        </w:rPr>
        <w:t xml:space="preserve"> (этапах конкурентной закупки) и порядок подведения итогов закупки (этапов такой закупки)</w:t>
      </w:r>
      <w:r w:rsidRPr="004909E0">
        <w:rPr>
          <w:rFonts w:ascii="Times New Roman" w:hAnsi="Times New Roman" w:cs="Times New Roman"/>
          <w:sz w:val="28"/>
          <w:szCs w:val="28"/>
        </w:rPr>
        <w:t>;</w:t>
      </w:r>
      <w:r w:rsidR="00B870D9" w:rsidRPr="004909E0">
        <w:rPr>
          <w:rFonts w:ascii="Times New Roman" w:hAnsi="Times New Roman" w:cs="Times New Roman"/>
          <w:sz w:val="28"/>
          <w:szCs w:val="28"/>
        </w:rPr>
        <w:t xml:space="preserve"> </w:t>
      </w:r>
    </w:p>
    <w:p w14:paraId="2B8B03FC" w14:textId="77777777" w:rsidR="00F54C27" w:rsidRPr="004909E0" w:rsidRDefault="00910DA2" w:rsidP="00B0405B">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14:paraId="0F24A8DA" w14:textId="763BF718" w:rsidR="00312E2B" w:rsidRPr="004909E0" w:rsidRDefault="003425A7" w:rsidP="00B0405B">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формы, порядок, </w:t>
      </w:r>
      <w:r w:rsidR="00B0405B" w:rsidRPr="004909E0">
        <w:rPr>
          <w:rFonts w:ascii="Times New Roman" w:hAnsi="Times New Roman" w:cs="Times New Roman"/>
          <w:sz w:val="28"/>
          <w:szCs w:val="28"/>
        </w:rPr>
        <w:t xml:space="preserve">дата и время </w:t>
      </w:r>
      <w:r w:rsidR="00910DA2" w:rsidRPr="004909E0">
        <w:rPr>
          <w:rFonts w:ascii="Times New Roman" w:hAnsi="Times New Roman" w:cs="Times New Roman"/>
          <w:sz w:val="28"/>
          <w:szCs w:val="28"/>
        </w:rPr>
        <w:t xml:space="preserve">окончания срока предоставления Участникам закупки разъяснений положений </w:t>
      </w:r>
      <w:r w:rsidR="00580D00" w:rsidRPr="004909E0">
        <w:rPr>
          <w:rFonts w:ascii="Times New Roman" w:hAnsi="Times New Roman" w:cs="Times New Roman"/>
          <w:bCs/>
          <w:kern w:val="32"/>
          <w:sz w:val="28"/>
          <w:szCs w:val="28"/>
        </w:rPr>
        <w:t>документации о закупке</w:t>
      </w:r>
      <w:r w:rsidR="00910DA2" w:rsidRPr="004909E0">
        <w:rPr>
          <w:rFonts w:ascii="Times New Roman" w:hAnsi="Times New Roman" w:cs="Times New Roman"/>
          <w:sz w:val="28"/>
          <w:szCs w:val="28"/>
        </w:rPr>
        <w:t>;</w:t>
      </w:r>
      <w:r w:rsidR="00B0405B" w:rsidRPr="004909E0">
        <w:rPr>
          <w:rFonts w:ascii="Times New Roman" w:hAnsi="Times New Roman" w:cs="Times New Roman"/>
          <w:bCs/>
          <w:i/>
          <w:kern w:val="32"/>
          <w:sz w:val="28"/>
          <w:szCs w:val="28"/>
        </w:rPr>
        <w:t xml:space="preserve"> </w:t>
      </w:r>
    </w:p>
    <w:p w14:paraId="0C6E5F8E" w14:textId="77777777" w:rsidR="00312E2B" w:rsidRPr="004909E0" w:rsidRDefault="00910DA2" w:rsidP="00B0405B">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дат</w:t>
      </w:r>
      <w:r w:rsidR="003425A7" w:rsidRPr="004909E0">
        <w:rPr>
          <w:rFonts w:ascii="Times New Roman" w:hAnsi="Times New Roman" w:cs="Times New Roman"/>
          <w:sz w:val="28"/>
          <w:szCs w:val="28"/>
        </w:rPr>
        <w:t>у</w:t>
      </w:r>
      <w:r w:rsidRPr="004909E0">
        <w:rPr>
          <w:rFonts w:ascii="Times New Roman" w:hAnsi="Times New Roman" w:cs="Times New Roman"/>
          <w:sz w:val="28"/>
          <w:szCs w:val="28"/>
        </w:rPr>
        <w:t xml:space="preserve"> рассмотрения предложений Участников закупки и подведения итогов Закупочной процедуры;</w:t>
      </w:r>
    </w:p>
    <w:p w14:paraId="01549272" w14:textId="77777777" w:rsidR="00312E2B" w:rsidRPr="004909E0" w:rsidRDefault="00910DA2" w:rsidP="00B0405B">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критерии оценки и сопоставления заявок на участие в закупке;</w:t>
      </w:r>
    </w:p>
    <w:p w14:paraId="2482DA4F" w14:textId="77777777" w:rsidR="00312E2B" w:rsidRPr="004909E0" w:rsidRDefault="00910DA2" w:rsidP="00B0405B">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порядок оценки и сопоставления заявок на участие в закупке;</w:t>
      </w:r>
    </w:p>
    <w:p w14:paraId="4AFDD9B3" w14:textId="77777777" w:rsidR="00BA7B0C" w:rsidRPr="004909E0" w:rsidRDefault="00910DA2"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описание предмета закупки;</w:t>
      </w:r>
    </w:p>
    <w:p w14:paraId="07957492" w14:textId="77777777" w:rsidR="00BA7B0C" w:rsidRPr="004909E0" w:rsidRDefault="00910DA2"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проект договора;</w:t>
      </w:r>
    </w:p>
    <w:p w14:paraId="0BA5BA3E" w14:textId="2EE5E2BD" w:rsidR="00BA7B0C" w:rsidRPr="004909E0" w:rsidRDefault="00910DA2"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описание закупаем</w:t>
      </w:r>
      <w:r w:rsidR="00F90B96" w:rsidRPr="004909E0">
        <w:rPr>
          <w:rFonts w:ascii="Times New Roman" w:hAnsi="Times New Roman" w:cs="Times New Roman"/>
          <w:sz w:val="28"/>
          <w:szCs w:val="28"/>
        </w:rPr>
        <w:t>ых</w:t>
      </w:r>
      <w:r w:rsidRPr="004909E0">
        <w:rPr>
          <w:rFonts w:ascii="Times New Roman" w:hAnsi="Times New Roman" w:cs="Times New Roman"/>
          <w:sz w:val="28"/>
          <w:szCs w:val="28"/>
        </w:rPr>
        <w:t xml:space="preserve"> </w:t>
      </w:r>
      <w:r w:rsidR="00F90B96" w:rsidRPr="004909E0">
        <w:rPr>
          <w:rFonts w:ascii="Times New Roman" w:hAnsi="Times New Roman" w:cs="Times New Roman"/>
          <w:sz w:val="28"/>
          <w:szCs w:val="28"/>
        </w:rPr>
        <w:t xml:space="preserve">товаров, работ, услуг </w:t>
      </w:r>
      <w:r w:rsidRPr="004909E0">
        <w:rPr>
          <w:rFonts w:ascii="Times New Roman" w:hAnsi="Times New Roman" w:cs="Times New Roman"/>
          <w:sz w:val="28"/>
          <w:szCs w:val="28"/>
        </w:rPr>
        <w:t xml:space="preserve">в соответствии с пунктом </w:t>
      </w:r>
      <w:r w:rsidR="00EA4E33" w:rsidRPr="004909E0">
        <w:rPr>
          <w:rFonts w:ascii="Times New Roman" w:hAnsi="Times New Roman" w:cs="Times New Roman"/>
          <w:sz w:val="28"/>
          <w:szCs w:val="28"/>
        </w:rPr>
        <w:fldChar w:fldCharType="begin"/>
      </w:r>
      <w:r w:rsidR="00EA4E33" w:rsidRPr="004909E0">
        <w:rPr>
          <w:rFonts w:ascii="Times New Roman" w:hAnsi="Times New Roman" w:cs="Times New Roman"/>
          <w:sz w:val="28"/>
          <w:szCs w:val="28"/>
        </w:rPr>
        <w:instrText xml:space="preserve"> REF _Ref509583749 \r \h </w:instrText>
      </w:r>
      <w:r w:rsidR="003A5C03" w:rsidRPr="004909E0">
        <w:rPr>
          <w:rFonts w:ascii="Times New Roman" w:hAnsi="Times New Roman" w:cs="Times New Roman"/>
          <w:sz w:val="28"/>
          <w:szCs w:val="28"/>
        </w:rPr>
        <w:instrText xml:space="preserve"> \* MERGEFORMAT </w:instrText>
      </w:r>
      <w:r w:rsidR="00EA4E33" w:rsidRPr="004909E0">
        <w:rPr>
          <w:rFonts w:ascii="Times New Roman" w:hAnsi="Times New Roman" w:cs="Times New Roman"/>
          <w:sz w:val="28"/>
          <w:szCs w:val="28"/>
        </w:rPr>
      </w:r>
      <w:r w:rsidR="00EA4E33" w:rsidRPr="004909E0">
        <w:rPr>
          <w:rFonts w:ascii="Times New Roman" w:hAnsi="Times New Roman" w:cs="Times New Roman"/>
          <w:sz w:val="28"/>
          <w:szCs w:val="28"/>
        </w:rPr>
        <w:fldChar w:fldCharType="separate"/>
      </w:r>
      <w:r w:rsidR="00023614">
        <w:rPr>
          <w:rFonts w:ascii="Times New Roman" w:hAnsi="Times New Roman" w:cs="Times New Roman"/>
          <w:sz w:val="28"/>
          <w:szCs w:val="28"/>
        </w:rPr>
        <w:t>5.2</w:t>
      </w:r>
      <w:r w:rsidR="00EA4E33" w:rsidRPr="004909E0">
        <w:rPr>
          <w:rFonts w:ascii="Times New Roman" w:hAnsi="Times New Roman" w:cs="Times New Roman"/>
          <w:sz w:val="28"/>
          <w:szCs w:val="28"/>
        </w:rPr>
        <w:fldChar w:fldCharType="end"/>
      </w:r>
      <w:r w:rsidR="00EA4E33" w:rsidRPr="004909E0">
        <w:rPr>
          <w:rFonts w:ascii="Times New Roman" w:hAnsi="Times New Roman" w:cs="Times New Roman"/>
          <w:sz w:val="28"/>
          <w:szCs w:val="28"/>
        </w:rPr>
        <w:t xml:space="preserve"> </w:t>
      </w:r>
      <w:r w:rsidRPr="004909E0">
        <w:rPr>
          <w:rFonts w:ascii="Times New Roman" w:hAnsi="Times New Roman" w:cs="Times New Roman"/>
          <w:sz w:val="28"/>
          <w:szCs w:val="28"/>
        </w:rPr>
        <w:t>настоящего Положения;</w:t>
      </w:r>
    </w:p>
    <w:p w14:paraId="6FE68EA6" w14:textId="5996B9B8" w:rsidR="00BC6289" w:rsidRPr="004909E0" w:rsidRDefault="00BC6289"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bCs/>
          <w:sz w:val="28"/>
          <w:szCs w:val="28"/>
        </w:rPr>
        <w:t>требования к участникам такой закупки;</w:t>
      </w:r>
      <w:r w:rsidRPr="004909E0">
        <w:rPr>
          <w:rFonts w:ascii="Times New Roman" w:hAnsi="Times New Roman" w:cs="Times New Roman"/>
          <w:bCs/>
          <w:i/>
          <w:kern w:val="32"/>
          <w:sz w:val="28"/>
          <w:szCs w:val="28"/>
        </w:rPr>
        <w:t xml:space="preserve"> </w:t>
      </w:r>
    </w:p>
    <w:p w14:paraId="7AFB63FF" w14:textId="065FA31C" w:rsidR="00BC6289" w:rsidRPr="004909E0" w:rsidRDefault="00BC6289"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bCs/>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4909E0">
        <w:rPr>
          <w:rFonts w:ascii="Times New Roman" w:hAnsi="Times New Roman" w:cs="Times New Roman"/>
          <w:bCs/>
          <w:i/>
          <w:kern w:val="32"/>
          <w:sz w:val="28"/>
          <w:szCs w:val="28"/>
        </w:rPr>
        <w:t xml:space="preserve"> </w:t>
      </w:r>
    </w:p>
    <w:p w14:paraId="19382AD8" w14:textId="1E0125CB" w:rsidR="00BC6289" w:rsidRPr="004909E0" w:rsidRDefault="00BC6289"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bCs/>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909E0">
        <w:rPr>
          <w:rFonts w:ascii="Times New Roman" w:hAnsi="Times New Roman" w:cs="Times New Roman"/>
          <w:bCs/>
          <w:i/>
          <w:kern w:val="32"/>
          <w:sz w:val="28"/>
          <w:szCs w:val="28"/>
        </w:rPr>
        <w:t xml:space="preserve"> </w:t>
      </w:r>
    </w:p>
    <w:p w14:paraId="1AD06807" w14:textId="77777777" w:rsidR="00312E2B" w:rsidRPr="004909E0" w:rsidRDefault="00910DA2" w:rsidP="00FA26DE">
      <w:pPr>
        <w:numPr>
          <w:ilvl w:val="0"/>
          <w:numId w:val="22"/>
        </w:numPr>
        <w:tabs>
          <w:tab w:val="left" w:pos="993"/>
        </w:tabs>
        <w:spacing w:after="0" w:line="240" w:lineRule="auto"/>
        <w:ind w:left="0"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иные </w:t>
      </w:r>
      <w:r w:rsidR="00580D00" w:rsidRPr="004909E0">
        <w:rPr>
          <w:rFonts w:ascii="Times New Roman" w:hAnsi="Times New Roman" w:cs="Times New Roman"/>
          <w:sz w:val="28"/>
          <w:szCs w:val="28"/>
        </w:rPr>
        <w:t>сведения</w:t>
      </w:r>
      <w:r w:rsidRPr="004909E0">
        <w:rPr>
          <w:rFonts w:ascii="Times New Roman" w:hAnsi="Times New Roman" w:cs="Times New Roman"/>
          <w:sz w:val="28"/>
          <w:szCs w:val="28"/>
        </w:rPr>
        <w:t xml:space="preserve">, </w:t>
      </w:r>
      <w:r w:rsidR="00B41DF1" w:rsidRPr="004909E0">
        <w:rPr>
          <w:rFonts w:ascii="Times New Roman" w:hAnsi="Times New Roman" w:cs="Times New Roman"/>
          <w:sz w:val="28"/>
          <w:szCs w:val="28"/>
        </w:rPr>
        <w:t>определенные</w:t>
      </w:r>
      <w:r w:rsidRPr="004909E0">
        <w:rPr>
          <w:rFonts w:ascii="Times New Roman" w:hAnsi="Times New Roman" w:cs="Times New Roman"/>
          <w:sz w:val="28"/>
          <w:szCs w:val="28"/>
        </w:rPr>
        <w:t xml:space="preserve"> законодательством </w:t>
      </w:r>
      <w:r w:rsidR="00580D00" w:rsidRPr="004909E0">
        <w:rPr>
          <w:rFonts w:ascii="Times New Roman" w:hAnsi="Times New Roman" w:cs="Times New Roman"/>
          <w:sz w:val="28"/>
          <w:szCs w:val="28"/>
        </w:rPr>
        <w:t>Российской Федерации</w:t>
      </w:r>
      <w:r w:rsidRPr="004909E0">
        <w:rPr>
          <w:rFonts w:ascii="Times New Roman" w:hAnsi="Times New Roman" w:cs="Times New Roman"/>
          <w:sz w:val="28"/>
          <w:szCs w:val="28"/>
        </w:rPr>
        <w:t>, настоящим Положением.</w:t>
      </w:r>
    </w:p>
    <w:p w14:paraId="483399ED" w14:textId="77777777" w:rsidR="00105F8C" w:rsidRPr="004909E0" w:rsidRDefault="00135DBB" w:rsidP="00974596">
      <w:pPr>
        <w:pStyle w:val="af3"/>
        <w:numPr>
          <w:ilvl w:val="1"/>
          <w:numId w:val="33"/>
        </w:numPr>
        <w:spacing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105F8C" w:rsidRPr="004909E0">
        <w:rPr>
          <w:rFonts w:ascii="Times New Roman" w:hAnsi="Times New Roman" w:cs="Times New Roman"/>
          <w:bCs/>
          <w:kern w:val="32"/>
          <w:sz w:val="28"/>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7EA4FA93" w14:textId="77777777" w:rsidR="00BA7B0C" w:rsidRPr="004909E0" w:rsidRDefault="007E1A7D"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извещении об осуществлении конкурентной закупки должны быть указаны следующие сведения</w:t>
      </w:r>
      <w:r w:rsidR="00910DA2" w:rsidRPr="004909E0">
        <w:rPr>
          <w:rFonts w:ascii="Times New Roman" w:hAnsi="Times New Roman" w:cs="Times New Roman"/>
          <w:bCs/>
          <w:kern w:val="32"/>
          <w:sz w:val="28"/>
          <w:szCs w:val="28"/>
        </w:rPr>
        <w:t>:</w:t>
      </w:r>
    </w:p>
    <w:p w14:paraId="1A2DE5AC" w14:textId="77777777" w:rsidR="00BA7B0C" w:rsidRPr="004909E0" w:rsidRDefault="00910DA2"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способ закупки;</w:t>
      </w:r>
    </w:p>
    <w:p w14:paraId="6DD0AC28" w14:textId="77777777" w:rsidR="00BA7B0C" w:rsidRPr="004909E0" w:rsidRDefault="00910DA2"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наименование, место нахождения, почтовый адрес, адрес электронной почты, номер контактного телефона Заказчика, Организатора закупки;</w:t>
      </w:r>
    </w:p>
    <w:p w14:paraId="79696EF7" w14:textId="3AC23308" w:rsidR="00BA7B0C" w:rsidRPr="004909E0" w:rsidRDefault="00F90B96"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предмет договора с указанием количества поставляемого товара, объема выполняемой работы, оказываемой услуги</w:t>
      </w:r>
      <w:r w:rsidR="00910DA2" w:rsidRPr="004909E0">
        <w:rPr>
          <w:rFonts w:ascii="Times New Roman" w:hAnsi="Times New Roman" w:cs="Times New Roman"/>
          <w:bCs/>
          <w:kern w:val="32"/>
          <w:sz w:val="28"/>
          <w:szCs w:val="28"/>
        </w:rPr>
        <w:t xml:space="preserve">, а также краткое описание предмета закупки в соответствии с пунктом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_Ref509583749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5.2</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00E70430" w:rsidRPr="004909E0">
        <w:rPr>
          <w:rFonts w:ascii="Times New Roman" w:hAnsi="Times New Roman" w:cs="Times New Roman"/>
          <w:bCs/>
          <w:kern w:val="32"/>
          <w:sz w:val="28"/>
          <w:szCs w:val="28"/>
        </w:rPr>
        <w:t>настоящего Положения</w:t>
      </w:r>
      <w:r w:rsidR="00910DA2" w:rsidRPr="004909E0">
        <w:rPr>
          <w:rFonts w:ascii="Times New Roman" w:hAnsi="Times New Roman" w:cs="Times New Roman"/>
          <w:bCs/>
          <w:kern w:val="32"/>
          <w:sz w:val="28"/>
          <w:szCs w:val="28"/>
        </w:rPr>
        <w:t>;</w:t>
      </w:r>
    </w:p>
    <w:p w14:paraId="5CD3046C" w14:textId="77777777" w:rsidR="00BA7B0C" w:rsidRPr="004909E0" w:rsidRDefault="00910DA2"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место поставки </w:t>
      </w:r>
      <w:r w:rsidR="00F90B96" w:rsidRPr="004909E0">
        <w:rPr>
          <w:rFonts w:ascii="Times New Roman" w:hAnsi="Times New Roman" w:cs="Times New Roman"/>
          <w:bCs/>
          <w:kern w:val="32"/>
          <w:sz w:val="28"/>
          <w:szCs w:val="28"/>
        </w:rPr>
        <w:t>товара, выполнения работы, оказания услуги</w:t>
      </w:r>
      <w:r w:rsidRPr="004909E0">
        <w:rPr>
          <w:rFonts w:ascii="Times New Roman" w:hAnsi="Times New Roman" w:cs="Times New Roman"/>
          <w:bCs/>
          <w:kern w:val="32"/>
          <w:sz w:val="28"/>
          <w:szCs w:val="28"/>
        </w:rPr>
        <w:t>;</w:t>
      </w:r>
    </w:p>
    <w:p w14:paraId="265D8578" w14:textId="420D53BB" w:rsidR="00BA7B0C" w:rsidRPr="004909E0" w:rsidRDefault="00E64C32"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sz w:val="28"/>
          <w:szCs w:val="28"/>
        </w:rPr>
        <w:t xml:space="preserve">сведения о начальной (максимальной) цене договора, либо формула цены </w:t>
      </w:r>
      <w:r w:rsidRPr="004909E0">
        <w:rPr>
          <w:rFonts w:ascii="Times New Roman" w:hAnsi="Times New Roman" w:cs="Times New Roman"/>
          <w:bCs/>
          <w:sz w:val="28"/>
          <w:szCs w:val="28"/>
        </w:rPr>
        <w:br/>
        <w:t xml:space="preserve">и максимальное значение цены договора, либо цена единицы товара, работы, услуги </w:t>
      </w:r>
      <w:r w:rsidRPr="004909E0">
        <w:rPr>
          <w:rFonts w:ascii="Times New Roman" w:hAnsi="Times New Roman" w:cs="Times New Roman"/>
          <w:bCs/>
          <w:sz w:val="28"/>
          <w:szCs w:val="28"/>
        </w:rPr>
        <w:br/>
        <w:t>и максимальное значение цены договора</w:t>
      </w:r>
      <w:r w:rsidR="00910DA2" w:rsidRPr="004909E0">
        <w:rPr>
          <w:rFonts w:ascii="Times New Roman" w:hAnsi="Times New Roman" w:cs="Times New Roman"/>
          <w:bCs/>
          <w:kern w:val="32"/>
          <w:sz w:val="28"/>
          <w:szCs w:val="28"/>
        </w:rPr>
        <w:t>;</w:t>
      </w:r>
      <w:r w:rsidRPr="004909E0">
        <w:rPr>
          <w:rFonts w:ascii="Times New Roman" w:hAnsi="Times New Roman" w:cs="Times New Roman"/>
          <w:bCs/>
          <w:i/>
          <w:kern w:val="32"/>
          <w:sz w:val="28"/>
          <w:szCs w:val="28"/>
        </w:rPr>
        <w:t xml:space="preserve"> </w:t>
      </w:r>
    </w:p>
    <w:p w14:paraId="6CD60516" w14:textId="77777777" w:rsidR="00BA7B0C" w:rsidRPr="004909E0" w:rsidRDefault="00910DA2"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срок, место и порядок предоставления документации</w:t>
      </w:r>
      <w:r w:rsidR="00580D00"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размер, порядок и сроки внесения платы, взимаемой </w:t>
      </w:r>
      <w:r w:rsidR="005D4EBA" w:rsidRPr="004909E0">
        <w:rPr>
          <w:rFonts w:ascii="Times New Roman" w:hAnsi="Times New Roman" w:cs="Times New Roman"/>
          <w:bCs/>
          <w:kern w:val="32"/>
          <w:sz w:val="28"/>
          <w:szCs w:val="28"/>
        </w:rPr>
        <w:t xml:space="preserve">Заказчиком </w:t>
      </w:r>
      <w:r w:rsidRPr="004909E0">
        <w:rPr>
          <w:rFonts w:ascii="Times New Roman" w:hAnsi="Times New Roman" w:cs="Times New Roman"/>
          <w:bCs/>
          <w:kern w:val="32"/>
          <w:sz w:val="28"/>
          <w:szCs w:val="28"/>
        </w:rPr>
        <w:t xml:space="preserve">за предоставление </w:t>
      </w:r>
      <w:r w:rsidR="00580D00" w:rsidRPr="004909E0">
        <w:rPr>
          <w:rFonts w:ascii="Times New Roman" w:hAnsi="Times New Roman" w:cs="Times New Roman"/>
          <w:bCs/>
          <w:kern w:val="32"/>
          <w:sz w:val="28"/>
          <w:szCs w:val="28"/>
        </w:rPr>
        <w:t>документации о закупке</w:t>
      </w:r>
      <w:r w:rsidRPr="004909E0">
        <w:rPr>
          <w:rFonts w:ascii="Times New Roman" w:hAnsi="Times New Roman" w:cs="Times New Roman"/>
          <w:bCs/>
          <w:kern w:val="32"/>
          <w:sz w:val="28"/>
          <w:szCs w:val="28"/>
        </w:rPr>
        <w:t xml:space="preserve">, если такая плата установлена, за исключением случаев предоставления </w:t>
      </w:r>
      <w:r w:rsidR="00580D00" w:rsidRPr="004909E0">
        <w:rPr>
          <w:rFonts w:ascii="Times New Roman" w:hAnsi="Times New Roman" w:cs="Times New Roman"/>
          <w:bCs/>
          <w:kern w:val="32"/>
          <w:sz w:val="28"/>
          <w:szCs w:val="28"/>
        </w:rPr>
        <w:t xml:space="preserve">документации о закупке </w:t>
      </w:r>
      <w:r w:rsidRPr="004909E0">
        <w:rPr>
          <w:rFonts w:ascii="Times New Roman" w:hAnsi="Times New Roman" w:cs="Times New Roman"/>
          <w:bCs/>
          <w:kern w:val="32"/>
          <w:sz w:val="28"/>
          <w:szCs w:val="28"/>
        </w:rPr>
        <w:t>в форме электронного документа;</w:t>
      </w:r>
    </w:p>
    <w:p w14:paraId="698E1B8B" w14:textId="77777777" w:rsidR="00BA7B0C" w:rsidRPr="004909E0" w:rsidRDefault="003425A7"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порядок, дату начала, дату</w:t>
      </w:r>
      <w:r w:rsidR="00910DA2" w:rsidRPr="004909E0">
        <w:rPr>
          <w:rFonts w:ascii="Times New Roman" w:hAnsi="Times New Roman" w:cs="Times New Roman"/>
          <w:bCs/>
          <w:kern w:val="32"/>
          <w:sz w:val="28"/>
          <w:szCs w:val="28"/>
        </w:rPr>
        <w:t xml:space="preserve">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BC39BC2" w14:textId="77777777" w:rsidR="00BA7B0C" w:rsidRPr="004909E0" w:rsidRDefault="00910DA2"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адрес электронной площадки в информационно-телекоммуникационной сети «Интернет» (при осуществлении конкурентной закупки</w:t>
      </w:r>
      <w:r w:rsidR="00EA4E33" w:rsidRPr="004909E0">
        <w:rPr>
          <w:rFonts w:ascii="Times New Roman" w:hAnsi="Times New Roman" w:cs="Times New Roman"/>
          <w:bCs/>
          <w:kern w:val="32"/>
          <w:sz w:val="28"/>
          <w:szCs w:val="28"/>
        </w:rPr>
        <w:t xml:space="preserve"> в электронной форме</w:t>
      </w:r>
      <w:r w:rsidRPr="004909E0">
        <w:rPr>
          <w:rFonts w:ascii="Times New Roman" w:hAnsi="Times New Roman" w:cs="Times New Roman"/>
          <w:bCs/>
          <w:kern w:val="32"/>
          <w:sz w:val="28"/>
          <w:szCs w:val="28"/>
        </w:rPr>
        <w:t>);</w:t>
      </w:r>
    </w:p>
    <w:p w14:paraId="6A3B2968" w14:textId="77777777" w:rsidR="00BA7B0C" w:rsidRPr="004909E0" w:rsidRDefault="00F90B96"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sidR="00910DA2" w:rsidRPr="004909E0">
        <w:rPr>
          <w:rFonts w:ascii="Times New Roman" w:hAnsi="Times New Roman" w:cs="Times New Roman"/>
          <w:bCs/>
          <w:kern w:val="32"/>
          <w:sz w:val="28"/>
          <w:szCs w:val="28"/>
        </w:rPr>
        <w:t>, пред</w:t>
      </w:r>
      <w:r w:rsidRPr="004909E0">
        <w:rPr>
          <w:rFonts w:ascii="Times New Roman" w:hAnsi="Times New Roman" w:cs="Times New Roman"/>
          <w:bCs/>
          <w:kern w:val="32"/>
          <w:sz w:val="28"/>
          <w:szCs w:val="28"/>
        </w:rPr>
        <w:t>оставляемые Участникам закупки</w:t>
      </w:r>
      <w:r w:rsidR="00910DA2" w:rsidRPr="004909E0">
        <w:rPr>
          <w:rFonts w:ascii="Times New Roman" w:hAnsi="Times New Roman" w:cs="Times New Roman"/>
          <w:bCs/>
          <w:kern w:val="32"/>
          <w:sz w:val="28"/>
          <w:szCs w:val="28"/>
        </w:rPr>
        <w:t>, если так</w:t>
      </w:r>
      <w:r w:rsidRPr="004909E0">
        <w:rPr>
          <w:rFonts w:ascii="Times New Roman" w:hAnsi="Times New Roman" w:cs="Times New Roman"/>
          <w:bCs/>
          <w:kern w:val="32"/>
          <w:sz w:val="28"/>
          <w:szCs w:val="28"/>
        </w:rPr>
        <w:t>ой</w:t>
      </w:r>
      <w:r w:rsidR="00910DA2"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приоритет установлен Заказчиком в соответствии с </w:t>
      </w:r>
      <w:r w:rsidR="00910DA2" w:rsidRPr="004909E0">
        <w:rPr>
          <w:rFonts w:ascii="Times New Roman" w:hAnsi="Times New Roman" w:cs="Times New Roman"/>
          <w:bCs/>
          <w:kern w:val="32"/>
          <w:sz w:val="28"/>
          <w:szCs w:val="28"/>
        </w:rPr>
        <w:t xml:space="preserve">разделом </w:t>
      </w:r>
      <w:r w:rsidR="00190C34" w:rsidRPr="004909E0">
        <w:rPr>
          <w:rFonts w:ascii="Times New Roman" w:hAnsi="Times New Roman" w:cs="Times New Roman"/>
          <w:bCs/>
          <w:kern w:val="32"/>
          <w:sz w:val="28"/>
          <w:szCs w:val="28"/>
        </w:rPr>
        <w:t>27</w:t>
      </w:r>
      <w:r w:rsidR="00910DA2" w:rsidRPr="004909E0">
        <w:rPr>
          <w:rFonts w:ascii="Times New Roman" w:hAnsi="Times New Roman" w:cs="Times New Roman"/>
          <w:bCs/>
          <w:kern w:val="32"/>
          <w:sz w:val="28"/>
          <w:szCs w:val="28"/>
        </w:rPr>
        <w:t xml:space="preserve"> настоящего Положения;</w:t>
      </w:r>
    </w:p>
    <w:p w14:paraId="7AB06301" w14:textId="145207AD" w:rsidR="0067639F" w:rsidRPr="004909E0" w:rsidRDefault="0067639F"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4909E0">
        <w:rPr>
          <w:rFonts w:ascii="Times New Roman" w:hAnsi="Times New Roman" w:cs="Times New Roman"/>
          <w:bCs/>
          <w:i/>
          <w:kern w:val="32"/>
          <w:sz w:val="28"/>
          <w:szCs w:val="28"/>
        </w:rPr>
        <w:t xml:space="preserve"> </w:t>
      </w:r>
    </w:p>
    <w:p w14:paraId="5BD3109A" w14:textId="29FD2A0D" w:rsidR="0067639F" w:rsidRPr="004909E0" w:rsidRDefault="0067639F"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909E0">
        <w:rPr>
          <w:rFonts w:ascii="Times New Roman" w:hAnsi="Times New Roman" w:cs="Times New Roman"/>
          <w:bCs/>
          <w:i/>
          <w:kern w:val="32"/>
          <w:sz w:val="28"/>
          <w:szCs w:val="28"/>
        </w:rPr>
        <w:t xml:space="preserve"> </w:t>
      </w:r>
    </w:p>
    <w:p w14:paraId="4B30CBDF" w14:textId="77777777" w:rsidR="00BA7B0C" w:rsidRPr="004909E0" w:rsidRDefault="00216D36" w:rsidP="00FA26DE">
      <w:pPr>
        <w:numPr>
          <w:ilvl w:val="0"/>
          <w:numId w:val="21"/>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иные </w:t>
      </w:r>
      <w:r w:rsidR="00910DA2" w:rsidRPr="004909E0">
        <w:rPr>
          <w:rFonts w:ascii="Times New Roman" w:hAnsi="Times New Roman" w:cs="Times New Roman"/>
          <w:bCs/>
          <w:kern w:val="32"/>
          <w:sz w:val="28"/>
          <w:szCs w:val="28"/>
        </w:rPr>
        <w:t xml:space="preserve">сведения, </w:t>
      </w:r>
      <w:r w:rsidR="00B41DF1" w:rsidRPr="004909E0">
        <w:rPr>
          <w:rFonts w:ascii="Times New Roman" w:hAnsi="Times New Roman" w:cs="Times New Roman"/>
          <w:bCs/>
          <w:kern w:val="32"/>
          <w:sz w:val="28"/>
          <w:szCs w:val="28"/>
        </w:rPr>
        <w:t>определенные</w:t>
      </w:r>
      <w:r w:rsidR="00910DA2" w:rsidRPr="004909E0">
        <w:rPr>
          <w:rFonts w:ascii="Times New Roman" w:hAnsi="Times New Roman" w:cs="Times New Roman"/>
          <w:bCs/>
          <w:kern w:val="32"/>
          <w:sz w:val="28"/>
          <w:szCs w:val="28"/>
        </w:rPr>
        <w:t xml:space="preserve"> законодательством </w:t>
      </w:r>
      <w:r w:rsidR="00B41DF1" w:rsidRPr="004909E0">
        <w:rPr>
          <w:rFonts w:ascii="Times New Roman" w:hAnsi="Times New Roman" w:cs="Times New Roman"/>
          <w:bCs/>
          <w:kern w:val="32"/>
          <w:sz w:val="28"/>
          <w:szCs w:val="28"/>
        </w:rPr>
        <w:t>Российской Федерации</w:t>
      </w:r>
      <w:r w:rsidR="00910DA2" w:rsidRPr="004909E0">
        <w:rPr>
          <w:rFonts w:ascii="Times New Roman" w:hAnsi="Times New Roman" w:cs="Times New Roman"/>
          <w:bCs/>
          <w:kern w:val="32"/>
          <w:sz w:val="28"/>
          <w:szCs w:val="28"/>
        </w:rPr>
        <w:t>, настоящим Положением.</w:t>
      </w:r>
    </w:p>
    <w:p w14:paraId="2A0A0161" w14:textId="77777777" w:rsidR="00BA7B0C" w:rsidRPr="004909E0" w:rsidRDefault="00135DB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105F8C" w:rsidRPr="004909E0">
        <w:rPr>
          <w:rFonts w:ascii="Times New Roman" w:hAnsi="Times New Roman" w:cs="Times New Roman"/>
          <w:bCs/>
          <w:kern w:val="32"/>
          <w:sz w:val="28"/>
          <w:szCs w:val="28"/>
        </w:rPr>
        <w:t>Д</w:t>
      </w:r>
      <w:r w:rsidR="00910DA2" w:rsidRPr="004909E0">
        <w:rPr>
          <w:rFonts w:ascii="Times New Roman" w:hAnsi="Times New Roman" w:cs="Times New Roman"/>
          <w:bCs/>
          <w:kern w:val="32"/>
          <w:sz w:val="28"/>
          <w:szCs w:val="28"/>
        </w:rPr>
        <w:t>окументация</w:t>
      </w:r>
      <w:r w:rsidR="00105F8C"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должна содержать информацию, необходимую и достаточную для того, чтобы Участники закупки могли принять решение об участии в закупке</w:t>
      </w:r>
      <w:r w:rsidR="00EA4E33" w:rsidRPr="004909E0">
        <w:rPr>
          <w:rFonts w:ascii="Times New Roman" w:hAnsi="Times New Roman" w:cs="Times New Roman"/>
          <w:bCs/>
          <w:kern w:val="32"/>
          <w:sz w:val="28"/>
          <w:szCs w:val="28"/>
        </w:rPr>
        <w:t>, подготовить и подать Заявки таким образом,</w:t>
      </w:r>
      <w:r w:rsidR="00910DA2" w:rsidRPr="004909E0">
        <w:rPr>
          <w:rFonts w:ascii="Times New Roman" w:hAnsi="Times New Roman" w:cs="Times New Roman"/>
          <w:bCs/>
          <w:kern w:val="32"/>
          <w:sz w:val="28"/>
          <w:szCs w:val="28"/>
        </w:rPr>
        <w:t xml:space="preserve"> чтобы </w:t>
      </w:r>
      <w:r w:rsidR="006A3472" w:rsidRPr="004909E0">
        <w:rPr>
          <w:rFonts w:ascii="Times New Roman" w:hAnsi="Times New Roman" w:cs="Times New Roman"/>
          <w:bCs/>
          <w:kern w:val="32"/>
          <w:sz w:val="28"/>
          <w:szCs w:val="28"/>
        </w:rPr>
        <w:t>Комиссия по осуществлению закупок</w:t>
      </w:r>
      <w:r w:rsidR="00910DA2" w:rsidRPr="004909E0">
        <w:rPr>
          <w:rFonts w:ascii="Times New Roman" w:hAnsi="Times New Roman" w:cs="Times New Roman"/>
          <w:bCs/>
          <w:kern w:val="32"/>
          <w:sz w:val="28"/>
          <w:szCs w:val="28"/>
        </w:rPr>
        <w:t xml:space="preserve"> могла оценить их по существу и выбрать наилучшее предложение.</w:t>
      </w:r>
    </w:p>
    <w:p w14:paraId="5CE3B822" w14:textId="77777777" w:rsidR="00BA7B0C" w:rsidRPr="004909E0" w:rsidRDefault="00BA7B0C"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p>
    <w:p w14:paraId="271BDEA6"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133" w:name="_Toc409786006"/>
      <w:bookmarkStart w:id="134" w:name="_Toc428869230"/>
      <w:bookmarkStart w:id="135" w:name="_Toc428869419"/>
      <w:bookmarkStart w:id="136" w:name="_Toc428869993"/>
      <w:bookmarkStart w:id="137" w:name="_Toc511044709"/>
      <w:bookmarkStart w:id="138" w:name="_Toc35419070"/>
      <w:bookmarkStart w:id="139" w:name="_Toc121934412"/>
      <w:r w:rsidRPr="004909E0">
        <w:rPr>
          <w:rFonts w:ascii="Times New Roman" w:hAnsi="Times New Roman" w:cs="Times New Roman"/>
          <w:b/>
          <w:bCs/>
          <w:kern w:val="32"/>
          <w:sz w:val="28"/>
          <w:szCs w:val="28"/>
        </w:rPr>
        <w:t>Объявление о проведении закупки</w:t>
      </w:r>
      <w:bookmarkEnd w:id="133"/>
      <w:bookmarkEnd w:id="134"/>
      <w:bookmarkEnd w:id="135"/>
      <w:bookmarkEnd w:id="136"/>
      <w:bookmarkEnd w:id="137"/>
      <w:bookmarkEnd w:id="138"/>
      <w:bookmarkEnd w:id="139"/>
    </w:p>
    <w:p w14:paraId="7339482A" w14:textId="11E55251" w:rsidR="00BA7B0C"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Начало процедур любой закупки должно быть официально объявлено, если иное не предусмотрено настоящим Положением. Информация </w:t>
      </w:r>
      <w:r w:rsidR="00910DA2" w:rsidRPr="004909E0">
        <w:rPr>
          <w:rFonts w:ascii="Times New Roman" w:hAnsi="Times New Roman" w:cs="Times New Roman"/>
          <w:bCs/>
          <w:kern w:val="32"/>
          <w:sz w:val="28"/>
          <w:szCs w:val="28"/>
        </w:rPr>
        <w:t>о закупке должна быть доступна неограниченному кругу лиц</w:t>
      </w:r>
      <w:r w:rsidR="001E1FCB" w:rsidRPr="004909E0">
        <w:rPr>
          <w:rFonts w:ascii="Times New Roman" w:hAnsi="Times New Roman" w:cs="Times New Roman"/>
          <w:bCs/>
          <w:kern w:val="32"/>
          <w:sz w:val="28"/>
          <w:szCs w:val="28"/>
        </w:rPr>
        <w:t xml:space="preserve"> в соответствии с требованиями </w:t>
      </w:r>
      <w:r w:rsidR="001E1FCB" w:rsidRPr="004909E0">
        <w:rPr>
          <w:rFonts w:ascii="Times New Roman" w:hAnsi="Times New Roman" w:cs="Times New Roman"/>
          <w:bCs/>
          <w:kern w:val="32"/>
          <w:sz w:val="28"/>
          <w:szCs w:val="28"/>
        </w:rPr>
        <w:lastRenderedPageBreak/>
        <w:t>р</w:t>
      </w:r>
      <w:r w:rsidR="00910DA2" w:rsidRPr="004909E0">
        <w:rPr>
          <w:rFonts w:ascii="Times New Roman" w:hAnsi="Times New Roman" w:cs="Times New Roman"/>
          <w:bCs/>
          <w:kern w:val="32"/>
          <w:sz w:val="28"/>
          <w:szCs w:val="28"/>
        </w:rPr>
        <w:t xml:space="preserve">аздела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_Ref509582615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7</w:t>
      </w:r>
      <w:r w:rsidR="00EA4E33" w:rsidRPr="004909E0">
        <w:rPr>
          <w:rFonts w:ascii="Times New Roman" w:hAnsi="Times New Roman" w:cs="Times New Roman"/>
          <w:bCs/>
          <w:kern w:val="32"/>
          <w:sz w:val="28"/>
          <w:szCs w:val="28"/>
        </w:rPr>
        <w:fldChar w:fldCharType="end"/>
      </w:r>
      <w:r w:rsidR="00910DA2" w:rsidRPr="004909E0">
        <w:rPr>
          <w:rFonts w:ascii="Times New Roman" w:hAnsi="Times New Roman" w:cs="Times New Roman"/>
          <w:bCs/>
          <w:kern w:val="32"/>
          <w:sz w:val="28"/>
          <w:szCs w:val="28"/>
        </w:rPr>
        <w:t xml:space="preserve"> настоящего Положения. При организации проведения закрытых </w:t>
      </w:r>
      <w:r w:rsidR="00965D9B" w:rsidRPr="004909E0">
        <w:rPr>
          <w:rFonts w:ascii="Times New Roman" w:hAnsi="Times New Roman" w:cs="Times New Roman"/>
          <w:bCs/>
          <w:kern w:val="32"/>
          <w:sz w:val="28"/>
          <w:szCs w:val="28"/>
        </w:rPr>
        <w:t>способов</w:t>
      </w:r>
      <w:r w:rsidR="00910DA2" w:rsidRPr="004909E0">
        <w:rPr>
          <w:rFonts w:ascii="Times New Roman" w:hAnsi="Times New Roman" w:cs="Times New Roman"/>
          <w:bCs/>
          <w:kern w:val="32"/>
          <w:sz w:val="28"/>
          <w:szCs w:val="28"/>
        </w:rPr>
        <w:t xml:space="preserve"> уведомление (приглашение) должно быть одновременно направлено всем приглашаемым Потенциальным </w:t>
      </w:r>
      <w:r w:rsidR="00F85021" w:rsidRPr="004909E0">
        <w:rPr>
          <w:rFonts w:ascii="Times New Roman" w:hAnsi="Times New Roman" w:cs="Times New Roman"/>
          <w:bCs/>
          <w:kern w:val="32"/>
          <w:sz w:val="28"/>
          <w:szCs w:val="28"/>
        </w:rPr>
        <w:t>у</w:t>
      </w:r>
      <w:r w:rsidR="00910DA2" w:rsidRPr="004909E0">
        <w:rPr>
          <w:rFonts w:ascii="Times New Roman" w:hAnsi="Times New Roman" w:cs="Times New Roman"/>
          <w:bCs/>
          <w:kern w:val="32"/>
          <w:sz w:val="28"/>
          <w:szCs w:val="28"/>
        </w:rPr>
        <w:t xml:space="preserve">частникам закупки. </w:t>
      </w:r>
    </w:p>
    <w:p w14:paraId="7792667F" w14:textId="77777777" w:rsidR="00662156" w:rsidRPr="004909E0" w:rsidRDefault="00910DA2" w:rsidP="00974596">
      <w:pPr>
        <w:pStyle w:val="af3"/>
        <w:numPr>
          <w:ilvl w:val="1"/>
          <w:numId w:val="33"/>
        </w:numPr>
        <w:tabs>
          <w:tab w:val="left" w:pos="1134"/>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w:t>
      </w:r>
    </w:p>
    <w:p w14:paraId="4672FE10" w14:textId="77777777" w:rsidR="00BA7B0C" w:rsidRPr="004909E0" w:rsidRDefault="00BA7B0C" w:rsidP="0046643B">
      <w:pPr>
        <w:pStyle w:val="af3"/>
        <w:tabs>
          <w:tab w:val="left" w:pos="1134"/>
          <w:tab w:val="left" w:pos="1418"/>
        </w:tabs>
        <w:spacing w:after="0" w:line="240" w:lineRule="auto"/>
        <w:ind w:left="0" w:firstLine="709"/>
        <w:jc w:val="both"/>
        <w:rPr>
          <w:rFonts w:ascii="Times New Roman" w:hAnsi="Times New Roman" w:cs="Times New Roman"/>
          <w:bCs/>
          <w:kern w:val="32"/>
          <w:sz w:val="28"/>
          <w:szCs w:val="28"/>
        </w:rPr>
      </w:pPr>
    </w:p>
    <w:p w14:paraId="44898341" w14:textId="77777777" w:rsidR="00BA7B0C" w:rsidRPr="004909E0" w:rsidRDefault="00910DA2" w:rsidP="00974596">
      <w:pPr>
        <w:numPr>
          <w:ilvl w:val="0"/>
          <w:numId w:val="33"/>
        </w:numPr>
        <w:tabs>
          <w:tab w:val="left" w:pos="1134"/>
          <w:tab w:val="left" w:pos="1418"/>
        </w:tabs>
        <w:spacing w:after="0" w:line="240" w:lineRule="auto"/>
        <w:ind w:left="0" w:firstLine="709"/>
        <w:outlineLvl w:val="0"/>
        <w:rPr>
          <w:rFonts w:ascii="Times New Roman" w:hAnsi="Times New Roman" w:cs="Times New Roman"/>
          <w:b/>
          <w:bCs/>
          <w:kern w:val="32"/>
          <w:sz w:val="28"/>
          <w:szCs w:val="28"/>
        </w:rPr>
      </w:pPr>
      <w:bookmarkStart w:id="140" w:name="_Toc409786007"/>
      <w:bookmarkStart w:id="141" w:name="_Toc428869231"/>
      <w:bookmarkStart w:id="142" w:name="_Toc428869420"/>
      <w:bookmarkStart w:id="143" w:name="_Toc428869994"/>
      <w:bookmarkStart w:id="144" w:name="_Ref509582724"/>
      <w:bookmarkStart w:id="145" w:name="_Ref509582743"/>
      <w:bookmarkStart w:id="146" w:name="_Ref509582834"/>
      <w:bookmarkStart w:id="147" w:name="_Ref509583019"/>
      <w:bookmarkStart w:id="148" w:name="_Ref509583125"/>
      <w:bookmarkStart w:id="149" w:name="_Ref509583220"/>
      <w:bookmarkStart w:id="150" w:name="_Toc511044710"/>
      <w:bookmarkStart w:id="151" w:name="_Toc35419071"/>
      <w:bookmarkStart w:id="152" w:name="_Toc121934413"/>
      <w:r w:rsidRPr="004909E0">
        <w:rPr>
          <w:rFonts w:ascii="Times New Roman" w:hAnsi="Times New Roman" w:cs="Times New Roman"/>
          <w:b/>
          <w:bCs/>
          <w:kern w:val="32"/>
          <w:sz w:val="28"/>
          <w:szCs w:val="28"/>
        </w:rPr>
        <w:t xml:space="preserve">Внесение изменений в </w:t>
      </w:r>
      <w:bookmarkEnd w:id="140"/>
      <w:bookmarkEnd w:id="141"/>
      <w:bookmarkEnd w:id="142"/>
      <w:bookmarkEnd w:id="143"/>
      <w:bookmarkEnd w:id="144"/>
      <w:bookmarkEnd w:id="145"/>
      <w:bookmarkEnd w:id="146"/>
      <w:bookmarkEnd w:id="147"/>
      <w:bookmarkEnd w:id="148"/>
      <w:bookmarkEnd w:id="149"/>
      <w:bookmarkEnd w:id="150"/>
      <w:bookmarkEnd w:id="151"/>
      <w:r w:rsidR="00333E19" w:rsidRPr="004909E0">
        <w:rPr>
          <w:rFonts w:ascii="Times New Roman" w:hAnsi="Times New Roman" w:cs="Times New Roman"/>
          <w:b/>
          <w:bCs/>
          <w:kern w:val="32"/>
          <w:sz w:val="28"/>
          <w:szCs w:val="28"/>
        </w:rPr>
        <w:t>извещение об осуществлении закупки</w:t>
      </w:r>
      <w:r w:rsidR="00E913B7" w:rsidRPr="004909E0">
        <w:rPr>
          <w:rFonts w:ascii="Times New Roman" w:hAnsi="Times New Roman" w:cs="Times New Roman"/>
          <w:b/>
          <w:bCs/>
          <w:kern w:val="32"/>
          <w:sz w:val="28"/>
          <w:szCs w:val="28"/>
        </w:rPr>
        <w:t>, д</w:t>
      </w:r>
      <w:r w:rsidR="00EB7354" w:rsidRPr="004909E0">
        <w:rPr>
          <w:rFonts w:ascii="Times New Roman" w:hAnsi="Times New Roman" w:cs="Times New Roman"/>
          <w:b/>
          <w:bCs/>
          <w:kern w:val="32"/>
          <w:sz w:val="28"/>
          <w:szCs w:val="28"/>
        </w:rPr>
        <w:t>окументацию о закупке</w:t>
      </w:r>
      <w:bookmarkEnd w:id="152"/>
    </w:p>
    <w:p w14:paraId="6A7D2D7A" w14:textId="74B10FFD" w:rsidR="007B19D0" w:rsidRPr="004909E0" w:rsidRDefault="00562165" w:rsidP="00974596">
      <w:pPr>
        <w:pStyle w:val="af3"/>
        <w:numPr>
          <w:ilvl w:val="1"/>
          <w:numId w:val="33"/>
        </w:numPr>
        <w:tabs>
          <w:tab w:val="left" w:pos="1134"/>
          <w:tab w:val="left" w:pos="1418"/>
        </w:tabs>
        <w:spacing w:after="0" w:line="240" w:lineRule="auto"/>
        <w:ind w:left="0" w:firstLine="709"/>
        <w:jc w:val="both"/>
        <w:rPr>
          <w:rFonts w:ascii="Times New Roman" w:hAnsi="Times New Roman" w:cs="Times New Roman"/>
          <w:bCs/>
          <w:kern w:val="32"/>
          <w:sz w:val="28"/>
          <w:szCs w:val="28"/>
        </w:rPr>
      </w:pPr>
      <w:bookmarkStart w:id="153" w:name="_Ref509845944"/>
      <w:r w:rsidRPr="004909E0">
        <w:rPr>
          <w:rFonts w:ascii="Times New Roman" w:hAnsi="Times New Roman" w:cs="Times New Roman"/>
          <w:bCs/>
          <w:kern w:val="32"/>
          <w:sz w:val="28"/>
          <w:szCs w:val="28"/>
        </w:rPr>
        <w:t xml:space="preserve">Заказчик, </w:t>
      </w:r>
      <w:r w:rsidR="00910DA2" w:rsidRPr="004909E0">
        <w:rPr>
          <w:rFonts w:ascii="Times New Roman" w:hAnsi="Times New Roman" w:cs="Times New Roman"/>
          <w:bCs/>
          <w:kern w:val="32"/>
          <w:sz w:val="28"/>
          <w:szCs w:val="28"/>
        </w:rPr>
        <w:t xml:space="preserve">Организатор закупки по согласованию с Заказчиком вправе принять решение о внесении изменений </w:t>
      </w:r>
      <w:r w:rsidR="00333E19" w:rsidRPr="004909E0">
        <w:rPr>
          <w:rFonts w:ascii="Times New Roman" w:hAnsi="Times New Roman" w:cs="Times New Roman"/>
          <w:bCs/>
          <w:kern w:val="32"/>
          <w:sz w:val="28"/>
          <w:szCs w:val="28"/>
        </w:rPr>
        <w:t>в извещение об осуществлении закупки,</w:t>
      </w:r>
      <w:r w:rsidR="00EB7354"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документацию</w:t>
      </w:r>
      <w:r w:rsidR="00EB7354"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w:t>
      </w:r>
      <w:r w:rsidR="00333E19" w:rsidRPr="004909E0">
        <w:rPr>
          <w:rFonts w:ascii="Times New Roman" w:hAnsi="Times New Roman" w:cs="Times New Roman"/>
          <w:bCs/>
          <w:kern w:val="32"/>
          <w:sz w:val="28"/>
          <w:szCs w:val="28"/>
        </w:rPr>
        <w:t>При этом изменения, вносимые в извещение об осуществлении закупки, документацию о закупке размещаются заказчиком в единой информационной системе</w:t>
      </w:r>
      <w:r w:rsidR="009B0CC4" w:rsidRPr="004909E0">
        <w:rPr>
          <w:rFonts w:ascii="Times New Roman" w:hAnsi="Times New Roman" w:cs="Times New Roman"/>
          <w:sz w:val="28"/>
          <w:szCs w:val="28"/>
        </w:rPr>
        <w:t>, на официальном сайте, за исключением случаев, предусмотренных Федеральным законом,</w:t>
      </w:r>
      <w:r w:rsidR="00333E19" w:rsidRPr="004909E0">
        <w:rPr>
          <w:rFonts w:ascii="Times New Roman" w:hAnsi="Times New Roman" w:cs="Times New Roman"/>
          <w:bCs/>
          <w:kern w:val="32"/>
          <w:sz w:val="28"/>
          <w:szCs w:val="28"/>
        </w:rPr>
        <w:t xml:space="preserve"> не позднее чем в течение 3 (трех) дней со дня принятия решения о внесении указанных изменений.</w:t>
      </w:r>
      <w:r w:rsidR="009B0CC4" w:rsidRPr="004909E0">
        <w:rPr>
          <w:rFonts w:ascii="Times New Roman" w:hAnsi="Times New Roman" w:cs="Times New Roman"/>
          <w:bCs/>
          <w:kern w:val="32"/>
          <w:sz w:val="28"/>
          <w:szCs w:val="28"/>
        </w:rPr>
        <w:t xml:space="preserve"> </w:t>
      </w:r>
    </w:p>
    <w:p w14:paraId="5F468B7E" w14:textId="77777777" w:rsidR="00333E19" w:rsidRPr="004909E0" w:rsidRDefault="00333E19" w:rsidP="00974596">
      <w:pPr>
        <w:pStyle w:val="af3"/>
        <w:numPr>
          <w:ilvl w:val="1"/>
          <w:numId w:val="33"/>
        </w:numPr>
        <w:tabs>
          <w:tab w:val="left" w:pos="1134"/>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 </w:t>
      </w:r>
    </w:p>
    <w:bookmarkEnd w:id="153"/>
    <w:p w14:paraId="30624960"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w:t>
      </w:r>
      <w:r w:rsidR="00965D9B" w:rsidRPr="004909E0">
        <w:rPr>
          <w:rFonts w:ascii="Times New Roman" w:hAnsi="Times New Roman" w:cs="Times New Roman"/>
          <w:bCs/>
          <w:kern w:val="32"/>
          <w:sz w:val="28"/>
          <w:szCs w:val="28"/>
        </w:rPr>
        <w:t>осуществлении закупок</w:t>
      </w:r>
      <w:r w:rsidRPr="004909E0">
        <w:rPr>
          <w:rFonts w:ascii="Times New Roman" w:hAnsi="Times New Roman" w:cs="Times New Roman"/>
          <w:bCs/>
          <w:kern w:val="32"/>
          <w:sz w:val="28"/>
          <w:szCs w:val="28"/>
        </w:rPr>
        <w:t xml:space="preserve"> Участники закупок самостоятельно отслеживают внесение изменений в документацию</w:t>
      </w:r>
      <w:r w:rsidR="00EB7354"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разъяснение положений документации</w:t>
      </w:r>
      <w:r w:rsidR="00EB7354"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а в случае закрытых </w:t>
      </w:r>
      <w:r w:rsidR="00965D9B" w:rsidRPr="004909E0">
        <w:rPr>
          <w:rFonts w:ascii="Times New Roman" w:hAnsi="Times New Roman" w:cs="Times New Roman"/>
          <w:bCs/>
          <w:kern w:val="32"/>
          <w:sz w:val="28"/>
          <w:szCs w:val="28"/>
        </w:rPr>
        <w:t>способов</w:t>
      </w:r>
      <w:r w:rsidRPr="004909E0">
        <w:rPr>
          <w:rFonts w:ascii="Times New Roman" w:hAnsi="Times New Roman" w:cs="Times New Roman"/>
          <w:bCs/>
          <w:kern w:val="32"/>
          <w:sz w:val="28"/>
          <w:szCs w:val="28"/>
        </w:rPr>
        <w:t xml:space="preserve"> уведомления о внесении изменений в документацию</w:t>
      </w:r>
      <w:r w:rsidR="00EB7354" w:rsidRPr="004909E0">
        <w:rPr>
          <w:rFonts w:ascii="Times New Roman" w:hAnsi="Times New Roman" w:cs="Times New Roman"/>
          <w:bCs/>
          <w:kern w:val="32"/>
          <w:sz w:val="28"/>
          <w:szCs w:val="28"/>
        </w:rPr>
        <w:t xml:space="preserve"> о закупке, разъяснение положений </w:t>
      </w:r>
      <w:r w:rsidRPr="004909E0">
        <w:rPr>
          <w:rFonts w:ascii="Times New Roman" w:hAnsi="Times New Roman" w:cs="Times New Roman"/>
          <w:bCs/>
          <w:kern w:val="32"/>
          <w:sz w:val="28"/>
          <w:szCs w:val="28"/>
        </w:rPr>
        <w:t>документации</w:t>
      </w:r>
      <w:r w:rsidR="00EB7354"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направляются Участникам закупки, получившим документацию </w:t>
      </w:r>
      <w:r w:rsidR="00EB7354" w:rsidRPr="004909E0">
        <w:rPr>
          <w:rFonts w:ascii="Times New Roman" w:hAnsi="Times New Roman" w:cs="Times New Roman"/>
          <w:bCs/>
          <w:kern w:val="32"/>
          <w:sz w:val="28"/>
          <w:szCs w:val="28"/>
        </w:rPr>
        <w:t xml:space="preserve">о закупке </w:t>
      </w:r>
      <w:r w:rsidRPr="004909E0">
        <w:rPr>
          <w:rFonts w:ascii="Times New Roman" w:hAnsi="Times New Roman" w:cs="Times New Roman"/>
          <w:bCs/>
          <w:kern w:val="32"/>
          <w:sz w:val="28"/>
          <w:szCs w:val="28"/>
        </w:rPr>
        <w:t>в соответствии с нормами настоящего Положения.</w:t>
      </w:r>
    </w:p>
    <w:p w14:paraId="45A5B13B" w14:textId="77777777" w:rsidR="00FA0E68" w:rsidRPr="004909E0" w:rsidRDefault="00FA0E68" w:rsidP="0046643B">
      <w:pPr>
        <w:tabs>
          <w:tab w:val="left" w:pos="1134"/>
        </w:tabs>
        <w:spacing w:after="0" w:line="240" w:lineRule="auto"/>
        <w:ind w:firstLine="709"/>
        <w:contextualSpacing/>
        <w:jc w:val="both"/>
        <w:rPr>
          <w:rFonts w:ascii="Times New Roman" w:hAnsi="Times New Roman" w:cs="Times New Roman"/>
          <w:bCs/>
          <w:kern w:val="32"/>
          <w:sz w:val="28"/>
          <w:szCs w:val="28"/>
        </w:rPr>
      </w:pPr>
    </w:p>
    <w:p w14:paraId="008CF79C"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154" w:name="_Ref509582731"/>
      <w:bookmarkStart w:id="155" w:name="_Ref509582757"/>
      <w:bookmarkStart w:id="156" w:name="_Ref509582841"/>
      <w:bookmarkStart w:id="157" w:name="_Ref509583031"/>
      <w:bookmarkStart w:id="158" w:name="_Ref509583151"/>
      <w:bookmarkStart w:id="159" w:name="_Ref509583225"/>
      <w:bookmarkStart w:id="160" w:name="_Toc511044711"/>
      <w:bookmarkStart w:id="161" w:name="_Toc35419072"/>
      <w:bookmarkStart w:id="162" w:name="_Toc121934414"/>
      <w:r w:rsidRPr="004909E0">
        <w:rPr>
          <w:rFonts w:ascii="Times New Roman" w:hAnsi="Times New Roman" w:cs="Times New Roman"/>
          <w:b/>
          <w:bCs/>
          <w:kern w:val="32"/>
          <w:sz w:val="28"/>
          <w:szCs w:val="28"/>
        </w:rPr>
        <w:t>Отмена закупки</w:t>
      </w:r>
      <w:bookmarkEnd w:id="154"/>
      <w:bookmarkEnd w:id="155"/>
      <w:bookmarkEnd w:id="156"/>
      <w:bookmarkEnd w:id="157"/>
      <w:bookmarkEnd w:id="158"/>
      <w:bookmarkEnd w:id="159"/>
      <w:bookmarkEnd w:id="160"/>
      <w:bookmarkEnd w:id="161"/>
      <w:bookmarkEnd w:id="162"/>
    </w:p>
    <w:p w14:paraId="3B03C09D" w14:textId="77777777" w:rsidR="00BA7B0C" w:rsidRPr="004909E0" w:rsidRDefault="00DF3183"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w:t>
      </w:r>
      <w:r w:rsidR="00910DA2" w:rsidRPr="004909E0">
        <w:rPr>
          <w:rFonts w:ascii="Times New Roman" w:hAnsi="Times New Roman" w:cs="Times New Roman"/>
          <w:bCs/>
          <w:kern w:val="32"/>
          <w:sz w:val="28"/>
          <w:szCs w:val="28"/>
        </w:rPr>
        <w:t>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пред любыми 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A010F92"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Решение об отмене конкурентной закупки размещается в </w:t>
      </w:r>
      <w:r w:rsidR="00333E19" w:rsidRPr="004909E0">
        <w:rPr>
          <w:rFonts w:ascii="Times New Roman" w:hAnsi="Times New Roman" w:cs="Times New Roman"/>
          <w:bCs/>
          <w:kern w:val="32"/>
          <w:sz w:val="28"/>
          <w:szCs w:val="28"/>
        </w:rPr>
        <w:t xml:space="preserve">единой информационной системе </w:t>
      </w:r>
      <w:r w:rsidRPr="004909E0">
        <w:rPr>
          <w:rFonts w:ascii="Times New Roman" w:hAnsi="Times New Roman" w:cs="Times New Roman"/>
          <w:bCs/>
          <w:kern w:val="32"/>
          <w:sz w:val="28"/>
          <w:szCs w:val="28"/>
        </w:rPr>
        <w:t xml:space="preserve">в день принятия этого решения. </w:t>
      </w:r>
    </w:p>
    <w:p w14:paraId="35BF0C63" w14:textId="77777777" w:rsidR="00BA7B0C" w:rsidRPr="004909E0" w:rsidRDefault="00BA7B0C" w:rsidP="0046643B">
      <w:pPr>
        <w:tabs>
          <w:tab w:val="left" w:pos="1134"/>
        </w:tabs>
        <w:spacing w:after="0" w:line="240" w:lineRule="auto"/>
        <w:ind w:firstLine="709"/>
        <w:jc w:val="both"/>
        <w:rPr>
          <w:rFonts w:ascii="Times New Roman" w:hAnsi="Times New Roman" w:cs="Times New Roman"/>
          <w:bCs/>
          <w:kern w:val="32"/>
          <w:sz w:val="28"/>
          <w:szCs w:val="28"/>
        </w:rPr>
      </w:pPr>
    </w:p>
    <w:p w14:paraId="7D4AFC37"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163" w:name="_Toc505774031"/>
      <w:bookmarkStart w:id="164" w:name="_Toc505774103"/>
      <w:bookmarkStart w:id="165" w:name="_Toc409786009"/>
      <w:bookmarkStart w:id="166" w:name="_Toc428869233"/>
      <w:bookmarkStart w:id="167" w:name="_Toc428869422"/>
      <w:bookmarkStart w:id="168" w:name="_Toc428869996"/>
      <w:bookmarkStart w:id="169" w:name="_Toc511044712"/>
      <w:bookmarkStart w:id="170" w:name="_Toc35419073"/>
      <w:bookmarkStart w:id="171" w:name="_Toc121934415"/>
      <w:bookmarkEnd w:id="163"/>
      <w:bookmarkEnd w:id="164"/>
      <w:r w:rsidRPr="004909E0">
        <w:rPr>
          <w:rFonts w:ascii="Times New Roman" w:hAnsi="Times New Roman" w:cs="Times New Roman"/>
          <w:b/>
          <w:bCs/>
          <w:kern w:val="32"/>
          <w:sz w:val="28"/>
          <w:szCs w:val="28"/>
        </w:rPr>
        <w:t>Обмен информацией при проведении закупки</w:t>
      </w:r>
      <w:bookmarkEnd w:id="165"/>
      <w:bookmarkEnd w:id="166"/>
      <w:bookmarkEnd w:id="167"/>
      <w:bookmarkEnd w:id="168"/>
      <w:bookmarkEnd w:id="169"/>
      <w:bookmarkEnd w:id="170"/>
      <w:bookmarkEnd w:id="171"/>
    </w:p>
    <w:p w14:paraId="40BACA68" w14:textId="2A62BD2C" w:rsidR="00BA7B0C"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Обмен сведениями между Заказчиком, Организатором закупки и Потенциальными </w:t>
      </w:r>
      <w:r w:rsidR="00F85021" w:rsidRPr="004909E0">
        <w:rPr>
          <w:rFonts w:ascii="Times New Roman" w:hAnsi="Times New Roman" w:cs="Times New Roman"/>
          <w:bCs/>
          <w:kern w:val="32"/>
          <w:sz w:val="28"/>
          <w:szCs w:val="28"/>
        </w:rPr>
        <w:t>у</w:t>
      </w:r>
      <w:r w:rsidR="00910DA2" w:rsidRPr="004909E0">
        <w:rPr>
          <w:rFonts w:ascii="Times New Roman" w:hAnsi="Times New Roman" w:cs="Times New Roman"/>
          <w:bCs/>
          <w:kern w:val="32"/>
          <w:sz w:val="28"/>
          <w:szCs w:val="28"/>
        </w:rPr>
        <w:t xml:space="preserve">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w:t>
      </w:r>
      <w:r w:rsidR="001B5D4A" w:rsidRPr="004909E0">
        <w:rPr>
          <w:rFonts w:ascii="Times New Roman" w:hAnsi="Times New Roman" w:cs="Times New Roman"/>
          <w:bCs/>
          <w:kern w:val="32"/>
          <w:sz w:val="28"/>
          <w:szCs w:val="28"/>
        </w:rPr>
        <w:t>И</w:t>
      </w:r>
      <w:r w:rsidR="001D3CB9" w:rsidRPr="004909E0">
        <w:rPr>
          <w:rFonts w:ascii="Times New Roman" w:hAnsi="Times New Roman" w:cs="Times New Roman"/>
          <w:bCs/>
          <w:kern w:val="32"/>
          <w:sz w:val="28"/>
          <w:szCs w:val="28"/>
        </w:rPr>
        <w:t>нтернет-ресурс</w:t>
      </w:r>
      <w:r w:rsidR="00910DA2" w:rsidRPr="004909E0">
        <w:rPr>
          <w:rFonts w:ascii="Times New Roman" w:hAnsi="Times New Roman" w:cs="Times New Roman"/>
          <w:bCs/>
          <w:kern w:val="32"/>
          <w:sz w:val="28"/>
          <w:szCs w:val="28"/>
        </w:rPr>
        <w:t xml:space="preserve">ах в соответствии с требованиями раздела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_Ref509582622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7</w:t>
      </w:r>
      <w:r w:rsidR="00EA4E33" w:rsidRPr="004909E0">
        <w:rPr>
          <w:rFonts w:ascii="Times New Roman" w:hAnsi="Times New Roman" w:cs="Times New Roman"/>
          <w:bCs/>
          <w:kern w:val="32"/>
          <w:sz w:val="28"/>
          <w:szCs w:val="28"/>
        </w:rPr>
        <w:fldChar w:fldCharType="end"/>
      </w:r>
      <w:r w:rsidR="00910DA2" w:rsidRPr="004909E0">
        <w:rPr>
          <w:rFonts w:ascii="Times New Roman" w:hAnsi="Times New Roman" w:cs="Times New Roman"/>
          <w:bCs/>
          <w:kern w:val="32"/>
          <w:sz w:val="28"/>
          <w:szCs w:val="28"/>
        </w:rPr>
        <w:t xml:space="preserve"> настоящего Положения.</w:t>
      </w:r>
    </w:p>
    <w:p w14:paraId="58F3DE82" w14:textId="77777777" w:rsidR="00BA7B0C" w:rsidRPr="004909E0" w:rsidRDefault="00EB7354"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Документация о закупке</w:t>
      </w:r>
      <w:r w:rsidR="00910DA2" w:rsidRPr="004909E0">
        <w:rPr>
          <w:rFonts w:ascii="Times New Roman" w:hAnsi="Times New Roman" w:cs="Times New Roman"/>
          <w:bCs/>
          <w:kern w:val="32"/>
          <w:sz w:val="28"/>
          <w:szCs w:val="28"/>
        </w:rPr>
        <w:t xml:space="preserve"> при процедурах закупки должн</w:t>
      </w:r>
      <w:r w:rsidR="004F3D99" w:rsidRPr="004909E0">
        <w:rPr>
          <w:rFonts w:ascii="Times New Roman" w:hAnsi="Times New Roman" w:cs="Times New Roman"/>
          <w:bCs/>
          <w:kern w:val="32"/>
          <w:sz w:val="28"/>
          <w:szCs w:val="28"/>
        </w:rPr>
        <w:t>а</w:t>
      </w:r>
      <w:r w:rsidR="00910DA2" w:rsidRPr="004909E0">
        <w:rPr>
          <w:rFonts w:ascii="Times New Roman" w:hAnsi="Times New Roman" w:cs="Times New Roman"/>
          <w:bCs/>
          <w:kern w:val="32"/>
          <w:sz w:val="28"/>
          <w:szCs w:val="28"/>
        </w:rPr>
        <w:t xml:space="preserve"> быть доступн</w:t>
      </w:r>
      <w:r w:rsidR="004F3D99" w:rsidRPr="004909E0">
        <w:rPr>
          <w:rFonts w:ascii="Times New Roman" w:hAnsi="Times New Roman" w:cs="Times New Roman"/>
          <w:bCs/>
          <w:kern w:val="32"/>
          <w:sz w:val="28"/>
          <w:szCs w:val="28"/>
        </w:rPr>
        <w:t>а</w:t>
      </w:r>
      <w:r w:rsidR="00910DA2" w:rsidRPr="004909E0">
        <w:rPr>
          <w:rFonts w:ascii="Times New Roman" w:hAnsi="Times New Roman" w:cs="Times New Roman"/>
          <w:bCs/>
          <w:kern w:val="32"/>
          <w:sz w:val="28"/>
          <w:szCs w:val="28"/>
        </w:rPr>
        <w:t xml:space="preserve"> Потенциальным </w:t>
      </w:r>
      <w:r w:rsidR="00F85021" w:rsidRPr="004909E0">
        <w:rPr>
          <w:rFonts w:ascii="Times New Roman" w:hAnsi="Times New Roman" w:cs="Times New Roman"/>
          <w:bCs/>
          <w:kern w:val="32"/>
          <w:sz w:val="28"/>
          <w:szCs w:val="28"/>
        </w:rPr>
        <w:t>у</w:t>
      </w:r>
      <w:r w:rsidR="00910DA2" w:rsidRPr="004909E0">
        <w:rPr>
          <w:rFonts w:ascii="Times New Roman" w:hAnsi="Times New Roman" w:cs="Times New Roman"/>
          <w:bCs/>
          <w:kern w:val="32"/>
          <w:sz w:val="28"/>
          <w:szCs w:val="28"/>
        </w:rPr>
        <w:t xml:space="preserve">частникам закупки с момента размещения их на </w:t>
      </w:r>
      <w:r w:rsidR="001B5D4A" w:rsidRPr="004909E0">
        <w:rPr>
          <w:rFonts w:ascii="Times New Roman" w:hAnsi="Times New Roman" w:cs="Times New Roman"/>
          <w:bCs/>
          <w:kern w:val="32"/>
          <w:sz w:val="28"/>
          <w:szCs w:val="28"/>
        </w:rPr>
        <w:t>И</w:t>
      </w:r>
      <w:r w:rsidR="001D3CB9" w:rsidRPr="004909E0">
        <w:rPr>
          <w:rFonts w:ascii="Times New Roman" w:hAnsi="Times New Roman" w:cs="Times New Roman"/>
          <w:bCs/>
          <w:kern w:val="32"/>
          <w:sz w:val="28"/>
          <w:szCs w:val="28"/>
        </w:rPr>
        <w:t>нтернет-ресурс</w:t>
      </w:r>
      <w:r w:rsidR="00910DA2" w:rsidRPr="004909E0">
        <w:rPr>
          <w:rFonts w:ascii="Times New Roman" w:hAnsi="Times New Roman" w:cs="Times New Roman"/>
          <w:bCs/>
          <w:kern w:val="32"/>
          <w:sz w:val="28"/>
          <w:szCs w:val="28"/>
        </w:rPr>
        <w:t xml:space="preserve">ах. </w:t>
      </w:r>
    </w:p>
    <w:p w14:paraId="1EABFC31"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Любой участник конкурентной закупки вправе направить </w:t>
      </w:r>
      <w:r w:rsidR="00113AD0" w:rsidRPr="004909E0">
        <w:rPr>
          <w:rFonts w:ascii="Times New Roman" w:hAnsi="Times New Roman" w:cs="Times New Roman"/>
          <w:bCs/>
          <w:kern w:val="32"/>
          <w:sz w:val="28"/>
          <w:szCs w:val="28"/>
        </w:rPr>
        <w:t>Заказчику</w:t>
      </w:r>
      <w:r w:rsidR="00DC3151"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в порядке, предусмотренном </w:t>
      </w:r>
      <w:r w:rsidR="00F52BD1" w:rsidRPr="004909E0">
        <w:rPr>
          <w:rFonts w:ascii="Times New Roman" w:hAnsi="Times New Roman" w:cs="Times New Roman"/>
          <w:bCs/>
          <w:kern w:val="32"/>
          <w:sz w:val="28"/>
          <w:szCs w:val="28"/>
        </w:rPr>
        <w:t>Федеральным законом № 223-ФЗ и Положением</w:t>
      </w:r>
      <w:r w:rsidRPr="004909E0">
        <w:rPr>
          <w:rFonts w:ascii="Times New Roman" w:hAnsi="Times New Roman" w:cs="Times New Roman"/>
          <w:bCs/>
          <w:kern w:val="32"/>
          <w:sz w:val="28"/>
          <w:szCs w:val="28"/>
        </w:rPr>
        <w:t>, запрос о даче разъяснений положений извещения об осуществлении закупки и (или) документации о закупке.</w:t>
      </w:r>
    </w:p>
    <w:p w14:paraId="46F6AAE8" w14:textId="77777777" w:rsidR="00BA7B0C" w:rsidRPr="004909E0" w:rsidRDefault="00EB7354"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течение 3 (трех) рабочих дней с даты поступления запроса, указанного в пункте 16.3 настоящего Положения, </w:t>
      </w:r>
      <w:r w:rsidR="00DC3151" w:rsidRPr="004909E0">
        <w:rPr>
          <w:rFonts w:ascii="Times New Roman" w:hAnsi="Times New Roman" w:cs="Times New Roman"/>
          <w:bCs/>
          <w:kern w:val="32"/>
          <w:sz w:val="28"/>
          <w:szCs w:val="28"/>
        </w:rPr>
        <w:t>Заказчик</w:t>
      </w:r>
      <w:r w:rsidRPr="004909E0">
        <w:rPr>
          <w:rFonts w:ascii="Times New Roman" w:hAnsi="Times New Roman" w:cs="Times New Roman"/>
          <w:bCs/>
          <w:kern w:val="32"/>
          <w:sz w:val="28"/>
          <w:szCs w:val="28"/>
        </w:rPr>
        <w:t xml:space="preserve">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DC3151" w:rsidRPr="004909E0">
        <w:rPr>
          <w:rFonts w:ascii="Times New Roman" w:hAnsi="Times New Roman" w:cs="Times New Roman"/>
          <w:bCs/>
          <w:kern w:val="32"/>
          <w:sz w:val="28"/>
          <w:szCs w:val="28"/>
        </w:rPr>
        <w:t>Заказчик</w:t>
      </w:r>
      <w:r w:rsidRPr="004909E0">
        <w:rPr>
          <w:rFonts w:ascii="Times New Roman" w:hAnsi="Times New Roman" w:cs="Times New Roman"/>
          <w:bCs/>
          <w:kern w:val="32"/>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0076E96" w14:textId="77777777" w:rsidR="00A366A7" w:rsidRPr="004909E0" w:rsidRDefault="00A366A7"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Разъяснения положений документации о закупке не должны изменять предмет закупки и существенные условия проекта договора.</w:t>
      </w:r>
    </w:p>
    <w:p w14:paraId="382A1DF9"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целях информирования заинтересованных Потенциальных </w:t>
      </w:r>
      <w:r w:rsidR="00F85021" w:rsidRPr="004909E0">
        <w:rPr>
          <w:rFonts w:ascii="Times New Roman" w:hAnsi="Times New Roman" w:cs="Times New Roman"/>
          <w:bCs/>
          <w:kern w:val="32"/>
          <w:sz w:val="28"/>
          <w:szCs w:val="28"/>
        </w:rPr>
        <w:t>у</w:t>
      </w:r>
      <w:r w:rsidRPr="004909E0">
        <w:rPr>
          <w:rFonts w:ascii="Times New Roman" w:hAnsi="Times New Roman" w:cs="Times New Roman"/>
          <w:bCs/>
          <w:kern w:val="32"/>
          <w:sz w:val="28"/>
          <w:szCs w:val="28"/>
        </w:rPr>
        <w:t xml:space="preserve">частников закупки, проведения анализа рынка Заказчик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w:t>
      </w:r>
      <w:r w:rsidR="00CB6E7C"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 xml:space="preserve"> и/или на ином другом </w:t>
      </w:r>
      <w:r w:rsidR="001B5D4A" w:rsidRPr="004909E0">
        <w:rPr>
          <w:rFonts w:ascii="Times New Roman" w:hAnsi="Times New Roman" w:cs="Times New Roman"/>
          <w:bCs/>
          <w:kern w:val="32"/>
          <w:sz w:val="28"/>
          <w:szCs w:val="28"/>
        </w:rPr>
        <w:t>И</w:t>
      </w:r>
      <w:r w:rsidR="001D3CB9" w:rsidRPr="004909E0">
        <w:rPr>
          <w:rFonts w:ascii="Times New Roman" w:hAnsi="Times New Roman" w:cs="Times New Roman"/>
          <w:bCs/>
          <w:kern w:val="32"/>
          <w:sz w:val="28"/>
          <w:szCs w:val="28"/>
        </w:rPr>
        <w:t>нтернет-ресурс</w:t>
      </w:r>
      <w:r w:rsidRPr="004909E0">
        <w:rPr>
          <w:rFonts w:ascii="Times New Roman" w:hAnsi="Times New Roman" w:cs="Times New Roman"/>
          <w:bCs/>
          <w:kern w:val="32"/>
          <w:sz w:val="28"/>
          <w:szCs w:val="28"/>
        </w:rPr>
        <w:t xml:space="preserve">е. При этом в тексте публикуемого анонса должна быть указана </w:t>
      </w:r>
      <w:r w:rsidR="00312E2B" w:rsidRPr="004909E0">
        <w:rPr>
          <w:rFonts w:ascii="Times New Roman" w:hAnsi="Times New Roman" w:cs="Times New Roman"/>
          <w:bCs/>
          <w:kern w:val="32"/>
          <w:sz w:val="28"/>
          <w:szCs w:val="28"/>
        </w:rPr>
        <w:t xml:space="preserve">контактная информация лиц, которым заинтересованные Потенциальные </w:t>
      </w:r>
      <w:r w:rsidR="00F85021" w:rsidRPr="004909E0">
        <w:rPr>
          <w:rFonts w:ascii="Times New Roman" w:hAnsi="Times New Roman" w:cs="Times New Roman"/>
          <w:bCs/>
          <w:kern w:val="32"/>
          <w:sz w:val="28"/>
          <w:szCs w:val="28"/>
        </w:rPr>
        <w:t>у</w:t>
      </w:r>
      <w:r w:rsidRPr="004909E0">
        <w:rPr>
          <w:rFonts w:ascii="Times New Roman" w:hAnsi="Times New Roman" w:cs="Times New Roman"/>
          <w:bCs/>
          <w:kern w:val="32"/>
          <w:sz w:val="28"/>
          <w:szCs w:val="28"/>
        </w:rPr>
        <w:t xml:space="preserve">частники закупок могут направлять информацию о себе, </w:t>
      </w:r>
      <w:r w:rsidR="00047078" w:rsidRPr="004909E0">
        <w:rPr>
          <w:rFonts w:ascii="Times New Roman" w:hAnsi="Times New Roman" w:cs="Times New Roman"/>
          <w:bCs/>
          <w:kern w:val="32"/>
          <w:sz w:val="28"/>
          <w:szCs w:val="28"/>
        </w:rPr>
        <w:t>товарах, работах, услугах</w:t>
      </w:r>
      <w:r w:rsidRPr="004909E0">
        <w:rPr>
          <w:rFonts w:ascii="Times New Roman" w:hAnsi="Times New Roman" w:cs="Times New Roman"/>
          <w:bCs/>
          <w:kern w:val="32"/>
          <w:sz w:val="28"/>
          <w:szCs w:val="28"/>
        </w:rPr>
        <w:t>,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w:t>
      </w:r>
      <w:r w:rsidR="00206878" w:rsidRPr="004909E0">
        <w:rPr>
          <w:rFonts w:ascii="Times New Roman" w:hAnsi="Times New Roman" w:cs="Times New Roman"/>
          <w:bCs/>
          <w:kern w:val="32"/>
          <w:sz w:val="28"/>
          <w:szCs w:val="28"/>
        </w:rPr>
        <w:t>чения договора, а также, что не</w:t>
      </w:r>
      <w:r w:rsidRPr="004909E0">
        <w:rPr>
          <w:rFonts w:ascii="Times New Roman" w:hAnsi="Times New Roman" w:cs="Times New Roman"/>
          <w:bCs/>
          <w:kern w:val="32"/>
          <w:sz w:val="28"/>
          <w:szCs w:val="28"/>
        </w:rPr>
        <w:t xml:space="preserve">проведение ранее анонсированных закупок не может быть основанием для каких-либо претензий </w:t>
      </w:r>
      <w:r w:rsidR="00312E2B" w:rsidRPr="004909E0">
        <w:rPr>
          <w:rFonts w:ascii="Times New Roman" w:hAnsi="Times New Roman" w:cs="Times New Roman"/>
          <w:bCs/>
          <w:kern w:val="32"/>
          <w:sz w:val="28"/>
          <w:szCs w:val="28"/>
        </w:rPr>
        <w:t>к Заказчику.</w:t>
      </w:r>
    </w:p>
    <w:p w14:paraId="42CCBD1D" w14:textId="77777777" w:rsidR="00BA7B0C" w:rsidRPr="004909E0" w:rsidRDefault="00BA7B0C" w:rsidP="0046643B">
      <w:pPr>
        <w:spacing w:after="0" w:line="240" w:lineRule="auto"/>
        <w:ind w:firstLine="709"/>
        <w:contextualSpacing/>
        <w:jc w:val="both"/>
        <w:rPr>
          <w:rFonts w:ascii="Times New Roman" w:hAnsi="Times New Roman" w:cs="Times New Roman"/>
          <w:sz w:val="28"/>
          <w:szCs w:val="28"/>
        </w:rPr>
      </w:pPr>
    </w:p>
    <w:p w14:paraId="437FD8FA" w14:textId="77777777" w:rsidR="00BA7B0C" w:rsidRPr="004909E0" w:rsidRDefault="00856BB7"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172" w:name="_Ref509582773"/>
      <w:bookmarkStart w:id="173" w:name="_Ref509582868"/>
      <w:bookmarkStart w:id="174" w:name="_Ref509583050"/>
      <w:bookmarkStart w:id="175" w:name="_Ref509583159"/>
      <w:bookmarkStart w:id="176" w:name="_Ref509583286"/>
      <w:bookmarkStart w:id="177" w:name="_Toc511044713"/>
      <w:bookmarkStart w:id="178" w:name="_Toc35419074"/>
      <w:bookmarkStart w:id="179" w:name="_Toc121934416"/>
      <w:bookmarkStart w:id="180" w:name="_Toc409786010"/>
      <w:bookmarkStart w:id="181" w:name="_Toc428869234"/>
      <w:bookmarkStart w:id="182" w:name="_Toc428869423"/>
      <w:bookmarkStart w:id="183" w:name="_Toc428869997"/>
      <w:r w:rsidRPr="004909E0">
        <w:rPr>
          <w:rFonts w:ascii="Times New Roman" w:hAnsi="Times New Roman" w:cs="Times New Roman"/>
          <w:b/>
          <w:bCs/>
          <w:kern w:val="32"/>
          <w:sz w:val="28"/>
          <w:szCs w:val="28"/>
        </w:rPr>
        <w:t>Получение заявок на участие в закупке</w:t>
      </w:r>
      <w:bookmarkEnd w:id="172"/>
      <w:bookmarkEnd w:id="173"/>
      <w:bookmarkEnd w:id="174"/>
      <w:bookmarkEnd w:id="175"/>
      <w:bookmarkEnd w:id="176"/>
      <w:bookmarkEnd w:id="177"/>
      <w:bookmarkEnd w:id="178"/>
      <w:bookmarkEnd w:id="179"/>
    </w:p>
    <w:p w14:paraId="1AB3C7B0" w14:textId="77777777" w:rsidR="00BA7B0C" w:rsidRPr="004909E0" w:rsidRDefault="00856BB7"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Для участия в закупке Потенциальный </w:t>
      </w:r>
      <w:r w:rsidR="00F85021" w:rsidRPr="004909E0">
        <w:rPr>
          <w:rFonts w:ascii="Times New Roman" w:hAnsi="Times New Roman" w:cs="Times New Roman"/>
          <w:bCs/>
          <w:kern w:val="32"/>
          <w:sz w:val="28"/>
          <w:szCs w:val="28"/>
        </w:rPr>
        <w:t>у</w:t>
      </w:r>
      <w:r w:rsidRPr="004909E0">
        <w:rPr>
          <w:rFonts w:ascii="Times New Roman" w:hAnsi="Times New Roman" w:cs="Times New Roman"/>
          <w:bCs/>
          <w:kern w:val="32"/>
          <w:sz w:val="28"/>
          <w:szCs w:val="28"/>
        </w:rPr>
        <w:t>частник закупки подает Заявку в сроки и по форме, которые установлены документацией</w:t>
      </w:r>
      <w:r w:rsidR="006D7CD5"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а в случае </w:t>
      </w:r>
      <w:r w:rsidRPr="004909E0">
        <w:rPr>
          <w:rFonts w:ascii="Times New Roman" w:hAnsi="Times New Roman" w:cs="Times New Roman"/>
          <w:bCs/>
          <w:kern w:val="32"/>
          <w:sz w:val="28"/>
          <w:szCs w:val="28"/>
        </w:rPr>
        <w:lastRenderedPageBreak/>
        <w:t xml:space="preserve">подачи заявки на </w:t>
      </w:r>
      <w:r w:rsidR="00FB46DA" w:rsidRPr="004909E0">
        <w:rPr>
          <w:rFonts w:ascii="Times New Roman" w:hAnsi="Times New Roman" w:cs="Times New Roman"/>
          <w:bCs/>
          <w:kern w:val="32"/>
          <w:sz w:val="28"/>
          <w:szCs w:val="28"/>
        </w:rPr>
        <w:t>э</w:t>
      </w:r>
      <w:r w:rsidR="009271CC" w:rsidRPr="004909E0">
        <w:rPr>
          <w:rFonts w:ascii="Times New Roman" w:hAnsi="Times New Roman" w:cs="Times New Roman"/>
          <w:bCs/>
          <w:kern w:val="32"/>
          <w:sz w:val="28"/>
          <w:szCs w:val="28"/>
        </w:rPr>
        <w:t>лектронной площадке</w:t>
      </w:r>
      <w:r w:rsidRPr="004909E0">
        <w:rPr>
          <w:rFonts w:ascii="Times New Roman" w:hAnsi="Times New Roman" w:cs="Times New Roman"/>
          <w:bCs/>
          <w:kern w:val="32"/>
          <w:sz w:val="28"/>
          <w:szCs w:val="28"/>
        </w:rPr>
        <w:t xml:space="preserve"> - регламентом </w:t>
      </w:r>
      <w:r w:rsidR="00FB46DA" w:rsidRPr="004909E0">
        <w:rPr>
          <w:rFonts w:ascii="Times New Roman" w:hAnsi="Times New Roman" w:cs="Times New Roman"/>
          <w:bCs/>
          <w:kern w:val="32"/>
          <w:sz w:val="28"/>
          <w:szCs w:val="28"/>
        </w:rPr>
        <w:t>э</w:t>
      </w:r>
      <w:r w:rsidR="009271CC" w:rsidRPr="004909E0">
        <w:rPr>
          <w:rFonts w:ascii="Times New Roman" w:hAnsi="Times New Roman" w:cs="Times New Roman"/>
          <w:bCs/>
          <w:kern w:val="32"/>
          <w:sz w:val="28"/>
          <w:szCs w:val="28"/>
        </w:rPr>
        <w:t xml:space="preserve">лектронной площадки </w:t>
      </w:r>
      <w:r w:rsidRPr="004909E0">
        <w:rPr>
          <w:rFonts w:ascii="Times New Roman" w:hAnsi="Times New Roman" w:cs="Times New Roman"/>
          <w:bCs/>
          <w:kern w:val="32"/>
          <w:sz w:val="28"/>
          <w:szCs w:val="28"/>
        </w:rPr>
        <w:t>и</w:t>
      </w:r>
      <w:r w:rsidR="00FB46DA" w:rsidRPr="004909E0">
        <w:rPr>
          <w:rFonts w:ascii="Times New Roman" w:hAnsi="Times New Roman" w:cs="Times New Roman"/>
          <w:bCs/>
          <w:kern w:val="32"/>
          <w:sz w:val="28"/>
          <w:szCs w:val="28"/>
        </w:rPr>
        <w:t xml:space="preserve"> извещением об осуществлении закупки,</w:t>
      </w:r>
      <w:r w:rsidRPr="004909E0">
        <w:rPr>
          <w:rFonts w:ascii="Times New Roman" w:hAnsi="Times New Roman" w:cs="Times New Roman"/>
          <w:bCs/>
          <w:kern w:val="32"/>
          <w:sz w:val="28"/>
          <w:szCs w:val="28"/>
        </w:rPr>
        <w:t xml:space="preserve"> документацией</w:t>
      </w:r>
      <w:r w:rsidR="006D7CD5" w:rsidRPr="004909E0">
        <w:rPr>
          <w:rFonts w:ascii="Times New Roman" w:hAnsi="Times New Roman" w:cs="Times New Roman"/>
          <w:bCs/>
          <w:kern w:val="32"/>
          <w:sz w:val="28"/>
          <w:szCs w:val="28"/>
        </w:rPr>
        <w:t xml:space="preserve"> о закупке</w:t>
      </w:r>
      <w:r w:rsidR="00D925BF" w:rsidRPr="004909E0">
        <w:rPr>
          <w:rFonts w:ascii="Times New Roman" w:hAnsi="Times New Roman" w:cs="Times New Roman"/>
          <w:bCs/>
          <w:kern w:val="32"/>
          <w:sz w:val="28"/>
          <w:szCs w:val="28"/>
        </w:rPr>
        <w:t>.</w:t>
      </w:r>
    </w:p>
    <w:p w14:paraId="7E006EBF" w14:textId="77777777" w:rsidR="00BA7B0C" w:rsidRPr="004909E0" w:rsidRDefault="00223B8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Заявка подается в запечатанном Конверте, не позволяющем </w:t>
      </w:r>
      <w:r w:rsidR="0071671F" w:rsidRPr="004909E0">
        <w:rPr>
          <w:rFonts w:ascii="Times New Roman" w:hAnsi="Times New Roman" w:cs="Times New Roman"/>
          <w:bCs/>
          <w:kern w:val="32"/>
          <w:sz w:val="28"/>
          <w:szCs w:val="28"/>
        </w:rPr>
        <w:t xml:space="preserve">просматривать ее содержание до вскрытия Конверта </w:t>
      </w:r>
      <w:r w:rsidR="00D925BF" w:rsidRPr="004909E0">
        <w:rPr>
          <w:rFonts w:ascii="Times New Roman" w:hAnsi="Times New Roman" w:cs="Times New Roman"/>
          <w:bCs/>
          <w:kern w:val="32"/>
          <w:sz w:val="28"/>
          <w:szCs w:val="28"/>
        </w:rPr>
        <w:t>(если такая форма подачи заявки предусмотрена документацией</w:t>
      </w:r>
      <w:r w:rsidR="006D7CD5" w:rsidRPr="004909E0">
        <w:rPr>
          <w:rFonts w:ascii="Times New Roman" w:hAnsi="Times New Roman" w:cs="Times New Roman"/>
          <w:bCs/>
          <w:kern w:val="32"/>
          <w:sz w:val="28"/>
          <w:szCs w:val="28"/>
        </w:rPr>
        <w:t xml:space="preserve"> о закупке</w:t>
      </w:r>
      <w:r w:rsidR="00D925BF"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w:t>
      </w:r>
      <w:r w:rsidR="00856BB7" w:rsidRPr="004909E0">
        <w:rPr>
          <w:rFonts w:ascii="Times New Roman" w:hAnsi="Times New Roman" w:cs="Times New Roman"/>
          <w:bCs/>
          <w:kern w:val="32"/>
          <w:sz w:val="28"/>
          <w:szCs w:val="28"/>
        </w:rPr>
        <w:t xml:space="preserve"> </w:t>
      </w:r>
    </w:p>
    <w:p w14:paraId="71A57DFC" w14:textId="77777777" w:rsidR="00223B8B" w:rsidRPr="004909E0" w:rsidRDefault="00223B8B"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Каждый конверт с заявкой </w:t>
      </w:r>
      <w:r w:rsidR="00616745" w:rsidRPr="004909E0">
        <w:rPr>
          <w:rFonts w:ascii="Times New Roman" w:hAnsi="Times New Roman" w:cs="Times New Roman"/>
          <w:bCs/>
          <w:kern w:val="32"/>
          <w:sz w:val="28"/>
          <w:szCs w:val="28"/>
        </w:rPr>
        <w:t>Заказчик</w:t>
      </w:r>
      <w:r w:rsidRPr="004909E0">
        <w:rPr>
          <w:rFonts w:ascii="Times New Roman" w:hAnsi="Times New Roman" w:cs="Times New Roman"/>
          <w:bCs/>
          <w:kern w:val="32"/>
          <w:sz w:val="28"/>
          <w:szCs w:val="28"/>
        </w:rPr>
        <w:t xml:space="preserve"> регистрирует в Журнале регистрации поступивших заявок, с указанием даты и времени поступления Заявки с присвоением порядкового номера.</w:t>
      </w:r>
      <w:r w:rsidRPr="004909E0">
        <w:t xml:space="preserve"> </w:t>
      </w:r>
      <w:r w:rsidRPr="004909E0">
        <w:rPr>
          <w:rFonts w:ascii="Times New Roman" w:hAnsi="Times New Roman" w:cs="Times New Roman"/>
          <w:bCs/>
          <w:kern w:val="32"/>
          <w:sz w:val="28"/>
          <w:szCs w:val="28"/>
        </w:rPr>
        <w:t>При этом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w:t>
      </w:r>
    </w:p>
    <w:p w14:paraId="74DF1C43" w14:textId="77777777" w:rsidR="00BA7B0C" w:rsidRPr="004909E0" w:rsidRDefault="0071671F"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E4C2FF3" w14:textId="77777777" w:rsidR="00BA7B0C" w:rsidRPr="004909E0" w:rsidRDefault="00856BB7"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Если Участник закупки представил свою Заявку </w:t>
      </w:r>
      <w:r w:rsidR="00C60D2C" w:rsidRPr="004909E0">
        <w:rPr>
          <w:rFonts w:ascii="Times New Roman" w:hAnsi="Times New Roman" w:cs="Times New Roman"/>
          <w:bCs/>
          <w:kern w:val="32"/>
          <w:sz w:val="28"/>
          <w:szCs w:val="28"/>
        </w:rPr>
        <w:t>позднее предусмотренных извещением об осуществлении закупки, документацией о закупке даты и времени окончания срока подачи заявок</w:t>
      </w:r>
      <w:r w:rsidRPr="004909E0">
        <w:rPr>
          <w:rFonts w:ascii="Times New Roman" w:hAnsi="Times New Roman" w:cs="Times New Roman"/>
          <w:bCs/>
          <w:kern w:val="32"/>
          <w:sz w:val="28"/>
          <w:szCs w:val="28"/>
        </w:rPr>
        <w:t xml:space="preserve">, </w:t>
      </w:r>
      <w:r w:rsidR="002A7B5D" w:rsidRPr="004909E0">
        <w:rPr>
          <w:rFonts w:ascii="Times New Roman" w:hAnsi="Times New Roman" w:cs="Times New Roman"/>
          <w:bCs/>
          <w:kern w:val="32"/>
          <w:sz w:val="28"/>
          <w:szCs w:val="28"/>
        </w:rPr>
        <w:t>такая Заявка</w:t>
      </w:r>
      <w:r w:rsidR="00206878" w:rsidRPr="004909E0">
        <w:rPr>
          <w:rFonts w:ascii="Times New Roman" w:hAnsi="Times New Roman" w:cs="Times New Roman"/>
          <w:bCs/>
          <w:kern w:val="32"/>
          <w:sz w:val="28"/>
          <w:szCs w:val="28"/>
        </w:rPr>
        <w:t xml:space="preserve"> не рассматривается. В случае</w:t>
      </w:r>
      <w:r w:rsidRPr="004909E0">
        <w:rPr>
          <w:rFonts w:ascii="Times New Roman" w:hAnsi="Times New Roman" w:cs="Times New Roman"/>
          <w:bCs/>
          <w:kern w:val="32"/>
          <w:sz w:val="28"/>
          <w:szCs w:val="28"/>
        </w:rPr>
        <w:t xml:space="preserve"> если было установлено требование обеспечения Заявки, </w:t>
      </w:r>
      <w:r w:rsidR="007B19D0" w:rsidRPr="004909E0">
        <w:rPr>
          <w:rFonts w:ascii="Times New Roman" w:hAnsi="Times New Roman" w:cs="Times New Roman"/>
          <w:bCs/>
          <w:kern w:val="32"/>
          <w:sz w:val="28"/>
          <w:szCs w:val="28"/>
        </w:rPr>
        <w:t>Заказчик</w:t>
      </w:r>
      <w:r w:rsidRPr="004909E0">
        <w:rPr>
          <w:rFonts w:ascii="Times New Roman" w:hAnsi="Times New Roman" w:cs="Times New Roman"/>
          <w:bCs/>
          <w:kern w:val="32"/>
          <w:sz w:val="28"/>
          <w:szCs w:val="28"/>
        </w:rPr>
        <w:t xml:space="preserve"> </w:t>
      </w:r>
      <w:r w:rsidR="002A7B5D" w:rsidRPr="004909E0">
        <w:rPr>
          <w:rFonts w:ascii="Times New Roman" w:hAnsi="Times New Roman" w:cs="Times New Roman"/>
          <w:bCs/>
          <w:kern w:val="32"/>
          <w:sz w:val="28"/>
          <w:szCs w:val="28"/>
        </w:rPr>
        <w:t>осуществляет возврат</w:t>
      </w:r>
      <w:r w:rsidRPr="004909E0">
        <w:rPr>
          <w:rFonts w:ascii="Times New Roman" w:hAnsi="Times New Roman" w:cs="Times New Roman"/>
          <w:bCs/>
          <w:kern w:val="32"/>
          <w:sz w:val="28"/>
          <w:szCs w:val="28"/>
        </w:rPr>
        <w:t xml:space="preserve"> </w:t>
      </w:r>
      <w:r w:rsidR="002A7B5D" w:rsidRPr="004909E0">
        <w:rPr>
          <w:rFonts w:ascii="Times New Roman" w:hAnsi="Times New Roman" w:cs="Times New Roman"/>
          <w:bCs/>
          <w:kern w:val="32"/>
          <w:sz w:val="28"/>
          <w:szCs w:val="28"/>
        </w:rPr>
        <w:t>денежных средств, внесенных</w:t>
      </w:r>
      <w:r w:rsidRPr="004909E0">
        <w:rPr>
          <w:rFonts w:ascii="Times New Roman" w:hAnsi="Times New Roman" w:cs="Times New Roman"/>
          <w:bCs/>
          <w:kern w:val="32"/>
          <w:sz w:val="28"/>
          <w:szCs w:val="28"/>
        </w:rPr>
        <w:t xml:space="preserve"> в качестве обеспечения Заявки указанным Участникам закупки</w:t>
      </w:r>
      <w:r w:rsidR="00497619" w:rsidRPr="004909E0">
        <w:rPr>
          <w:rFonts w:ascii="Times New Roman" w:hAnsi="Times New Roman" w:cs="Times New Roman"/>
          <w:bCs/>
          <w:kern w:val="32"/>
          <w:sz w:val="28"/>
          <w:szCs w:val="28"/>
        </w:rPr>
        <w:t xml:space="preserve"> (если в извещении об осуществлении закупки, документации о закупке установлено требование </w:t>
      </w:r>
      <w:r w:rsidR="00C8598D" w:rsidRPr="004909E0">
        <w:rPr>
          <w:rFonts w:ascii="Times New Roman" w:hAnsi="Times New Roman" w:cs="Times New Roman"/>
          <w:bCs/>
          <w:kern w:val="32"/>
          <w:sz w:val="28"/>
          <w:szCs w:val="28"/>
        </w:rPr>
        <w:t xml:space="preserve">о </w:t>
      </w:r>
      <w:r w:rsidR="002A7B5D" w:rsidRPr="004909E0">
        <w:rPr>
          <w:rFonts w:ascii="Times New Roman" w:hAnsi="Times New Roman" w:cs="Times New Roman"/>
          <w:bCs/>
          <w:kern w:val="32"/>
          <w:sz w:val="28"/>
          <w:szCs w:val="28"/>
        </w:rPr>
        <w:t xml:space="preserve">предоставлении </w:t>
      </w:r>
      <w:r w:rsidR="00497619" w:rsidRPr="004909E0">
        <w:rPr>
          <w:rFonts w:ascii="Times New Roman" w:hAnsi="Times New Roman" w:cs="Times New Roman"/>
          <w:bCs/>
          <w:kern w:val="32"/>
          <w:sz w:val="28"/>
          <w:szCs w:val="28"/>
        </w:rPr>
        <w:t>обеспечени</w:t>
      </w:r>
      <w:r w:rsidR="002A7B5D" w:rsidRPr="004909E0">
        <w:rPr>
          <w:rFonts w:ascii="Times New Roman" w:hAnsi="Times New Roman" w:cs="Times New Roman"/>
          <w:bCs/>
          <w:kern w:val="32"/>
          <w:sz w:val="28"/>
          <w:szCs w:val="28"/>
        </w:rPr>
        <w:t>я</w:t>
      </w:r>
      <w:r w:rsidR="00497619" w:rsidRPr="004909E0">
        <w:rPr>
          <w:rFonts w:ascii="Times New Roman" w:hAnsi="Times New Roman" w:cs="Times New Roman"/>
          <w:bCs/>
          <w:kern w:val="32"/>
          <w:sz w:val="28"/>
          <w:szCs w:val="28"/>
        </w:rPr>
        <w:t xml:space="preserve"> </w:t>
      </w:r>
      <w:r w:rsidR="002A7B5D" w:rsidRPr="004909E0">
        <w:rPr>
          <w:rFonts w:ascii="Times New Roman" w:hAnsi="Times New Roman" w:cs="Times New Roman"/>
          <w:bCs/>
          <w:kern w:val="32"/>
          <w:sz w:val="28"/>
          <w:szCs w:val="28"/>
        </w:rPr>
        <w:t>заявки Заказчику</w:t>
      </w:r>
      <w:r w:rsidR="00497619"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w:t>
      </w:r>
      <w:r w:rsidR="007A044E" w:rsidRPr="004909E0">
        <w:rPr>
          <w:rFonts w:ascii="Times New Roman" w:hAnsi="Times New Roman" w:cs="Times New Roman"/>
          <w:bCs/>
          <w:kern w:val="32"/>
          <w:sz w:val="28"/>
          <w:szCs w:val="28"/>
        </w:rPr>
        <w:t>в соответствии с разделом 20 настоящего Положения</w:t>
      </w:r>
      <w:r w:rsidRPr="004909E0">
        <w:rPr>
          <w:rFonts w:ascii="Times New Roman" w:hAnsi="Times New Roman" w:cs="Times New Roman"/>
          <w:bCs/>
          <w:kern w:val="32"/>
          <w:sz w:val="28"/>
          <w:szCs w:val="28"/>
        </w:rPr>
        <w:t>.</w:t>
      </w:r>
    </w:p>
    <w:p w14:paraId="3BD84FA0" w14:textId="77777777" w:rsidR="00BA7B0C" w:rsidRPr="004909E0" w:rsidRDefault="00BA7B0C" w:rsidP="0046643B">
      <w:pPr>
        <w:spacing w:after="0" w:line="240" w:lineRule="auto"/>
        <w:ind w:firstLine="709"/>
        <w:contextualSpacing/>
        <w:jc w:val="both"/>
        <w:rPr>
          <w:rFonts w:ascii="Times New Roman" w:hAnsi="Times New Roman" w:cs="Times New Roman"/>
          <w:bCs/>
          <w:kern w:val="32"/>
          <w:sz w:val="28"/>
          <w:szCs w:val="28"/>
        </w:rPr>
      </w:pPr>
    </w:p>
    <w:p w14:paraId="74737880" w14:textId="77777777" w:rsidR="00BA7B0C" w:rsidRPr="004909E0" w:rsidRDefault="00856BB7"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184" w:name="_Ref509582781"/>
      <w:bookmarkStart w:id="185" w:name="_Ref509582976"/>
      <w:bookmarkStart w:id="186" w:name="_Ref509583074"/>
      <w:bookmarkStart w:id="187" w:name="_Ref509583167"/>
      <w:bookmarkStart w:id="188" w:name="_Ref509583290"/>
      <w:bookmarkStart w:id="189" w:name="_Toc511044714"/>
      <w:bookmarkStart w:id="190" w:name="_Toc35419075"/>
      <w:bookmarkStart w:id="191" w:name="_Toc121934417"/>
      <w:r w:rsidRPr="004909E0">
        <w:rPr>
          <w:rFonts w:ascii="Times New Roman" w:hAnsi="Times New Roman" w:cs="Times New Roman"/>
          <w:b/>
          <w:bCs/>
          <w:kern w:val="32"/>
          <w:sz w:val="28"/>
          <w:szCs w:val="28"/>
        </w:rPr>
        <w:t>Вскрытие поступивших конвертов</w:t>
      </w:r>
      <w:bookmarkEnd w:id="184"/>
      <w:bookmarkEnd w:id="185"/>
      <w:bookmarkEnd w:id="186"/>
      <w:bookmarkEnd w:id="187"/>
      <w:bookmarkEnd w:id="188"/>
      <w:bookmarkEnd w:id="189"/>
      <w:bookmarkEnd w:id="190"/>
      <w:bookmarkEnd w:id="191"/>
    </w:p>
    <w:p w14:paraId="0CE2BC5E" w14:textId="77777777" w:rsidR="00BA7B0C" w:rsidRPr="004909E0" w:rsidRDefault="00C128E8"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проведения конкурса или аукциона п</w:t>
      </w:r>
      <w:r w:rsidR="00856BB7" w:rsidRPr="004909E0">
        <w:rPr>
          <w:rFonts w:ascii="Times New Roman" w:hAnsi="Times New Roman" w:cs="Times New Roman"/>
          <w:bCs/>
          <w:kern w:val="32"/>
          <w:sz w:val="28"/>
          <w:szCs w:val="28"/>
        </w:rPr>
        <w:t xml:space="preserve">роцедура вскрытия поступивших Конвертов с Заявками в бумажной форме (в том числе при поступлении одного Конверта) проводится </w:t>
      </w:r>
      <w:r w:rsidR="00616745" w:rsidRPr="004909E0">
        <w:rPr>
          <w:rFonts w:ascii="Times New Roman" w:hAnsi="Times New Roman" w:cs="Times New Roman"/>
          <w:bCs/>
          <w:kern w:val="32"/>
          <w:sz w:val="28"/>
          <w:szCs w:val="28"/>
        </w:rPr>
        <w:t xml:space="preserve">Комиссией по осуществлению </w:t>
      </w:r>
      <w:r w:rsidR="00A97EBA" w:rsidRPr="004909E0">
        <w:rPr>
          <w:rFonts w:ascii="Times New Roman" w:hAnsi="Times New Roman" w:cs="Times New Roman"/>
          <w:bCs/>
          <w:kern w:val="32"/>
          <w:sz w:val="28"/>
          <w:szCs w:val="28"/>
        </w:rPr>
        <w:t xml:space="preserve">закупок </w:t>
      </w:r>
      <w:r w:rsidR="00856BB7" w:rsidRPr="004909E0">
        <w:rPr>
          <w:rFonts w:ascii="Times New Roman" w:hAnsi="Times New Roman" w:cs="Times New Roman"/>
          <w:bCs/>
          <w:kern w:val="32"/>
          <w:sz w:val="28"/>
          <w:szCs w:val="28"/>
        </w:rPr>
        <w:t>публично в заранее назначенное время и заранее определенном месте согласно документации</w:t>
      </w:r>
      <w:r w:rsidRPr="004909E0">
        <w:rPr>
          <w:rFonts w:ascii="Times New Roman" w:hAnsi="Times New Roman" w:cs="Times New Roman"/>
          <w:bCs/>
          <w:kern w:val="32"/>
          <w:sz w:val="28"/>
          <w:szCs w:val="28"/>
        </w:rPr>
        <w:t xml:space="preserve"> </w:t>
      </w:r>
      <w:r w:rsidR="006D7CD5" w:rsidRPr="004909E0">
        <w:rPr>
          <w:rFonts w:ascii="Times New Roman" w:hAnsi="Times New Roman" w:cs="Times New Roman"/>
          <w:bCs/>
          <w:kern w:val="32"/>
          <w:sz w:val="28"/>
          <w:szCs w:val="28"/>
        </w:rPr>
        <w:t xml:space="preserve">о закупке </w:t>
      </w:r>
      <w:r w:rsidRPr="004909E0">
        <w:rPr>
          <w:rFonts w:ascii="Times New Roman" w:hAnsi="Times New Roman" w:cs="Times New Roman"/>
          <w:bCs/>
          <w:kern w:val="32"/>
          <w:sz w:val="28"/>
          <w:szCs w:val="28"/>
        </w:rPr>
        <w:t>(далее – публичное вскрытие)</w:t>
      </w:r>
      <w:r w:rsidR="00856BB7" w:rsidRPr="004909E0">
        <w:rPr>
          <w:rFonts w:ascii="Times New Roman" w:hAnsi="Times New Roman" w:cs="Times New Roman"/>
          <w:bCs/>
          <w:kern w:val="32"/>
          <w:sz w:val="28"/>
          <w:szCs w:val="28"/>
        </w:rPr>
        <w:t>.</w:t>
      </w:r>
    </w:p>
    <w:p w14:paraId="71610AFB" w14:textId="77777777" w:rsidR="00BA7B0C" w:rsidRPr="004909E0" w:rsidRDefault="00616745"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Вскрытие всех поступивших конвертов с заявками на участие в открытом конкурсе осуществляется в один день.</w:t>
      </w:r>
    </w:p>
    <w:p w14:paraId="32EF3F2A" w14:textId="77777777" w:rsidR="00BA7B0C" w:rsidRPr="004909E0" w:rsidRDefault="00C128E8"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w:t>
      </w:r>
      <w:r w:rsidR="00206878" w:rsidRPr="004909E0">
        <w:rPr>
          <w:rFonts w:ascii="Times New Roman" w:hAnsi="Times New Roman" w:cs="Times New Roman"/>
          <w:bCs/>
          <w:kern w:val="32"/>
          <w:sz w:val="28"/>
          <w:szCs w:val="28"/>
        </w:rPr>
        <w:t xml:space="preserve"> проведения публичного вскрытия</w:t>
      </w:r>
      <w:r w:rsidRPr="004909E0">
        <w:rPr>
          <w:rFonts w:ascii="Times New Roman" w:hAnsi="Times New Roman" w:cs="Times New Roman"/>
          <w:bCs/>
          <w:kern w:val="32"/>
          <w:sz w:val="28"/>
          <w:szCs w:val="28"/>
        </w:rPr>
        <w:t xml:space="preserve"> на </w:t>
      </w:r>
      <w:r w:rsidR="00206878" w:rsidRPr="004909E0">
        <w:rPr>
          <w:rFonts w:ascii="Times New Roman" w:hAnsi="Times New Roman" w:cs="Times New Roman"/>
          <w:bCs/>
          <w:kern w:val="32"/>
          <w:sz w:val="28"/>
          <w:szCs w:val="28"/>
        </w:rPr>
        <w:t>данной</w:t>
      </w:r>
      <w:r w:rsidRPr="004909E0">
        <w:rPr>
          <w:rFonts w:ascii="Times New Roman" w:hAnsi="Times New Roman" w:cs="Times New Roman"/>
          <w:bCs/>
          <w:kern w:val="32"/>
          <w:sz w:val="28"/>
          <w:szCs w:val="28"/>
        </w:rPr>
        <w:t xml:space="preserve"> процедуре имеют право присутствовать представители каждого из Участников закупки, своевременно представивших Заявку. Н</w:t>
      </w:r>
      <w:r w:rsidR="00856BB7" w:rsidRPr="004909E0">
        <w:rPr>
          <w:rFonts w:ascii="Times New Roman" w:hAnsi="Times New Roman" w:cs="Times New Roman"/>
          <w:bCs/>
          <w:kern w:val="32"/>
          <w:sz w:val="28"/>
          <w:szCs w:val="28"/>
        </w:rPr>
        <w:t>епосредственно перед вскрытием Конвертов с Заявками, но не раньше времени, указанного в документации</w:t>
      </w:r>
      <w:r w:rsidR="006D7CD5" w:rsidRPr="004909E0">
        <w:rPr>
          <w:rFonts w:ascii="Times New Roman" w:hAnsi="Times New Roman" w:cs="Times New Roman"/>
          <w:bCs/>
          <w:kern w:val="32"/>
          <w:sz w:val="28"/>
          <w:szCs w:val="28"/>
        </w:rPr>
        <w:t xml:space="preserve"> о закупке</w:t>
      </w:r>
      <w:r w:rsidR="00856BB7" w:rsidRPr="004909E0">
        <w:rPr>
          <w:rFonts w:ascii="Times New Roman" w:hAnsi="Times New Roman" w:cs="Times New Roman"/>
          <w:bCs/>
          <w:kern w:val="32"/>
          <w:sz w:val="28"/>
          <w:szCs w:val="28"/>
        </w:rPr>
        <w:t xml:space="preserve">, </w:t>
      </w:r>
      <w:r w:rsidR="006A3472" w:rsidRPr="004909E0">
        <w:rPr>
          <w:rFonts w:ascii="Times New Roman" w:hAnsi="Times New Roman" w:cs="Times New Roman"/>
          <w:bCs/>
          <w:kern w:val="32"/>
          <w:sz w:val="28"/>
          <w:szCs w:val="28"/>
        </w:rPr>
        <w:t>Комиссия по осуществлению закупок</w:t>
      </w:r>
      <w:r w:rsidR="00856BB7" w:rsidRPr="004909E0">
        <w:rPr>
          <w:rFonts w:ascii="Times New Roman" w:hAnsi="Times New Roman" w:cs="Times New Roman"/>
          <w:bCs/>
          <w:kern w:val="32"/>
          <w:sz w:val="28"/>
          <w:szCs w:val="28"/>
        </w:rPr>
        <w:t xml:space="preserve"> обязана объявить присутствующим при вскрытии таких </w:t>
      </w:r>
      <w:r w:rsidR="00856BB7" w:rsidRPr="004909E0">
        <w:rPr>
          <w:rFonts w:ascii="Times New Roman" w:hAnsi="Times New Roman" w:cs="Times New Roman"/>
          <w:bCs/>
          <w:kern w:val="32"/>
          <w:sz w:val="28"/>
          <w:szCs w:val="28"/>
        </w:rPr>
        <w:lastRenderedPageBreak/>
        <w:t>Конвертов о возможности подать Заявки, изменить или отозвать поданные Заявки до вскрытия конвертов с Заявками.</w:t>
      </w:r>
    </w:p>
    <w:p w14:paraId="1F56EB07" w14:textId="77777777" w:rsidR="00BA7B0C" w:rsidRPr="004909E0" w:rsidRDefault="00856BB7"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ходе публичного вскрытия поступивших Конвертов с Заявками Председатель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xml:space="preserve">, любой из членов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xml:space="preserve"> или секретарь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исходя из представленных в Заявке документов, оглашает следующую информацию:</w:t>
      </w:r>
    </w:p>
    <w:p w14:paraId="64832AEE" w14:textId="77777777" w:rsidR="00BA7B0C" w:rsidRPr="004909E0" w:rsidRDefault="00856BB7" w:rsidP="00773767">
      <w:pPr>
        <w:numPr>
          <w:ilvl w:val="0"/>
          <w:numId w:val="18"/>
        </w:numPr>
        <w:tabs>
          <w:tab w:val="left" w:pos="1134"/>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 содержимом Конверта (Заявка, ее изменение, отзыв, иное);</w:t>
      </w:r>
    </w:p>
    <w:p w14:paraId="1712DFEE" w14:textId="77777777" w:rsidR="00BA7B0C" w:rsidRPr="004909E0" w:rsidRDefault="00856BB7" w:rsidP="00773767">
      <w:pPr>
        <w:numPr>
          <w:ilvl w:val="0"/>
          <w:numId w:val="18"/>
        </w:numPr>
        <w:tabs>
          <w:tab w:val="left" w:pos="1134"/>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наименование, юридический и фактический адрес Участника закупки;</w:t>
      </w:r>
    </w:p>
    <w:p w14:paraId="4A255D6A" w14:textId="77777777" w:rsidR="00BA7B0C" w:rsidRPr="004909E0" w:rsidRDefault="00856BB7" w:rsidP="00773767">
      <w:pPr>
        <w:numPr>
          <w:ilvl w:val="0"/>
          <w:numId w:val="18"/>
        </w:numPr>
        <w:tabs>
          <w:tab w:val="left" w:pos="1134"/>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краткое описание предложенн</w:t>
      </w:r>
      <w:r w:rsidR="00047078" w:rsidRPr="004909E0">
        <w:rPr>
          <w:rFonts w:ascii="Times New Roman" w:hAnsi="Times New Roman" w:cs="Times New Roman"/>
          <w:bCs/>
          <w:kern w:val="32"/>
          <w:sz w:val="28"/>
          <w:szCs w:val="28"/>
        </w:rPr>
        <w:t xml:space="preserve">ых </w:t>
      </w:r>
      <w:r w:rsidRPr="004909E0">
        <w:rPr>
          <w:rFonts w:ascii="Times New Roman" w:hAnsi="Times New Roman" w:cs="Times New Roman"/>
          <w:bCs/>
          <w:kern w:val="32"/>
          <w:sz w:val="28"/>
          <w:szCs w:val="28"/>
        </w:rPr>
        <w:t xml:space="preserve">в Заявке </w:t>
      </w:r>
      <w:r w:rsidR="00047078" w:rsidRPr="004909E0">
        <w:rPr>
          <w:rFonts w:ascii="Times New Roman" w:hAnsi="Times New Roman" w:cs="Times New Roman"/>
          <w:bCs/>
          <w:kern w:val="32"/>
          <w:sz w:val="28"/>
          <w:szCs w:val="28"/>
        </w:rPr>
        <w:t>товаров, работ, услуг</w:t>
      </w:r>
      <w:r w:rsidRPr="004909E0">
        <w:rPr>
          <w:rFonts w:ascii="Times New Roman" w:hAnsi="Times New Roman" w:cs="Times New Roman"/>
          <w:bCs/>
          <w:kern w:val="32"/>
          <w:sz w:val="28"/>
          <w:szCs w:val="28"/>
        </w:rPr>
        <w:t xml:space="preserve"> и цену Заявки (или иное указание на общую стоимость предложения Участника закупки), если цена предусмотрена;</w:t>
      </w:r>
    </w:p>
    <w:p w14:paraId="167D8EF1" w14:textId="77777777" w:rsidR="00BA7B0C" w:rsidRPr="004909E0" w:rsidRDefault="00856BB7" w:rsidP="00773767">
      <w:pPr>
        <w:numPr>
          <w:ilvl w:val="0"/>
          <w:numId w:val="18"/>
        </w:numPr>
        <w:tabs>
          <w:tab w:val="left" w:pos="1134"/>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для конвертов с изменениями и отзывами заявок на участие в</w:t>
      </w:r>
      <w:r w:rsidR="00611316" w:rsidRPr="004909E0">
        <w:rPr>
          <w:rFonts w:ascii="Times New Roman" w:hAnsi="Times New Roman" w:cs="Times New Roman"/>
          <w:bCs/>
          <w:kern w:val="32"/>
          <w:sz w:val="28"/>
          <w:szCs w:val="28"/>
        </w:rPr>
        <w:t xml:space="preserve"> </w:t>
      </w:r>
      <w:r w:rsidR="00C128E8" w:rsidRPr="004909E0">
        <w:rPr>
          <w:rFonts w:ascii="Times New Roman" w:hAnsi="Times New Roman" w:cs="Times New Roman"/>
          <w:bCs/>
          <w:kern w:val="32"/>
          <w:sz w:val="28"/>
          <w:szCs w:val="28"/>
        </w:rPr>
        <w:t>закупке</w:t>
      </w:r>
      <w:r w:rsidR="00206878"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 существо изменений или факт отзыва Заявки;</w:t>
      </w:r>
    </w:p>
    <w:p w14:paraId="69E16873" w14:textId="77777777" w:rsidR="00BA7B0C" w:rsidRPr="004909E0" w:rsidRDefault="00856BB7" w:rsidP="00773767">
      <w:pPr>
        <w:numPr>
          <w:ilvl w:val="0"/>
          <w:numId w:val="18"/>
        </w:numPr>
        <w:tabs>
          <w:tab w:val="left" w:pos="1134"/>
          <w:tab w:val="left" w:pos="1418"/>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любую другую информацию, которую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сочтет необходимой огласить.</w:t>
      </w:r>
    </w:p>
    <w:p w14:paraId="0770E6C3" w14:textId="77777777" w:rsidR="00BA7B0C" w:rsidRPr="004909E0" w:rsidRDefault="006A347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Комиссией по осуществлению закупок</w:t>
      </w:r>
      <w:r w:rsidR="00856BB7" w:rsidRPr="004909E0">
        <w:rPr>
          <w:rFonts w:ascii="Times New Roman" w:hAnsi="Times New Roman" w:cs="Times New Roman"/>
          <w:bCs/>
          <w:kern w:val="32"/>
          <w:sz w:val="28"/>
          <w:szCs w:val="28"/>
        </w:rPr>
        <w:t xml:space="preserve"> вскрываются Конверты с Заявками, которые своевременно поступили </w:t>
      </w:r>
      <w:r w:rsidR="00BF2732" w:rsidRPr="004909E0">
        <w:rPr>
          <w:rFonts w:ascii="Times New Roman" w:hAnsi="Times New Roman" w:cs="Times New Roman"/>
          <w:bCs/>
          <w:kern w:val="32"/>
          <w:sz w:val="28"/>
          <w:szCs w:val="28"/>
        </w:rPr>
        <w:t>Заказчику</w:t>
      </w:r>
      <w:r w:rsidR="00856BB7" w:rsidRPr="004909E0">
        <w:rPr>
          <w:rFonts w:ascii="Times New Roman" w:hAnsi="Times New Roman" w:cs="Times New Roman"/>
          <w:bCs/>
          <w:kern w:val="32"/>
          <w:sz w:val="28"/>
          <w:szCs w:val="28"/>
        </w:rPr>
        <w:t xml:space="preserve"> в соответствии с документацией</w:t>
      </w:r>
      <w:r w:rsidR="006D7CD5" w:rsidRPr="004909E0">
        <w:rPr>
          <w:rFonts w:ascii="Times New Roman" w:hAnsi="Times New Roman" w:cs="Times New Roman"/>
          <w:bCs/>
          <w:kern w:val="32"/>
          <w:sz w:val="28"/>
          <w:szCs w:val="28"/>
        </w:rPr>
        <w:t xml:space="preserve"> о закупке</w:t>
      </w:r>
      <w:r w:rsidR="00856BB7" w:rsidRPr="004909E0">
        <w:rPr>
          <w:rFonts w:ascii="Times New Roman" w:hAnsi="Times New Roman" w:cs="Times New Roman"/>
          <w:bCs/>
          <w:kern w:val="32"/>
          <w:sz w:val="28"/>
          <w:szCs w:val="28"/>
        </w:rPr>
        <w:t xml:space="preserve">. Заявки вскрываются в порядке очередности их поступления </w:t>
      </w:r>
      <w:r w:rsidR="00BF2732" w:rsidRPr="004909E0">
        <w:rPr>
          <w:rFonts w:ascii="Times New Roman" w:hAnsi="Times New Roman" w:cs="Times New Roman"/>
          <w:bCs/>
          <w:kern w:val="32"/>
          <w:sz w:val="28"/>
          <w:szCs w:val="28"/>
        </w:rPr>
        <w:t>Заказчику</w:t>
      </w:r>
      <w:r w:rsidR="00856BB7" w:rsidRPr="004909E0">
        <w:rPr>
          <w:rFonts w:ascii="Times New Roman" w:hAnsi="Times New Roman" w:cs="Times New Roman"/>
          <w:bCs/>
          <w:kern w:val="32"/>
          <w:sz w:val="28"/>
          <w:szCs w:val="28"/>
        </w:rPr>
        <w:t>.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14:paraId="1151784C" w14:textId="12E578FA" w:rsidR="00BA7B0C" w:rsidRPr="004909E0" w:rsidRDefault="00BF273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w:t>
      </w:r>
      <w:r w:rsidR="00856BB7" w:rsidRPr="004909E0">
        <w:rPr>
          <w:rFonts w:ascii="Times New Roman" w:hAnsi="Times New Roman" w:cs="Times New Roman"/>
          <w:bCs/>
          <w:kern w:val="32"/>
          <w:sz w:val="28"/>
          <w:szCs w:val="28"/>
        </w:rPr>
        <w:t xml:space="preserve"> </w:t>
      </w:r>
      <w:r w:rsidR="00FB5B82" w:rsidRPr="004909E0">
        <w:rPr>
          <w:rFonts w:ascii="Times New Roman" w:hAnsi="Times New Roman" w:cs="Times New Roman"/>
          <w:bCs/>
          <w:sz w:val="28"/>
          <w:szCs w:val="24"/>
        </w:rPr>
        <w:t>осуществляет</w:t>
      </w:r>
      <w:r w:rsidR="00FB5B82" w:rsidRPr="004909E0">
        <w:rPr>
          <w:rFonts w:ascii="Times New Roman" w:hAnsi="Times New Roman" w:cs="Times New Roman"/>
          <w:bCs/>
          <w:kern w:val="32"/>
          <w:sz w:val="32"/>
          <w:szCs w:val="28"/>
        </w:rPr>
        <w:t xml:space="preserve"> </w:t>
      </w:r>
      <w:r w:rsidR="00856BB7" w:rsidRPr="004909E0">
        <w:rPr>
          <w:rFonts w:ascii="Times New Roman" w:hAnsi="Times New Roman" w:cs="Times New Roman"/>
          <w:bCs/>
          <w:kern w:val="32"/>
          <w:sz w:val="28"/>
          <w:szCs w:val="28"/>
        </w:rPr>
        <w:t xml:space="preserve">аудиозапись вскрытия Конвертов с Заявками. </w:t>
      </w:r>
    </w:p>
    <w:p w14:paraId="7D80AA96" w14:textId="77777777" w:rsidR="00BA7B0C" w:rsidRPr="004909E0" w:rsidRDefault="00856BB7"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результатам процедуры вскрытия Конвертов с Заявками </w:t>
      </w:r>
      <w:r w:rsidR="006A3472" w:rsidRPr="004909E0">
        <w:rPr>
          <w:rFonts w:ascii="Times New Roman" w:hAnsi="Times New Roman" w:cs="Times New Roman"/>
          <w:bCs/>
          <w:kern w:val="32"/>
          <w:sz w:val="28"/>
          <w:szCs w:val="28"/>
        </w:rPr>
        <w:t>Комиссией по осуществлению закупок</w:t>
      </w:r>
      <w:r w:rsidRPr="004909E0">
        <w:rPr>
          <w:rFonts w:ascii="Times New Roman" w:hAnsi="Times New Roman" w:cs="Times New Roman"/>
          <w:bCs/>
          <w:kern w:val="32"/>
          <w:sz w:val="28"/>
          <w:szCs w:val="28"/>
        </w:rPr>
        <w:t xml:space="preserve"> составляется протокол вскрытия Конвертов с Заявками.</w:t>
      </w:r>
    </w:p>
    <w:p w14:paraId="4C1D386C" w14:textId="77777777" w:rsidR="00FA0E68" w:rsidRPr="004909E0" w:rsidRDefault="00FA0E68"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p>
    <w:p w14:paraId="180A71DC"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192" w:name="_Ref509582817"/>
      <w:bookmarkStart w:id="193" w:name="_Ref509582987"/>
      <w:bookmarkStart w:id="194" w:name="_Ref509583106"/>
      <w:bookmarkStart w:id="195" w:name="_Ref509583198"/>
      <w:bookmarkStart w:id="196" w:name="_Ref509583372"/>
      <w:bookmarkStart w:id="197" w:name="_Toc511044715"/>
      <w:bookmarkStart w:id="198" w:name="_Toc35419076"/>
      <w:bookmarkStart w:id="199" w:name="_Toc121934418"/>
      <w:r w:rsidRPr="004909E0">
        <w:rPr>
          <w:rFonts w:ascii="Times New Roman" w:hAnsi="Times New Roman" w:cs="Times New Roman"/>
          <w:b/>
          <w:bCs/>
          <w:kern w:val="32"/>
          <w:sz w:val="28"/>
          <w:szCs w:val="28"/>
        </w:rPr>
        <w:t>Заключение и исполнение договоров</w:t>
      </w:r>
      <w:bookmarkEnd w:id="180"/>
      <w:bookmarkEnd w:id="181"/>
      <w:bookmarkEnd w:id="182"/>
      <w:bookmarkEnd w:id="183"/>
      <w:bookmarkEnd w:id="192"/>
      <w:bookmarkEnd w:id="193"/>
      <w:bookmarkEnd w:id="194"/>
      <w:bookmarkEnd w:id="195"/>
      <w:bookmarkEnd w:id="196"/>
      <w:bookmarkEnd w:id="197"/>
      <w:bookmarkEnd w:id="198"/>
      <w:bookmarkEnd w:id="199"/>
      <w:r w:rsidRPr="004909E0">
        <w:rPr>
          <w:rFonts w:ascii="Times New Roman" w:hAnsi="Times New Roman" w:cs="Times New Roman"/>
          <w:b/>
          <w:bCs/>
          <w:kern w:val="32"/>
          <w:sz w:val="28"/>
          <w:szCs w:val="28"/>
        </w:rPr>
        <w:t xml:space="preserve"> </w:t>
      </w:r>
    </w:p>
    <w:p w14:paraId="63BECA9A" w14:textId="77777777" w:rsidR="007F2E48" w:rsidRPr="004909E0" w:rsidRDefault="00312E2B"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 результатам Закупочных процедур Заказчиком заключается договор в соответствии с условиями и</w:t>
      </w:r>
      <w:r w:rsidR="00910DA2" w:rsidRPr="004909E0">
        <w:rPr>
          <w:rFonts w:ascii="Times New Roman" w:hAnsi="Times New Roman" w:cs="Times New Roman"/>
          <w:bCs/>
          <w:kern w:val="32"/>
          <w:sz w:val="28"/>
          <w:szCs w:val="28"/>
        </w:rPr>
        <w:t xml:space="preserve"> сроками, указанными в </w:t>
      </w:r>
      <w:r w:rsidR="00D3163B" w:rsidRPr="004909E0">
        <w:rPr>
          <w:rFonts w:ascii="Times New Roman" w:hAnsi="Times New Roman" w:cs="Times New Roman"/>
          <w:bCs/>
          <w:kern w:val="32"/>
          <w:sz w:val="28"/>
          <w:szCs w:val="28"/>
        </w:rPr>
        <w:t xml:space="preserve">извещении об осуществлении закупки, </w:t>
      </w:r>
      <w:r w:rsidR="00910DA2" w:rsidRPr="004909E0">
        <w:rPr>
          <w:rFonts w:ascii="Times New Roman" w:hAnsi="Times New Roman" w:cs="Times New Roman"/>
          <w:bCs/>
          <w:kern w:val="32"/>
          <w:sz w:val="28"/>
          <w:szCs w:val="28"/>
        </w:rPr>
        <w:t>документации</w:t>
      </w:r>
      <w:r w:rsidR="006D7CD5"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с учетом особенностей, установленных </w:t>
      </w:r>
      <w:r w:rsidR="00B368B9" w:rsidRPr="004909E0">
        <w:rPr>
          <w:rFonts w:ascii="Times New Roman" w:hAnsi="Times New Roman" w:cs="Times New Roman"/>
          <w:bCs/>
          <w:kern w:val="32"/>
          <w:sz w:val="28"/>
          <w:szCs w:val="28"/>
        </w:rPr>
        <w:t>г</w:t>
      </w:r>
      <w:r w:rsidR="00910DA2" w:rsidRPr="004909E0">
        <w:rPr>
          <w:rFonts w:ascii="Times New Roman" w:hAnsi="Times New Roman" w:cs="Times New Roman"/>
          <w:bCs/>
          <w:kern w:val="32"/>
          <w:sz w:val="28"/>
          <w:szCs w:val="28"/>
        </w:rPr>
        <w:t xml:space="preserve">лавой III настоящего Положения, а </w:t>
      </w:r>
      <w:r w:rsidR="00EA4E33" w:rsidRPr="004909E0">
        <w:rPr>
          <w:rFonts w:ascii="Times New Roman" w:hAnsi="Times New Roman" w:cs="Times New Roman"/>
          <w:bCs/>
          <w:kern w:val="32"/>
          <w:sz w:val="28"/>
          <w:szCs w:val="28"/>
        </w:rPr>
        <w:t>также</w:t>
      </w:r>
      <w:r w:rsidR="00910DA2" w:rsidRPr="004909E0">
        <w:rPr>
          <w:rFonts w:ascii="Times New Roman" w:hAnsi="Times New Roman" w:cs="Times New Roman"/>
          <w:bCs/>
          <w:kern w:val="32"/>
          <w:sz w:val="28"/>
          <w:szCs w:val="28"/>
        </w:rPr>
        <w:t xml:space="preserve"> в порядке, установленном внутренними нормативными документами </w:t>
      </w:r>
      <w:r w:rsidR="00CB6E7C" w:rsidRPr="004909E0">
        <w:rPr>
          <w:rFonts w:ascii="Times New Roman" w:hAnsi="Times New Roman" w:cs="Times New Roman"/>
          <w:bCs/>
          <w:kern w:val="32"/>
          <w:sz w:val="28"/>
          <w:szCs w:val="28"/>
        </w:rPr>
        <w:t>Заказчика</w:t>
      </w:r>
      <w:r w:rsidR="00910DA2" w:rsidRPr="004909E0">
        <w:rPr>
          <w:rFonts w:ascii="Times New Roman" w:hAnsi="Times New Roman" w:cs="Times New Roman"/>
          <w:bCs/>
          <w:kern w:val="32"/>
          <w:sz w:val="28"/>
          <w:szCs w:val="28"/>
        </w:rPr>
        <w:t xml:space="preserve">. </w:t>
      </w:r>
    </w:p>
    <w:p w14:paraId="296F734D" w14:textId="77777777" w:rsidR="00671A6A" w:rsidRPr="004909E0" w:rsidRDefault="007F2E48"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sidRPr="004909E0">
        <w:rPr>
          <w:rFonts w:ascii="Times New Roman" w:hAnsi="Times New Roman" w:cs="Times New Roman"/>
          <w:bCs/>
          <w:kern w:val="32"/>
          <w:sz w:val="28"/>
          <w:szCs w:val="28"/>
        </w:rPr>
        <w:lastRenderedPageBreak/>
        <w:t>результатам обжалования действий (бездействия) Заказчика, Закупочной комиссии, оператора электронной площадки.</w:t>
      </w:r>
    </w:p>
    <w:p w14:paraId="33A72664" w14:textId="77777777" w:rsidR="00BA7B0C" w:rsidRPr="004909E0" w:rsidRDefault="00DC1C5E" w:rsidP="00974596">
      <w:pPr>
        <w:pStyle w:val="af3"/>
        <w:numPr>
          <w:ilvl w:val="1"/>
          <w:numId w:val="33"/>
        </w:numPr>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если извещением об осуществлении закупки, документацией о закупке предусмотрено требование к обеспечению исполнения обязательств по договору (обеспечение договора), д</w:t>
      </w:r>
      <w:r w:rsidR="0030065E" w:rsidRPr="004909E0">
        <w:rPr>
          <w:rFonts w:ascii="Times New Roman" w:hAnsi="Times New Roman" w:cs="Times New Roman"/>
          <w:bCs/>
          <w:kern w:val="32"/>
          <w:sz w:val="28"/>
          <w:szCs w:val="28"/>
        </w:rPr>
        <w:t xml:space="preserve">оговор заключается после предоставления </w:t>
      </w:r>
      <w:r w:rsidRPr="004909E0">
        <w:rPr>
          <w:rFonts w:ascii="Times New Roman" w:hAnsi="Times New Roman" w:cs="Times New Roman"/>
          <w:bCs/>
          <w:kern w:val="32"/>
          <w:sz w:val="28"/>
          <w:szCs w:val="28"/>
        </w:rPr>
        <w:t xml:space="preserve">Участником </w:t>
      </w:r>
      <w:r w:rsidR="0030065E" w:rsidRPr="004909E0">
        <w:rPr>
          <w:rFonts w:ascii="Times New Roman" w:hAnsi="Times New Roman" w:cs="Times New Roman"/>
          <w:bCs/>
          <w:kern w:val="32"/>
          <w:sz w:val="28"/>
          <w:szCs w:val="28"/>
        </w:rPr>
        <w:t xml:space="preserve">закупки, с которым заключается </w:t>
      </w:r>
      <w:r w:rsidRPr="004909E0">
        <w:rPr>
          <w:rFonts w:ascii="Times New Roman" w:hAnsi="Times New Roman" w:cs="Times New Roman"/>
          <w:bCs/>
          <w:kern w:val="32"/>
          <w:sz w:val="28"/>
          <w:szCs w:val="28"/>
        </w:rPr>
        <w:t>договор</w:t>
      </w:r>
      <w:r w:rsidR="0030065E" w:rsidRPr="004909E0">
        <w:rPr>
          <w:rFonts w:ascii="Times New Roman" w:hAnsi="Times New Roman" w:cs="Times New Roman"/>
          <w:bCs/>
          <w:kern w:val="32"/>
          <w:sz w:val="28"/>
          <w:szCs w:val="28"/>
        </w:rPr>
        <w:t xml:space="preserve">, обеспечения исполнения </w:t>
      </w:r>
      <w:r w:rsidRPr="004909E0">
        <w:rPr>
          <w:rFonts w:ascii="Times New Roman" w:hAnsi="Times New Roman" w:cs="Times New Roman"/>
          <w:bCs/>
          <w:kern w:val="32"/>
          <w:sz w:val="28"/>
          <w:szCs w:val="28"/>
        </w:rPr>
        <w:t xml:space="preserve">договора </w:t>
      </w:r>
      <w:r w:rsidR="0030065E" w:rsidRPr="004909E0">
        <w:rPr>
          <w:rFonts w:ascii="Times New Roman" w:hAnsi="Times New Roman" w:cs="Times New Roman"/>
          <w:bCs/>
          <w:kern w:val="32"/>
          <w:sz w:val="28"/>
          <w:szCs w:val="28"/>
        </w:rPr>
        <w:t xml:space="preserve">в соответствии с </w:t>
      </w:r>
      <w:r w:rsidRPr="004909E0">
        <w:rPr>
          <w:rFonts w:ascii="Times New Roman" w:hAnsi="Times New Roman" w:cs="Times New Roman"/>
          <w:bCs/>
          <w:kern w:val="32"/>
          <w:sz w:val="28"/>
          <w:szCs w:val="28"/>
        </w:rPr>
        <w:t>пунктом 20 настоящего</w:t>
      </w:r>
      <w:r w:rsidR="0030065E"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Положения</w:t>
      </w:r>
      <w:r w:rsidR="0030065E" w:rsidRPr="004909E0">
        <w:rPr>
          <w:rFonts w:ascii="Times New Roman" w:hAnsi="Times New Roman" w:cs="Times New Roman"/>
          <w:bCs/>
          <w:kern w:val="32"/>
          <w:sz w:val="28"/>
          <w:szCs w:val="28"/>
        </w:rPr>
        <w:t>.</w:t>
      </w:r>
    </w:p>
    <w:p w14:paraId="2E78A6DE"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случаях, когда Победитель закупки или Участник закупки, с которым заключается договор</w:t>
      </w:r>
      <w:r w:rsidR="00B368B9"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уклоняется от заключения договора на условиях, предусмотренных в документации</w:t>
      </w:r>
      <w:r w:rsidR="006D7CD5"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Заказчик вправе:</w:t>
      </w:r>
    </w:p>
    <w:p w14:paraId="65A652A3" w14:textId="77777777" w:rsidR="004B3601" w:rsidRPr="004909E0" w:rsidRDefault="006B5909" w:rsidP="0046643B">
      <w:pPr>
        <w:numPr>
          <w:ilvl w:val="1"/>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обратиться в суд с иском о возмещении убытков, причиненных уклонением от заключения </w:t>
      </w:r>
      <w:r w:rsidR="003B7019" w:rsidRPr="004909E0">
        <w:rPr>
          <w:rFonts w:ascii="Times New Roman" w:hAnsi="Times New Roman" w:cs="Times New Roman"/>
          <w:sz w:val="28"/>
          <w:szCs w:val="28"/>
        </w:rPr>
        <w:t>договор</w:t>
      </w:r>
      <w:r w:rsidRPr="004909E0">
        <w:rPr>
          <w:rFonts w:ascii="Times New Roman" w:hAnsi="Times New Roman" w:cs="Times New Roman"/>
          <w:sz w:val="28"/>
          <w:szCs w:val="28"/>
        </w:rPr>
        <w:t>а;</w:t>
      </w:r>
    </w:p>
    <w:p w14:paraId="38BD15B3" w14:textId="77777777" w:rsidR="004B3601" w:rsidRPr="004909E0" w:rsidRDefault="00910DA2" w:rsidP="0046643B">
      <w:pPr>
        <w:numPr>
          <w:ilvl w:val="1"/>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заключить договор с Участником закупки, </w:t>
      </w:r>
      <w:r w:rsidR="00D37248" w:rsidRPr="004909E0">
        <w:rPr>
          <w:rFonts w:ascii="Times New Roman" w:hAnsi="Times New Roman" w:cs="Times New Roman"/>
          <w:sz w:val="28"/>
          <w:szCs w:val="28"/>
        </w:rPr>
        <w:t>предложение которого признано лучшим после предложения победителя закупки</w:t>
      </w:r>
      <w:r w:rsidRPr="004909E0">
        <w:rPr>
          <w:rFonts w:ascii="Times New Roman" w:hAnsi="Times New Roman" w:cs="Times New Roman"/>
          <w:sz w:val="28"/>
          <w:szCs w:val="28"/>
        </w:rPr>
        <w:t>, зафиксировав данное обстоятельство в соответствующем протоколе</w:t>
      </w:r>
      <w:r w:rsidR="006B5909" w:rsidRPr="004909E0">
        <w:rPr>
          <w:rFonts w:ascii="Times New Roman" w:hAnsi="Times New Roman" w:cs="Times New Roman"/>
          <w:sz w:val="28"/>
          <w:szCs w:val="28"/>
        </w:rPr>
        <w:t>.</w:t>
      </w:r>
      <w:r w:rsidR="004B3601" w:rsidRPr="004909E0">
        <w:rPr>
          <w:rFonts w:ascii="Times New Roman" w:hAnsi="Times New Roman" w:cs="Times New Roman"/>
          <w:sz w:val="28"/>
          <w:szCs w:val="28"/>
        </w:rPr>
        <w:t xml:space="preserve"> Проект договора составляется Заказчиком путем включения в проект договора условий исполнения договора, предложенных этим Участником закупки</w:t>
      </w:r>
      <w:r w:rsidR="00D37248" w:rsidRPr="004909E0">
        <w:rPr>
          <w:rFonts w:ascii="Times New Roman" w:hAnsi="Times New Roman" w:cs="Times New Roman"/>
          <w:sz w:val="28"/>
          <w:szCs w:val="28"/>
        </w:rPr>
        <w:t xml:space="preserve"> </w:t>
      </w:r>
      <w:r w:rsidR="00D37248" w:rsidRPr="004909E0">
        <w:rPr>
          <w:rFonts w:ascii="Times New Roman" w:hAnsi="Times New Roman" w:cs="Times New Roman"/>
          <w:bCs/>
          <w:kern w:val="32"/>
          <w:sz w:val="28"/>
          <w:szCs w:val="28"/>
        </w:rPr>
        <w:t>в порядке и сроки, аналогичные для заключения договора с победителем закупки</w:t>
      </w:r>
      <w:r w:rsidR="000E1A10" w:rsidRPr="004909E0">
        <w:rPr>
          <w:rFonts w:ascii="Times New Roman" w:hAnsi="Times New Roman" w:cs="Times New Roman"/>
          <w:bCs/>
          <w:kern w:val="32"/>
          <w:sz w:val="28"/>
          <w:szCs w:val="28"/>
        </w:rPr>
        <w:t>, при этом срок направления Заказчиком проекта договора исчисляется с даты размещения в единой информационной системе решения о заключении договора с таким участником</w:t>
      </w:r>
      <w:r w:rsidR="004B3601" w:rsidRPr="004909E0">
        <w:rPr>
          <w:rFonts w:ascii="Times New Roman" w:hAnsi="Times New Roman" w:cs="Times New Roman"/>
          <w:sz w:val="28"/>
          <w:szCs w:val="28"/>
        </w:rPr>
        <w:t>;</w:t>
      </w:r>
    </w:p>
    <w:p w14:paraId="48F64FBD" w14:textId="77777777" w:rsidR="00312E2B"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провести новую Закупочную процедуру.</w:t>
      </w:r>
    </w:p>
    <w:p w14:paraId="2C5DEC17" w14:textId="77777777" w:rsidR="00BA7B0C" w:rsidRPr="004909E0" w:rsidRDefault="00B368B9"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случаях</w:t>
      </w:r>
      <w:r w:rsidR="00910DA2" w:rsidRPr="004909E0">
        <w:rPr>
          <w:rFonts w:ascii="Times New Roman" w:hAnsi="Times New Roman" w:cs="Times New Roman"/>
          <w:bCs/>
          <w:kern w:val="32"/>
          <w:sz w:val="28"/>
          <w:szCs w:val="28"/>
        </w:rPr>
        <w:t xml:space="preserve"> </w:t>
      </w:r>
      <w:r w:rsidR="00F33FAE" w:rsidRPr="004909E0">
        <w:rPr>
          <w:rFonts w:ascii="Times New Roman" w:hAnsi="Times New Roman" w:cs="Times New Roman"/>
          <w:bCs/>
          <w:kern w:val="32"/>
          <w:sz w:val="28"/>
          <w:szCs w:val="28"/>
        </w:rPr>
        <w:t>уклонения</w:t>
      </w:r>
      <w:r w:rsidR="00910DA2" w:rsidRPr="004909E0">
        <w:rPr>
          <w:rFonts w:ascii="Times New Roman" w:hAnsi="Times New Roman" w:cs="Times New Roman"/>
          <w:bCs/>
          <w:kern w:val="32"/>
          <w:sz w:val="28"/>
          <w:szCs w:val="28"/>
        </w:rPr>
        <w:t xml:space="preserve"> Участника закупки, </w:t>
      </w:r>
      <w:r w:rsidRPr="004909E0">
        <w:rPr>
          <w:rFonts w:ascii="Times New Roman" w:hAnsi="Times New Roman" w:cs="Times New Roman"/>
          <w:bCs/>
          <w:kern w:val="32"/>
          <w:sz w:val="28"/>
          <w:szCs w:val="28"/>
        </w:rPr>
        <w:t>Заявке которого присвоен второй</w:t>
      </w:r>
      <w:r w:rsidR="00910DA2" w:rsidRPr="004909E0">
        <w:rPr>
          <w:rFonts w:ascii="Times New Roman" w:hAnsi="Times New Roman" w:cs="Times New Roman"/>
          <w:bCs/>
          <w:kern w:val="32"/>
          <w:sz w:val="28"/>
          <w:szCs w:val="28"/>
        </w:rPr>
        <w:t xml:space="preserve"> и последующие по окончательному ранжированию номера, </w:t>
      </w:r>
      <w:r w:rsidRPr="004909E0">
        <w:rPr>
          <w:rFonts w:ascii="Times New Roman" w:hAnsi="Times New Roman" w:cs="Times New Roman"/>
          <w:bCs/>
          <w:kern w:val="32"/>
          <w:sz w:val="28"/>
          <w:szCs w:val="28"/>
        </w:rPr>
        <w:t>от заключения договора</w:t>
      </w:r>
      <w:r w:rsidR="00910DA2" w:rsidRPr="004909E0">
        <w:rPr>
          <w:rFonts w:ascii="Times New Roman" w:hAnsi="Times New Roman" w:cs="Times New Roman"/>
          <w:bCs/>
          <w:kern w:val="32"/>
          <w:sz w:val="28"/>
          <w:szCs w:val="28"/>
        </w:rPr>
        <w:t xml:space="preserve"> Заказчик вправе:</w:t>
      </w:r>
    </w:p>
    <w:p w14:paraId="2A36ED72" w14:textId="77777777" w:rsidR="004B3601" w:rsidRPr="004909E0" w:rsidRDefault="004B3601" w:rsidP="000E1A10">
      <w:pPr>
        <w:numPr>
          <w:ilvl w:val="1"/>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обратиться в суд с иском о возмещении убытков, причиненных уклонением от заключения </w:t>
      </w:r>
      <w:r w:rsidR="003B7019" w:rsidRPr="004909E0">
        <w:rPr>
          <w:rFonts w:ascii="Times New Roman" w:hAnsi="Times New Roman" w:cs="Times New Roman"/>
          <w:sz w:val="28"/>
          <w:szCs w:val="28"/>
        </w:rPr>
        <w:t>договор</w:t>
      </w:r>
      <w:r w:rsidRPr="004909E0">
        <w:rPr>
          <w:rFonts w:ascii="Times New Roman" w:hAnsi="Times New Roman" w:cs="Times New Roman"/>
          <w:sz w:val="28"/>
          <w:szCs w:val="28"/>
        </w:rPr>
        <w:t>а;</w:t>
      </w:r>
    </w:p>
    <w:p w14:paraId="18400602" w14:textId="77777777" w:rsidR="00BA7B0C" w:rsidRPr="004909E0" w:rsidRDefault="00910DA2" w:rsidP="00422FF5">
      <w:pPr>
        <w:numPr>
          <w:ilvl w:val="1"/>
          <w:numId w:val="13"/>
        </w:numPr>
        <w:tabs>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sidR="004B3601" w:rsidRPr="004909E0">
        <w:rPr>
          <w:rFonts w:ascii="Times New Roman" w:hAnsi="Times New Roman" w:cs="Times New Roman"/>
          <w:sz w:val="28"/>
          <w:szCs w:val="28"/>
        </w:rPr>
        <w:t>. Проект договора составляется Заказчиком путем включения в проект договора условий исполнения договора, предложенных этим Участником закупки</w:t>
      </w:r>
      <w:r w:rsidR="00D37248" w:rsidRPr="004909E0">
        <w:rPr>
          <w:rFonts w:ascii="Times New Roman" w:hAnsi="Times New Roman" w:cs="Times New Roman"/>
          <w:bCs/>
          <w:kern w:val="32"/>
          <w:sz w:val="28"/>
          <w:szCs w:val="28"/>
        </w:rPr>
        <w:t xml:space="preserve"> в порядке и сроки, аналогичные для заключения договора с победителем закупки</w:t>
      </w:r>
      <w:r w:rsidR="000E1A10" w:rsidRPr="004909E0">
        <w:rPr>
          <w:rFonts w:ascii="Times New Roman" w:hAnsi="Times New Roman" w:cs="Times New Roman"/>
          <w:bCs/>
          <w:kern w:val="32"/>
          <w:sz w:val="28"/>
          <w:szCs w:val="28"/>
        </w:rPr>
        <w:t>, при этом срок направления Заказчиком проекта договора исчисляется с даты размещения в единой информационной системе решения о заключении договора с таким участником</w:t>
      </w:r>
      <w:r w:rsidRPr="004909E0">
        <w:rPr>
          <w:rFonts w:ascii="Times New Roman" w:hAnsi="Times New Roman" w:cs="Times New Roman"/>
          <w:sz w:val="28"/>
          <w:szCs w:val="28"/>
        </w:rPr>
        <w:t>;</w:t>
      </w:r>
    </w:p>
    <w:p w14:paraId="6B333B2A" w14:textId="77777777" w:rsidR="004B3601" w:rsidRPr="004909E0" w:rsidRDefault="004B3601" w:rsidP="000E1A10">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провести новую Закупочную процедуру.</w:t>
      </w:r>
    </w:p>
    <w:p w14:paraId="27719C31"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w:t>
      </w:r>
      <w:r w:rsidR="00743A7F" w:rsidRPr="004909E0">
        <w:rPr>
          <w:rFonts w:ascii="Times New Roman" w:hAnsi="Times New Roman" w:cs="Times New Roman"/>
          <w:bCs/>
          <w:kern w:val="32"/>
          <w:sz w:val="28"/>
          <w:szCs w:val="28"/>
        </w:rPr>
        <w:t>если</w:t>
      </w:r>
      <w:r w:rsidRPr="004909E0">
        <w:rPr>
          <w:rFonts w:ascii="Times New Roman" w:hAnsi="Times New Roman" w:cs="Times New Roman"/>
          <w:bCs/>
          <w:kern w:val="32"/>
          <w:sz w:val="28"/>
          <w:szCs w:val="28"/>
        </w:rPr>
        <w:t xml:space="preserve">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w:t>
      </w:r>
      <w:r w:rsidR="009B0F7C" w:rsidRPr="004909E0">
        <w:rPr>
          <w:rFonts w:ascii="Times New Roman" w:hAnsi="Times New Roman" w:cs="Times New Roman"/>
          <w:bCs/>
          <w:kern w:val="32"/>
          <w:sz w:val="28"/>
          <w:szCs w:val="28"/>
        </w:rPr>
        <w:t xml:space="preserve">извещением об осуществлении закупки, </w:t>
      </w:r>
      <w:r w:rsidRPr="004909E0">
        <w:rPr>
          <w:rFonts w:ascii="Times New Roman" w:hAnsi="Times New Roman" w:cs="Times New Roman"/>
          <w:bCs/>
          <w:kern w:val="32"/>
          <w:sz w:val="28"/>
          <w:szCs w:val="28"/>
        </w:rPr>
        <w:t>документаци</w:t>
      </w:r>
      <w:r w:rsidR="00BA4603" w:rsidRPr="004909E0">
        <w:rPr>
          <w:rFonts w:ascii="Times New Roman" w:hAnsi="Times New Roman" w:cs="Times New Roman"/>
          <w:bCs/>
          <w:kern w:val="32"/>
          <w:sz w:val="28"/>
          <w:szCs w:val="28"/>
        </w:rPr>
        <w:t>ей</w:t>
      </w:r>
      <w:r w:rsidR="006D7CD5" w:rsidRPr="004909E0">
        <w:rPr>
          <w:rFonts w:ascii="Times New Roman" w:hAnsi="Times New Roman" w:cs="Times New Roman"/>
          <w:bCs/>
          <w:kern w:val="32"/>
          <w:sz w:val="28"/>
          <w:szCs w:val="28"/>
        </w:rPr>
        <w:t xml:space="preserve"> о закупке</w:t>
      </w:r>
      <w:r w:rsidR="00BA4603"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Заказчик заключ</w:t>
      </w:r>
      <w:r w:rsidR="00C8598D" w:rsidRPr="004909E0">
        <w:rPr>
          <w:rFonts w:ascii="Times New Roman" w:hAnsi="Times New Roman" w:cs="Times New Roman"/>
          <w:bCs/>
          <w:kern w:val="32"/>
          <w:sz w:val="28"/>
          <w:szCs w:val="28"/>
        </w:rPr>
        <w:t>ает</w:t>
      </w:r>
      <w:r w:rsidRPr="004909E0">
        <w:rPr>
          <w:rFonts w:ascii="Times New Roman" w:hAnsi="Times New Roman" w:cs="Times New Roman"/>
          <w:bCs/>
          <w:kern w:val="32"/>
          <w:sz w:val="28"/>
          <w:szCs w:val="28"/>
        </w:rPr>
        <w:t xml:space="preserve"> договор с таким Участником. Заказчик переда</w:t>
      </w:r>
      <w:r w:rsidR="00C8598D" w:rsidRPr="004909E0">
        <w:rPr>
          <w:rFonts w:ascii="Times New Roman" w:hAnsi="Times New Roman" w:cs="Times New Roman"/>
          <w:bCs/>
          <w:kern w:val="32"/>
          <w:sz w:val="28"/>
          <w:szCs w:val="28"/>
        </w:rPr>
        <w:t xml:space="preserve">ет </w:t>
      </w:r>
      <w:r w:rsidRPr="004909E0">
        <w:rPr>
          <w:rFonts w:ascii="Times New Roman" w:hAnsi="Times New Roman" w:cs="Times New Roman"/>
          <w:bCs/>
          <w:kern w:val="32"/>
          <w:sz w:val="28"/>
          <w:szCs w:val="28"/>
        </w:rPr>
        <w:t xml:space="preserve">Участнику закупки проект договора, который составляется путем включения условий исполнения договора, предложенных таким </w:t>
      </w:r>
      <w:r w:rsidRPr="004909E0">
        <w:rPr>
          <w:rFonts w:ascii="Times New Roman" w:hAnsi="Times New Roman" w:cs="Times New Roman"/>
          <w:bCs/>
          <w:kern w:val="32"/>
          <w:sz w:val="28"/>
          <w:szCs w:val="28"/>
        </w:rPr>
        <w:lastRenderedPageBreak/>
        <w:t xml:space="preserve">Участником закупки в заявке на участие в закупке, в проект договора, прилагаемый к </w:t>
      </w:r>
      <w:r w:rsidR="009B0F7C" w:rsidRPr="004909E0">
        <w:rPr>
          <w:rFonts w:ascii="Times New Roman" w:hAnsi="Times New Roman" w:cs="Times New Roman"/>
          <w:bCs/>
          <w:kern w:val="32"/>
          <w:sz w:val="28"/>
          <w:szCs w:val="28"/>
        </w:rPr>
        <w:t xml:space="preserve">извещению об осуществлении закупки, </w:t>
      </w:r>
      <w:r w:rsidRPr="004909E0">
        <w:rPr>
          <w:rFonts w:ascii="Times New Roman" w:hAnsi="Times New Roman" w:cs="Times New Roman"/>
          <w:bCs/>
          <w:kern w:val="32"/>
          <w:sz w:val="28"/>
          <w:szCs w:val="28"/>
        </w:rPr>
        <w:t>документации</w:t>
      </w:r>
      <w:r w:rsidR="006D7CD5"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договор в течение 10 (десяти) дней со дня направления Участнику закупки указанного договора.</w:t>
      </w:r>
    </w:p>
    <w:p w14:paraId="4C81C6DC" w14:textId="77777777" w:rsidR="00BA7B0C"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если </w:t>
      </w:r>
      <w:r w:rsidR="003867A4" w:rsidRPr="004909E0">
        <w:rPr>
          <w:rFonts w:ascii="Times New Roman" w:hAnsi="Times New Roman" w:cs="Times New Roman"/>
          <w:bCs/>
          <w:kern w:val="32"/>
          <w:sz w:val="28"/>
          <w:szCs w:val="28"/>
        </w:rPr>
        <w:t>Победитель закупки или иной Участник закупки, с которым заключается договор в соответствии с настоящим Положением</w:t>
      </w:r>
      <w:r w:rsidRPr="004909E0">
        <w:rPr>
          <w:rFonts w:ascii="Times New Roman" w:hAnsi="Times New Roman" w:cs="Times New Roman"/>
          <w:bCs/>
          <w:kern w:val="32"/>
          <w:sz w:val="28"/>
          <w:szCs w:val="28"/>
        </w:rPr>
        <w:t xml:space="preserve">, в срок, предусмотренный </w:t>
      </w:r>
      <w:r w:rsidR="005D7148" w:rsidRPr="004909E0">
        <w:rPr>
          <w:rFonts w:ascii="Times New Roman" w:hAnsi="Times New Roman" w:cs="Times New Roman"/>
          <w:bCs/>
          <w:kern w:val="32"/>
          <w:sz w:val="28"/>
          <w:szCs w:val="28"/>
        </w:rPr>
        <w:t xml:space="preserve">извещением об осуществлении закупки, </w:t>
      </w:r>
      <w:r w:rsidRPr="004909E0">
        <w:rPr>
          <w:rFonts w:ascii="Times New Roman" w:hAnsi="Times New Roman" w:cs="Times New Roman"/>
          <w:bCs/>
          <w:kern w:val="32"/>
          <w:sz w:val="28"/>
          <w:szCs w:val="28"/>
        </w:rPr>
        <w:t>документацией</w:t>
      </w:r>
      <w:r w:rsidR="00E5635A"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не представил Заказчику подписанный договор</w:t>
      </w:r>
      <w:r w:rsidR="00C7749E" w:rsidRPr="004909E0">
        <w:t xml:space="preserve"> </w:t>
      </w:r>
      <w:r w:rsidR="00C7749E" w:rsidRPr="004909E0">
        <w:rPr>
          <w:rFonts w:ascii="Times New Roman" w:hAnsi="Times New Roman" w:cs="Times New Roman"/>
          <w:bCs/>
          <w:kern w:val="32"/>
          <w:sz w:val="28"/>
          <w:szCs w:val="28"/>
        </w:rPr>
        <w:t>и (или) обеспечение исполнения договора (если требование о предоставлении обеспечения исполнения договора предусмотрено извещением об осуществлении закупки и (или) документацией о закупке)</w:t>
      </w:r>
      <w:r w:rsidRPr="004909E0">
        <w:rPr>
          <w:rFonts w:ascii="Times New Roman" w:hAnsi="Times New Roman" w:cs="Times New Roman"/>
          <w:bCs/>
          <w:kern w:val="32"/>
          <w:sz w:val="28"/>
          <w:szCs w:val="28"/>
        </w:rPr>
        <w:t xml:space="preserve">, </w:t>
      </w:r>
      <w:r w:rsidR="003867A4" w:rsidRPr="004909E0">
        <w:rPr>
          <w:rFonts w:ascii="Times New Roman" w:hAnsi="Times New Roman" w:cs="Times New Roman"/>
          <w:bCs/>
          <w:kern w:val="32"/>
          <w:sz w:val="28"/>
          <w:szCs w:val="28"/>
        </w:rPr>
        <w:t>такой Победитель,</w:t>
      </w:r>
      <w:r w:rsidRPr="004909E0">
        <w:rPr>
          <w:rFonts w:ascii="Times New Roman" w:hAnsi="Times New Roman" w:cs="Times New Roman"/>
          <w:bCs/>
          <w:kern w:val="32"/>
          <w:sz w:val="28"/>
          <w:szCs w:val="28"/>
        </w:rPr>
        <w:t xml:space="preserve"> Участник закупки, признается уклонившимся от заключения договора.</w:t>
      </w:r>
      <w:r w:rsidR="00D37248" w:rsidRPr="004909E0">
        <w:rPr>
          <w:rFonts w:ascii="Times New Roman" w:hAnsi="Times New Roman" w:cs="Times New Roman"/>
          <w:bCs/>
          <w:kern w:val="32"/>
          <w:sz w:val="28"/>
          <w:szCs w:val="28"/>
        </w:rPr>
        <w:t xml:space="preserve"> </w:t>
      </w:r>
    </w:p>
    <w:p w14:paraId="29B6D591" w14:textId="77777777" w:rsidR="00421983" w:rsidRPr="004909E0" w:rsidRDefault="00421983" w:rsidP="00974596">
      <w:pPr>
        <w:pStyle w:val="af3"/>
        <w:numPr>
          <w:ilvl w:val="1"/>
          <w:numId w:val="33"/>
        </w:numPr>
        <w:tabs>
          <w:tab w:val="left" w:pos="1418"/>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662BE7E0" w14:textId="77777777" w:rsidR="00421983" w:rsidRPr="004909E0" w:rsidRDefault="00421983" w:rsidP="0046643B">
      <w:pPr>
        <w:pStyle w:val="af3"/>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w:t>
      </w:r>
      <w:r w:rsidR="003B7019" w:rsidRPr="004909E0">
        <w:rPr>
          <w:rFonts w:ascii="Times New Roman" w:hAnsi="Times New Roman" w:cs="Times New Roman"/>
          <w:bCs/>
          <w:kern w:val="32"/>
          <w:sz w:val="28"/>
          <w:szCs w:val="28"/>
        </w:rPr>
        <w:t>договор</w:t>
      </w:r>
      <w:r w:rsidRPr="004909E0">
        <w:rPr>
          <w:rFonts w:ascii="Times New Roman" w:hAnsi="Times New Roman" w:cs="Times New Roman"/>
          <w:bCs/>
          <w:kern w:val="32"/>
          <w:sz w:val="28"/>
          <w:szCs w:val="28"/>
        </w:rPr>
        <w:t>ом;</w:t>
      </w:r>
    </w:p>
    <w:p w14:paraId="3D6B722A" w14:textId="77777777" w:rsidR="00421983" w:rsidRPr="004909E0" w:rsidRDefault="00421983" w:rsidP="0046643B">
      <w:pPr>
        <w:pStyle w:val="af3"/>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2) оплату Заказчиком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w:t>
      </w:r>
      <w:r w:rsidR="003B7019" w:rsidRPr="004909E0">
        <w:rPr>
          <w:rFonts w:ascii="Times New Roman" w:hAnsi="Times New Roman" w:cs="Times New Roman"/>
          <w:bCs/>
          <w:kern w:val="32"/>
          <w:sz w:val="28"/>
          <w:szCs w:val="28"/>
        </w:rPr>
        <w:t>договор</w:t>
      </w:r>
      <w:r w:rsidRPr="004909E0">
        <w:rPr>
          <w:rFonts w:ascii="Times New Roman" w:hAnsi="Times New Roman" w:cs="Times New Roman"/>
          <w:bCs/>
          <w:kern w:val="32"/>
          <w:sz w:val="28"/>
          <w:szCs w:val="28"/>
        </w:rPr>
        <w:t>ом;</w:t>
      </w:r>
    </w:p>
    <w:p w14:paraId="5E077D6A" w14:textId="77777777" w:rsidR="00421983" w:rsidRPr="004909E0" w:rsidRDefault="00421983" w:rsidP="0046643B">
      <w:pPr>
        <w:pStyle w:val="af3"/>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3) взаимодействие заказчика с поставщиком (подрядчиком, исполнителем) при изменении, расторжении </w:t>
      </w:r>
      <w:r w:rsidR="003B7019" w:rsidRPr="004909E0">
        <w:rPr>
          <w:rFonts w:ascii="Times New Roman" w:hAnsi="Times New Roman" w:cs="Times New Roman"/>
          <w:bCs/>
          <w:kern w:val="32"/>
          <w:sz w:val="28"/>
          <w:szCs w:val="28"/>
        </w:rPr>
        <w:t>договор</w:t>
      </w:r>
      <w:r w:rsidRPr="004909E0">
        <w:rPr>
          <w:rFonts w:ascii="Times New Roman" w:hAnsi="Times New Roman" w:cs="Times New Roman"/>
          <w:bCs/>
          <w:kern w:val="32"/>
          <w:sz w:val="28"/>
          <w:szCs w:val="28"/>
        </w:rPr>
        <w:t>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60632246" w14:textId="77777777" w:rsidR="00421983" w:rsidRPr="004909E0" w:rsidRDefault="00421983"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настоящим Положением.</w:t>
      </w:r>
    </w:p>
    <w:p w14:paraId="5626BE4E" w14:textId="085EBE54" w:rsidR="00421983" w:rsidRPr="004909E0" w:rsidRDefault="00F33F39"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421983" w:rsidRPr="004909E0">
        <w:rPr>
          <w:rFonts w:ascii="Times New Roman" w:hAnsi="Times New Roman" w:cs="Times New Roman"/>
          <w:bCs/>
          <w:kern w:val="32"/>
          <w:sz w:val="28"/>
          <w:szCs w:val="28"/>
        </w:rPr>
        <w:t>Для проверки предоставленных поставщиком (</w:t>
      </w:r>
      <w:r w:rsidR="00E13770" w:rsidRPr="004909E0">
        <w:rPr>
          <w:rFonts w:ascii="Times New Roman" w:hAnsi="Times New Roman" w:cs="Times New Roman"/>
          <w:bCs/>
          <w:kern w:val="32"/>
          <w:sz w:val="28"/>
          <w:szCs w:val="28"/>
        </w:rPr>
        <w:t xml:space="preserve">исполнителем, </w:t>
      </w:r>
      <w:r w:rsidR="00421983" w:rsidRPr="004909E0">
        <w:rPr>
          <w:rFonts w:ascii="Times New Roman" w:hAnsi="Times New Roman" w:cs="Times New Roman"/>
          <w:bCs/>
          <w:kern w:val="32"/>
          <w:sz w:val="28"/>
          <w:szCs w:val="28"/>
        </w:rPr>
        <w:t xml:space="preserve">подрядчиком) результатов, предусмотренных договором, в части их соответствия условиям </w:t>
      </w:r>
      <w:r w:rsidR="003B7019" w:rsidRPr="004909E0">
        <w:rPr>
          <w:rFonts w:ascii="Times New Roman" w:hAnsi="Times New Roman" w:cs="Times New Roman"/>
          <w:bCs/>
          <w:kern w:val="32"/>
          <w:sz w:val="28"/>
          <w:szCs w:val="28"/>
        </w:rPr>
        <w:t>договор</w:t>
      </w:r>
      <w:r w:rsidR="00421983" w:rsidRPr="004909E0">
        <w:rPr>
          <w:rFonts w:ascii="Times New Roman" w:hAnsi="Times New Roman" w:cs="Times New Roman"/>
          <w:bCs/>
          <w:kern w:val="32"/>
          <w:sz w:val="28"/>
          <w:szCs w:val="28"/>
        </w:rPr>
        <w:t xml:space="preserve">а Заказчик вправе провести экспертизу. Экспертиза результатов, предусмотренных </w:t>
      </w:r>
      <w:r w:rsidR="003B7019" w:rsidRPr="004909E0">
        <w:rPr>
          <w:rFonts w:ascii="Times New Roman" w:hAnsi="Times New Roman" w:cs="Times New Roman"/>
          <w:bCs/>
          <w:kern w:val="32"/>
          <w:sz w:val="28"/>
          <w:szCs w:val="28"/>
        </w:rPr>
        <w:t>договор</w:t>
      </w:r>
      <w:r w:rsidR="00421983" w:rsidRPr="004909E0">
        <w:rPr>
          <w:rFonts w:ascii="Times New Roman" w:hAnsi="Times New Roman" w:cs="Times New Roman"/>
          <w:bCs/>
          <w:kern w:val="32"/>
          <w:sz w:val="28"/>
          <w:szCs w:val="28"/>
        </w:rPr>
        <w:t xml:space="preserve">ом, может проводиться заказчиком своими силами или </w:t>
      </w:r>
      <w:r w:rsidR="00FA0E68" w:rsidRPr="004909E0">
        <w:rPr>
          <w:rFonts w:ascii="Times New Roman" w:hAnsi="Times New Roman" w:cs="Times New Roman"/>
          <w:bCs/>
          <w:kern w:val="32"/>
          <w:sz w:val="28"/>
          <w:szCs w:val="28"/>
        </w:rPr>
        <w:br/>
      </w:r>
      <w:r w:rsidR="00421983" w:rsidRPr="004909E0">
        <w:rPr>
          <w:rFonts w:ascii="Times New Roman" w:hAnsi="Times New Roman" w:cs="Times New Roman"/>
          <w:bCs/>
          <w:kern w:val="32"/>
          <w:sz w:val="28"/>
          <w:szCs w:val="28"/>
        </w:rPr>
        <w:t xml:space="preserve">к ее проведению могут привлекаться эксперты, экспертные организации </w:t>
      </w:r>
      <w:r w:rsidR="00FA0E68" w:rsidRPr="004909E0">
        <w:rPr>
          <w:rFonts w:ascii="Times New Roman" w:hAnsi="Times New Roman" w:cs="Times New Roman"/>
          <w:bCs/>
          <w:kern w:val="32"/>
          <w:sz w:val="28"/>
          <w:szCs w:val="28"/>
        </w:rPr>
        <w:br/>
      </w:r>
      <w:r w:rsidR="00421983" w:rsidRPr="004909E0">
        <w:rPr>
          <w:rFonts w:ascii="Times New Roman" w:hAnsi="Times New Roman" w:cs="Times New Roman"/>
          <w:bCs/>
          <w:kern w:val="32"/>
          <w:sz w:val="28"/>
          <w:szCs w:val="28"/>
        </w:rPr>
        <w:lastRenderedPageBreak/>
        <w:t>в соответствии с</w:t>
      </w:r>
      <w:r w:rsidR="009306E7" w:rsidRPr="004909E0">
        <w:rPr>
          <w:rFonts w:ascii="Times New Roman" w:hAnsi="Times New Roman" w:cs="Times New Roman"/>
          <w:bCs/>
          <w:kern w:val="32"/>
          <w:sz w:val="28"/>
          <w:szCs w:val="28"/>
        </w:rPr>
        <w:t xml:space="preserve"> </w:t>
      </w:r>
      <w:r w:rsidR="009306E7" w:rsidRPr="004909E0">
        <w:rPr>
          <w:rFonts w:ascii="Times New Roman" w:hAnsi="Times New Roman" w:cs="Times New Roman"/>
          <w:bCs/>
          <w:sz w:val="28"/>
          <w:szCs w:val="28"/>
        </w:rPr>
        <w:t>настоящим Положением и</w:t>
      </w:r>
      <w:r w:rsidR="00421983" w:rsidRPr="004909E0">
        <w:rPr>
          <w:rFonts w:ascii="Times New Roman" w:hAnsi="Times New Roman" w:cs="Times New Roman"/>
          <w:bCs/>
          <w:kern w:val="32"/>
          <w:sz w:val="28"/>
          <w:szCs w:val="28"/>
        </w:rPr>
        <w:t xml:space="preserve"> законодательством Российской Федерации.</w:t>
      </w:r>
      <w:r w:rsidR="009306E7" w:rsidRPr="004909E0">
        <w:rPr>
          <w:rFonts w:ascii="Times New Roman" w:hAnsi="Times New Roman" w:cs="Times New Roman"/>
          <w:bCs/>
          <w:kern w:val="32"/>
          <w:sz w:val="28"/>
          <w:szCs w:val="28"/>
        </w:rPr>
        <w:t xml:space="preserve"> </w:t>
      </w:r>
    </w:p>
    <w:p w14:paraId="275F9F3D" w14:textId="77777777" w:rsidR="00421983" w:rsidRPr="004909E0" w:rsidRDefault="00421983"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 которая состоит не менее чем из пяти человек.</w:t>
      </w:r>
    </w:p>
    <w:p w14:paraId="1A6CA607" w14:textId="77777777" w:rsidR="00421983" w:rsidRPr="004909E0" w:rsidRDefault="00421983"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552A1D3A" w14:textId="77777777" w:rsidR="00421983" w:rsidRPr="004909E0" w:rsidRDefault="00421983"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вправе не отказывать в приемке результатов отдельного этапа исполнения </w:t>
      </w:r>
      <w:r w:rsidR="003B7019" w:rsidRPr="004909E0">
        <w:rPr>
          <w:rFonts w:ascii="Times New Roman" w:hAnsi="Times New Roman" w:cs="Times New Roman"/>
          <w:bCs/>
          <w:kern w:val="32"/>
          <w:sz w:val="28"/>
          <w:szCs w:val="28"/>
        </w:rPr>
        <w:t>договор</w:t>
      </w:r>
      <w:r w:rsidRPr="004909E0">
        <w:rPr>
          <w:rFonts w:ascii="Times New Roman" w:hAnsi="Times New Roman" w:cs="Times New Roman"/>
          <w:bCs/>
          <w:kern w:val="32"/>
          <w:sz w:val="28"/>
          <w:szCs w:val="28"/>
        </w:rPr>
        <w:t>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BB02D3C" w14:textId="77777777" w:rsidR="00BA7B0C" w:rsidRPr="004909E0" w:rsidRDefault="00597575"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Изменение договора в ходе его исполнения допускается по соглашению сторон в соответствии с законодательством Российской Федерации</w:t>
      </w:r>
      <w:r w:rsidR="00BE2446" w:rsidRPr="004909E0">
        <w:rPr>
          <w:rFonts w:ascii="Times New Roman" w:hAnsi="Times New Roman" w:cs="Times New Roman"/>
          <w:bCs/>
          <w:kern w:val="32"/>
          <w:sz w:val="28"/>
          <w:szCs w:val="28"/>
        </w:rPr>
        <w:t xml:space="preserve"> </w:t>
      </w:r>
      <w:r w:rsidR="00724A26" w:rsidRPr="004909E0">
        <w:rPr>
          <w:rFonts w:ascii="Times New Roman" w:hAnsi="Times New Roman" w:cs="Times New Roman"/>
          <w:bCs/>
          <w:kern w:val="32"/>
          <w:sz w:val="28"/>
          <w:szCs w:val="28"/>
        </w:rPr>
        <w:t>с учетом следующих особенностей</w:t>
      </w:r>
      <w:r w:rsidR="009D10F7" w:rsidRPr="004909E0">
        <w:rPr>
          <w:rFonts w:ascii="Times New Roman" w:hAnsi="Times New Roman" w:cs="Times New Roman"/>
          <w:bCs/>
          <w:kern w:val="32"/>
          <w:sz w:val="28"/>
          <w:szCs w:val="28"/>
        </w:rPr>
        <w:t>:</w:t>
      </w:r>
    </w:p>
    <w:p w14:paraId="40C4379B" w14:textId="4799D9A4" w:rsidR="00096EDB" w:rsidRPr="004909E0" w:rsidRDefault="00096EDB" w:rsidP="00974596">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снижение цены </w:t>
      </w:r>
      <w:r w:rsidRPr="00572FA5">
        <w:rPr>
          <w:rFonts w:ascii="Times New Roman" w:hAnsi="Times New Roman" w:cs="Times New Roman"/>
          <w:bCs/>
          <w:kern w:val="32"/>
          <w:sz w:val="28"/>
          <w:szCs w:val="28"/>
        </w:rPr>
        <w:t xml:space="preserve">договора </w:t>
      </w:r>
      <w:r w:rsidR="00076DF6" w:rsidRPr="00572FA5">
        <w:rPr>
          <w:rFonts w:ascii="Times New Roman" w:hAnsi="Times New Roman" w:cs="Times New Roman"/>
          <w:bCs/>
          <w:kern w:val="32"/>
          <w:sz w:val="28"/>
          <w:szCs w:val="28"/>
        </w:rPr>
        <w:t>(</w:t>
      </w:r>
      <w:r w:rsidR="00076DF6" w:rsidRPr="00572FA5">
        <w:rPr>
          <w:rFonts w:ascii="Times New Roman" w:hAnsi="Times New Roman" w:cs="Times New Roman"/>
          <w:sz w:val="28"/>
          <w:szCs w:val="28"/>
        </w:rPr>
        <w:t xml:space="preserve">цены единицы товара, работы, услуги в случае, предусмотренном пунктом </w:t>
      </w:r>
      <w:r w:rsidR="00626A5F" w:rsidRPr="00572FA5">
        <w:rPr>
          <w:rFonts w:ascii="Times New Roman" w:hAnsi="Times New Roman" w:cs="Times New Roman"/>
          <w:sz w:val="28"/>
          <w:szCs w:val="28"/>
        </w:rPr>
        <w:t>22</w:t>
      </w:r>
      <w:r w:rsidR="00076DF6" w:rsidRPr="00572FA5">
        <w:rPr>
          <w:rFonts w:ascii="Times New Roman" w:hAnsi="Times New Roman" w:cs="Times New Roman"/>
          <w:sz w:val="28"/>
          <w:szCs w:val="28"/>
        </w:rPr>
        <w:t>.</w:t>
      </w:r>
      <w:r w:rsidR="00572FA5" w:rsidRPr="00572FA5">
        <w:rPr>
          <w:rFonts w:ascii="Times New Roman" w:hAnsi="Times New Roman" w:cs="Times New Roman"/>
          <w:sz w:val="28"/>
          <w:szCs w:val="28"/>
        </w:rPr>
        <w:t>11</w:t>
      </w:r>
      <w:r w:rsidR="00076DF6" w:rsidRPr="00572FA5">
        <w:rPr>
          <w:rFonts w:ascii="Times New Roman" w:hAnsi="Times New Roman" w:cs="Times New Roman"/>
          <w:sz w:val="28"/>
          <w:szCs w:val="28"/>
        </w:rPr>
        <w:t xml:space="preserve"> Положения</w:t>
      </w:r>
      <w:r w:rsidR="00076DF6"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29602DC" w14:textId="77777777" w:rsidR="00A94137" w:rsidRPr="004909E0" w:rsidRDefault="00A94137" w:rsidP="00974596">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изменение предусмотренного договором количества, объема товаров, работ или услуг при изменении потребности в таких товарах, работах, услугах на поставку, выполнение, оказание которых заключен договор. При этом по соглашению сторон допускается изменение цены договора исходя из установленной в договоре цены единицы товара, работы или услуги, но не более чем на 10 (десять) процентов цены договора.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0FF88BB0" w14:textId="77777777" w:rsidR="00DF39F2" w:rsidRPr="004909E0" w:rsidRDefault="00CA734E" w:rsidP="00974596">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однократное </w:t>
      </w:r>
      <w:r w:rsidR="00DF39F2" w:rsidRPr="004909E0">
        <w:rPr>
          <w:rFonts w:ascii="Times New Roman" w:hAnsi="Times New Roman" w:cs="Times New Roman"/>
          <w:bCs/>
          <w:kern w:val="32"/>
          <w:sz w:val="28"/>
          <w:szCs w:val="28"/>
        </w:rPr>
        <w:t>изменени</w:t>
      </w:r>
      <w:r w:rsidR="006679B4" w:rsidRPr="004909E0">
        <w:rPr>
          <w:rFonts w:ascii="Times New Roman" w:hAnsi="Times New Roman" w:cs="Times New Roman"/>
          <w:bCs/>
          <w:kern w:val="32"/>
          <w:sz w:val="28"/>
          <w:szCs w:val="28"/>
        </w:rPr>
        <w:t>е</w:t>
      </w:r>
      <w:r w:rsidR="00A30890" w:rsidRPr="004909E0">
        <w:rPr>
          <w:rFonts w:ascii="Times New Roman" w:hAnsi="Times New Roman" w:cs="Times New Roman"/>
          <w:bCs/>
          <w:kern w:val="32"/>
          <w:sz w:val="28"/>
          <w:szCs w:val="28"/>
        </w:rPr>
        <w:t xml:space="preserve"> срока</w:t>
      </w:r>
      <w:r w:rsidR="00DF39F2" w:rsidRPr="004909E0">
        <w:rPr>
          <w:rFonts w:ascii="Times New Roman" w:hAnsi="Times New Roman" w:cs="Times New Roman"/>
          <w:bCs/>
          <w:kern w:val="32"/>
          <w:sz w:val="28"/>
          <w:szCs w:val="28"/>
        </w:rPr>
        <w:t xml:space="preserve"> исполнения обязательств по договору </w:t>
      </w:r>
      <w:r w:rsidR="006679B4" w:rsidRPr="004909E0">
        <w:rPr>
          <w:rFonts w:ascii="Times New Roman" w:hAnsi="Times New Roman" w:cs="Times New Roman"/>
          <w:bCs/>
          <w:kern w:val="32"/>
          <w:sz w:val="28"/>
          <w:szCs w:val="28"/>
        </w:rPr>
        <w:t xml:space="preserve">в связи с существенными изменениями обстоятельств, из которых стороны исходили при заключении договора либо </w:t>
      </w:r>
      <w:r w:rsidR="00DF39F2" w:rsidRPr="004909E0">
        <w:rPr>
          <w:rFonts w:ascii="Times New Roman" w:hAnsi="Times New Roman" w:cs="Times New Roman"/>
          <w:bCs/>
          <w:kern w:val="32"/>
          <w:sz w:val="28"/>
          <w:szCs w:val="28"/>
        </w:rPr>
        <w:t>необходимость изменения сроков вызвана обстоятельствами непреодолимой силы</w:t>
      </w:r>
      <w:r w:rsidRPr="004909E0">
        <w:rPr>
          <w:rFonts w:ascii="Times New Roman" w:hAnsi="Times New Roman" w:cs="Times New Roman"/>
          <w:bCs/>
          <w:kern w:val="32"/>
          <w:sz w:val="28"/>
          <w:szCs w:val="28"/>
        </w:rPr>
        <w:t xml:space="preserve"> и </w:t>
      </w:r>
      <w:r w:rsidR="004B3F8F" w:rsidRPr="004909E0">
        <w:rPr>
          <w:rFonts w:ascii="Times New Roman" w:hAnsi="Times New Roman" w:cs="Times New Roman"/>
          <w:bCs/>
          <w:kern w:val="32"/>
          <w:sz w:val="28"/>
          <w:szCs w:val="28"/>
        </w:rPr>
        <w:t>такое изменение не прив</w:t>
      </w:r>
      <w:r w:rsidRPr="004909E0">
        <w:rPr>
          <w:rFonts w:ascii="Times New Roman" w:hAnsi="Times New Roman" w:cs="Times New Roman"/>
          <w:bCs/>
          <w:kern w:val="32"/>
          <w:sz w:val="28"/>
          <w:szCs w:val="28"/>
        </w:rPr>
        <w:t>одит</w:t>
      </w:r>
      <w:r w:rsidR="004B3F8F" w:rsidRPr="004909E0">
        <w:rPr>
          <w:rFonts w:ascii="Times New Roman" w:hAnsi="Times New Roman" w:cs="Times New Roman"/>
          <w:bCs/>
          <w:kern w:val="32"/>
          <w:sz w:val="28"/>
          <w:szCs w:val="28"/>
        </w:rPr>
        <w:t xml:space="preserve"> к увеличению</w:t>
      </w:r>
      <w:r w:rsidR="00254E5D" w:rsidRPr="004909E0">
        <w:rPr>
          <w:rFonts w:ascii="Times New Roman" w:hAnsi="Times New Roman" w:cs="Times New Roman"/>
          <w:bCs/>
          <w:kern w:val="32"/>
          <w:sz w:val="28"/>
          <w:szCs w:val="28"/>
        </w:rPr>
        <w:t xml:space="preserve"> </w:t>
      </w:r>
      <w:r w:rsidR="004B3F8F" w:rsidRPr="004909E0">
        <w:rPr>
          <w:rFonts w:ascii="Times New Roman" w:hAnsi="Times New Roman" w:cs="Times New Roman"/>
          <w:bCs/>
          <w:kern w:val="32"/>
          <w:sz w:val="28"/>
          <w:szCs w:val="28"/>
        </w:rPr>
        <w:t xml:space="preserve">срока исполнения </w:t>
      </w:r>
      <w:r w:rsidR="00254E5D" w:rsidRPr="004909E0">
        <w:rPr>
          <w:rFonts w:ascii="Times New Roman" w:hAnsi="Times New Roman" w:cs="Times New Roman"/>
          <w:bCs/>
          <w:kern w:val="32"/>
          <w:sz w:val="28"/>
          <w:szCs w:val="28"/>
        </w:rPr>
        <w:t xml:space="preserve">обязательств </w:t>
      </w:r>
      <w:r w:rsidR="004B3F8F" w:rsidRPr="004909E0">
        <w:rPr>
          <w:rFonts w:ascii="Times New Roman" w:hAnsi="Times New Roman" w:cs="Times New Roman"/>
          <w:bCs/>
          <w:kern w:val="32"/>
          <w:sz w:val="28"/>
          <w:szCs w:val="28"/>
        </w:rPr>
        <w:t xml:space="preserve">более чем в половину срока, </w:t>
      </w:r>
      <w:r w:rsidRPr="004909E0">
        <w:rPr>
          <w:rFonts w:ascii="Times New Roman" w:hAnsi="Times New Roman" w:cs="Times New Roman"/>
          <w:bCs/>
          <w:kern w:val="32"/>
          <w:sz w:val="28"/>
          <w:szCs w:val="28"/>
        </w:rPr>
        <w:lastRenderedPageBreak/>
        <w:t>предусмотренного</w:t>
      </w:r>
      <w:r w:rsidR="00254E5D" w:rsidRPr="004909E0">
        <w:rPr>
          <w:rFonts w:ascii="Times New Roman" w:hAnsi="Times New Roman" w:cs="Times New Roman"/>
          <w:bCs/>
          <w:kern w:val="32"/>
          <w:sz w:val="28"/>
          <w:szCs w:val="28"/>
        </w:rPr>
        <w:t xml:space="preserve"> </w:t>
      </w:r>
      <w:r w:rsidR="004B3F8F" w:rsidRPr="004909E0">
        <w:rPr>
          <w:rFonts w:ascii="Times New Roman" w:hAnsi="Times New Roman" w:cs="Times New Roman"/>
          <w:bCs/>
          <w:kern w:val="32"/>
          <w:sz w:val="28"/>
          <w:szCs w:val="28"/>
        </w:rPr>
        <w:t>договор</w:t>
      </w:r>
      <w:r w:rsidRPr="004909E0">
        <w:rPr>
          <w:rFonts w:ascii="Times New Roman" w:hAnsi="Times New Roman" w:cs="Times New Roman"/>
          <w:bCs/>
          <w:kern w:val="32"/>
          <w:sz w:val="28"/>
          <w:szCs w:val="28"/>
        </w:rPr>
        <w:t>ом</w:t>
      </w:r>
      <w:r w:rsidR="004B3F8F" w:rsidRPr="004909E0">
        <w:rPr>
          <w:rFonts w:ascii="Times New Roman" w:hAnsi="Times New Roman" w:cs="Times New Roman"/>
          <w:bCs/>
          <w:kern w:val="32"/>
          <w:sz w:val="28"/>
          <w:szCs w:val="28"/>
        </w:rPr>
        <w:t xml:space="preserve"> при</w:t>
      </w:r>
      <w:r w:rsidR="00254E5D" w:rsidRPr="004909E0">
        <w:rPr>
          <w:rFonts w:ascii="Times New Roman" w:hAnsi="Times New Roman" w:cs="Times New Roman"/>
          <w:bCs/>
          <w:kern w:val="32"/>
          <w:sz w:val="28"/>
          <w:szCs w:val="28"/>
        </w:rPr>
        <w:t xml:space="preserve"> его</w:t>
      </w:r>
      <w:r w:rsidR="004B3F8F" w:rsidRPr="004909E0">
        <w:rPr>
          <w:rFonts w:ascii="Times New Roman" w:hAnsi="Times New Roman" w:cs="Times New Roman"/>
          <w:bCs/>
          <w:kern w:val="32"/>
          <w:sz w:val="28"/>
          <w:szCs w:val="28"/>
        </w:rPr>
        <w:t xml:space="preserve"> заключении</w:t>
      </w:r>
      <w:r w:rsidR="00D31D3A" w:rsidRPr="004909E0">
        <w:rPr>
          <w:rFonts w:ascii="Times New Roman" w:hAnsi="Times New Roman" w:cs="Times New Roman"/>
          <w:bCs/>
          <w:kern w:val="32"/>
          <w:sz w:val="28"/>
          <w:szCs w:val="28"/>
        </w:rPr>
        <w:t>. При этом изменение договора осуществляется после предоставления поставщиком (исполнителем, подрядчиком) в соответствии с разделом 20 Положения обеспечения исполнения договора, если требование обеспечения исполнения договора было установлено в соответствии с настоящим Положением в извещении об осуществлении закупки, документации о закупке</w:t>
      </w:r>
      <w:r w:rsidR="00DF39F2" w:rsidRPr="004909E0">
        <w:rPr>
          <w:rFonts w:ascii="Times New Roman" w:hAnsi="Times New Roman" w:cs="Times New Roman"/>
          <w:bCs/>
          <w:kern w:val="32"/>
          <w:sz w:val="28"/>
          <w:szCs w:val="28"/>
        </w:rPr>
        <w:t>;</w:t>
      </w:r>
    </w:p>
    <w:p w14:paraId="4D13A9A4" w14:textId="77777777" w:rsidR="00096EDB" w:rsidRPr="004909E0" w:rsidRDefault="00096EDB" w:rsidP="00974596">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изменение в соответствии с законодательством Российской Федерации регулируемых цен (тарифов) на товары, работы, услуги;</w:t>
      </w:r>
    </w:p>
    <w:p w14:paraId="065FD618" w14:textId="77777777" w:rsidR="00096EDB" w:rsidRPr="004909E0" w:rsidRDefault="00443493" w:rsidP="00974596">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изменени</w:t>
      </w:r>
      <w:r w:rsidR="0074426F" w:rsidRPr="004909E0">
        <w:rPr>
          <w:rFonts w:ascii="Times New Roman" w:hAnsi="Times New Roman" w:cs="Times New Roman"/>
          <w:bCs/>
          <w:kern w:val="32"/>
          <w:sz w:val="28"/>
          <w:szCs w:val="28"/>
        </w:rPr>
        <w:t>е</w:t>
      </w:r>
      <w:r w:rsidRPr="004909E0">
        <w:rPr>
          <w:rFonts w:ascii="Times New Roman" w:hAnsi="Times New Roman" w:cs="Times New Roman"/>
          <w:bCs/>
          <w:kern w:val="32"/>
          <w:sz w:val="28"/>
          <w:szCs w:val="28"/>
        </w:rPr>
        <w:t xml:space="preserve"> договора, </w:t>
      </w:r>
      <w:r w:rsidR="00096EDB" w:rsidRPr="004909E0">
        <w:rPr>
          <w:rFonts w:ascii="Times New Roman" w:hAnsi="Times New Roman" w:cs="Times New Roman"/>
          <w:bCs/>
          <w:kern w:val="32"/>
          <w:sz w:val="28"/>
          <w:szCs w:val="28"/>
        </w:rPr>
        <w:t>заключен</w:t>
      </w:r>
      <w:r w:rsidRPr="004909E0">
        <w:rPr>
          <w:rFonts w:ascii="Times New Roman" w:hAnsi="Times New Roman" w:cs="Times New Roman"/>
          <w:bCs/>
          <w:kern w:val="32"/>
          <w:sz w:val="28"/>
          <w:szCs w:val="28"/>
        </w:rPr>
        <w:t xml:space="preserve">ного </w:t>
      </w:r>
      <w:r w:rsidR="00096EDB" w:rsidRPr="004909E0">
        <w:rPr>
          <w:rFonts w:ascii="Times New Roman" w:hAnsi="Times New Roman" w:cs="Times New Roman"/>
          <w:bCs/>
          <w:kern w:val="32"/>
          <w:sz w:val="28"/>
          <w:szCs w:val="28"/>
        </w:rPr>
        <w:t>с единственным поставщиком (</w:t>
      </w:r>
      <w:r w:rsidR="00D31D3A" w:rsidRPr="004909E0">
        <w:rPr>
          <w:rFonts w:ascii="Times New Roman" w:hAnsi="Times New Roman" w:cs="Times New Roman"/>
          <w:bCs/>
          <w:kern w:val="32"/>
          <w:sz w:val="28"/>
          <w:szCs w:val="28"/>
        </w:rPr>
        <w:t xml:space="preserve">исполнителем, </w:t>
      </w:r>
      <w:r w:rsidR="00096EDB" w:rsidRPr="004909E0">
        <w:rPr>
          <w:rFonts w:ascii="Times New Roman" w:hAnsi="Times New Roman" w:cs="Times New Roman"/>
          <w:bCs/>
          <w:kern w:val="32"/>
          <w:sz w:val="28"/>
          <w:szCs w:val="28"/>
        </w:rPr>
        <w:t xml:space="preserve">подрядчиком) в соответствии с пунктами </w:t>
      </w:r>
      <w:r w:rsidR="004F68D3" w:rsidRPr="004909E0">
        <w:rPr>
          <w:rFonts w:ascii="Times New Roman" w:hAnsi="Times New Roman" w:cs="Times New Roman"/>
          <w:bCs/>
          <w:kern w:val="32"/>
          <w:sz w:val="28"/>
          <w:szCs w:val="28"/>
        </w:rPr>
        <w:t>38.1.1</w:t>
      </w:r>
      <w:r w:rsidRPr="004909E0">
        <w:rPr>
          <w:rFonts w:ascii="Times New Roman" w:hAnsi="Times New Roman" w:cs="Times New Roman"/>
          <w:bCs/>
          <w:kern w:val="32"/>
          <w:sz w:val="28"/>
          <w:szCs w:val="28"/>
        </w:rPr>
        <w:t xml:space="preserve"> - 38.1.</w:t>
      </w:r>
      <w:r w:rsidR="0008359A" w:rsidRPr="004909E0">
        <w:rPr>
          <w:rFonts w:ascii="Times New Roman" w:hAnsi="Times New Roman" w:cs="Times New Roman"/>
          <w:bCs/>
          <w:kern w:val="32"/>
          <w:sz w:val="28"/>
          <w:szCs w:val="28"/>
        </w:rPr>
        <w:t>3</w:t>
      </w:r>
      <w:r w:rsidR="0053295D" w:rsidRPr="004909E0">
        <w:rPr>
          <w:rFonts w:ascii="Times New Roman" w:hAnsi="Times New Roman" w:cs="Times New Roman"/>
          <w:bCs/>
          <w:kern w:val="32"/>
          <w:sz w:val="28"/>
          <w:szCs w:val="28"/>
        </w:rPr>
        <w:t>6</w:t>
      </w:r>
      <w:r w:rsidRPr="004909E0">
        <w:rPr>
          <w:rFonts w:ascii="Times New Roman" w:hAnsi="Times New Roman" w:cs="Times New Roman"/>
          <w:bCs/>
          <w:kern w:val="32"/>
          <w:sz w:val="28"/>
          <w:szCs w:val="28"/>
        </w:rPr>
        <w:t xml:space="preserve"> </w:t>
      </w:r>
      <w:r w:rsidR="00096EDB" w:rsidRPr="004909E0">
        <w:rPr>
          <w:rFonts w:ascii="Times New Roman" w:hAnsi="Times New Roman" w:cs="Times New Roman"/>
          <w:bCs/>
          <w:kern w:val="32"/>
          <w:sz w:val="28"/>
          <w:szCs w:val="28"/>
        </w:rPr>
        <w:t xml:space="preserve">настоящего </w:t>
      </w:r>
      <w:r w:rsidRPr="004909E0">
        <w:rPr>
          <w:rFonts w:ascii="Times New Roman" w:hAnsi="Times New Roman" w:cs="Times New Roman"/>
          <w:bCs/>
          <w:kern w:val="32"/>
          <w:sz w:val="28"/>
          <w:szCs w:val="28"/>
        </w:rPr>
        <w:t>Положения;</w:t>
      </w:r>
    </w:p>
    <w:p w14:paraId="25A4FE35" w14:textId="77777777" w:rsidR="00DF39F2" w:rsidRPr="004909E0" w:rsidRDefault="00DF39F2" w:rsidP="00974596">
      <w:pPr>
        <w:pStyle w:val="af3"/>
        <w:numPr>
          <w:ilvl w:val="2"/>
          <w:numId w:val="33"/>
        </w:numPr>
        <w:tabs>
          <w:tab w:val="left" w:pos="1701"/>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исполнении договора по </w:t>
      </w:r>
      <w:r w:rsidR="0074426F" w:rsidRPr="004909E0">
        <w:rPr>
          <w:rFonts w:ascii="Times New Roman" w:hAnsi="Times New Roman" w:cs="Times New Roman"/>
          <w:bCs/>
          <w:kern w:val="32"/>
          <w:sz w:val="28"/>
          <w:szCs w:val="28"/>
        </w:rPr>
        <w:t>соглашению сторон</w:t>
      </w:r>
      <w:r w:rsidRPr="004909E0">
        <w:rPr>
          <w:rFonts w:ascii="Times New Roman" w:hAnsi="Times New Roman" w:cs="Times New Roman"/>
          <w:bCs/>
          <w:kern w:val="32"/>
          <w:sz w:val="28"/>
          <w:szCs w:val="28"/>
        </w:rPr>
        <w:t xml:space="preserve"> </w:t>
      </w:r>
      <w:r w:rsidR="0074426F" w:rsidRPr="004909E0">
        <w:rPr>
          <w:rFonts w:ascii="Times New Roman" w:hAnsi="Times New Roman" w:cs="Times New Roman"/>
          <w:bCs/>
          <w:kern w:val="32"/>
          <w:sz w:val="28"/>
          <w:szCs w:val="28"/>
        </w:rPr>
        <w:t>осуществляется</w:t>
      </w:r>
      <w:r w:rsidRPr="004909E0">
        <w:rPr>
          <w:rFonts w:ascii="Times New Roman" w:hAnsi="Times New Roman" w:cs="Times New Roman"/>
          <w:bCs/>
          <w:kern w:val="32"/>
          <w:sz w:val="28"/>
          <w:szCs w:val="28"/>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422FF5" w:rsidRPr="004909E0">
        <w:rPr>
          <w:rFonts w:ascii="Times New Roman" w:hAnsi="Times New Roman" w:cs="Times New Roman"/>
          <w:bCs/>
          <w:kern w:val="32"/>
          <w:sz w:val="28"/>
          <w:szCs w:val="28"/>
        </w:rPr>
        <w:t>;</w:t>
      </w:r>
    </w:p>
    <w:p w14:paraId="45B90687" w14:textId="77777777" w:rsidR="00816365" w:rsidRPr="004909E0" w:rsidRDefault="00816365" w:rsidP="00974596">
      <w:pPr>
        <w:pStyle w:val="af3"/>
        <w:numPr>
          <w:ilvl w:val="2"/>
          <w:numId w:val="33"/>
        </w:numPr>
        <w:tabs>
          <w:tab w:val="left" w:pos="1701"/>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исполнении договора по соглашению сторон </w:t>
      </w:r>
      <w:r w:rsidR="00695FC6" w:rsidRPr="004909E0">
        <w:rPr>
          <w:rFonts w:ascii="Times New Roman" w:hAnsi="Times New Roman" w:cs="Times New Roman"/>
          <w:bCs/>
          <w:kern w:val="32"/>
          <w:sz w:val="28"/>
          <w:szCs w:val="28"/>
        </w:rPr>
        <w:t>производится</w:t>
      </w:r>
      <w:r w:rsidRPr="004909E0">
        <w:rPr>
          <w:rFonts w:ascii="Times New Roman" w:hAnsi="Times New Roman" w:cs="Times New Roman"/>
          <w:bCs/>
          <w:kern w:val="32"/>
          <w:sz w:val="28"/>
          <w:szCs w:val="28"/>
        </w:rPr>
        <w:t xml:space="preserve"> замена поставляемого товара, качество, технические и функциональные характеристики (потребительские свойства) которого соответствует качественным, техническим и функциональным характеристикам (потребительским свойствам), указа</w:t>
      </w:r>
      <w:r w:rsidR="004C0349" w:rsidRPr="004909E0">
        <w:rPr>
          <w:rFonts w:ascii="Times New Roman" w:hAnsi="Times New Roman" w:cs="Times New Roman"/>
          <w:bCs/>
          <w:kern w:val="32"/>
          <w:sz w:val="28"/>
          <w:szCs w:val="28"/>
        </w:rPr>
        <w:t>нным</w:t>
      </w:r>
      <w:r w:rsidRPr="004909E0">
        <w:rPr>
          <w:rFonts w:ascii="Times New Roman" w:hAnsi="Times New Roman" w:cs="Times New Roman"/>
          <w:bCs/>
          <w:kern w:val="32"/>
          <w:sz w:val="28"/>
          <w:szCs w:val="28"/>
        </w:rPr>
        <w:t xml:space="preserve"> в договоре, в случае возникновения обстоятельств, </w:t>
      </w:r>
      <w:r w:rsidR="004C0349" w:rsidRPr="004909E0">
        <w:rPr>
          <w:rFonts w:ascii="Times New Roman" w:hAnsi="Times New Roman" w:cs="Times New Roman"/>
          <w:bCs/>
          <w:kern w:val="32"/>
          <w:sz w:val="28"/>
          <w:szCs w:val="28"/>
        </w:rPr>
        <w:t>при которых н</w:t>
      </w:r>
      <w:r w:rsidRPr="004909E0">
        <w:rPr>
          <w:rFonts w:ascii="Times New Roman" w:hAnsi="Times New Roman" w:cs="Times New Roman"/>
          <w:bCs/>
          <w:kern w:val="32"/>
          <w:sz w:val="28"/>
          <w:szCs w:val="28"/>
        </w:rPr>
        <w:t>евозможно</w:t>
      </w:r>
      <w:r w:rsidR="004C0349" w:rsidRPr="004909E0">
        <w:rPr>
          <w:rFonts w:ascii="Times New Roman" w:hAnsi="Times New Roman" w:cs="Times New Roman"/>
          <w:bCs/>
          <w:kern w:val="32"/>
          <w:sz w:val="28"/>
          <w:szCs w:val="28"/>
        </w:rPr>
        <w:t xml:space="preserve"> осуществить</w:t>
      </w:r>
      <w:r w:rsidRPr="004909E0">
        <w:rPr>
          <w:rFonts w:ascii="Times New Roman" w:hAnsi="Times New Roman" w:cs="Times New Roman"/>
          <w:bCs/>
          <w:kern w:val="32"/>
          <w:sz w:val="28"/>
          <w:szCs w:val="28"/>
        </w:rPr>
        <w:t xml:space="preserve"> поставк</w:t>
      </w:r>
      <w:r w:rsidR="004C0349" w:rsidRPr="004909E0">
        <w:rPr>
          <w:rFonts w:ascii="Times New Roman" w:hAnsi="Times New Roman" w:cs="Times New Roman"/>
          <w:bCs/>
          <w:kern w:val="32"/>
          <w:sz w:val="28"/>
          <w:szCs w:val="28"/>
        </w:rPr>
        <w:t>у</w:t>
      </w:r>
      <w:r w:rsidRPr="004909E0">
        <w:rPr>
          <w:rFonts w:ascii="Times New Roman" w:hAnsi="Times New Roman" w:cs="Times New Roman"/>
          <w:bCs/>
          <w:kern w:val="32"/>
          <w:sz w:val="28"/>
          <w:szCs w:val="28"/>
        </w:rPr>
        <w:t xml:space="preserve"> товара, указание на товарный знак которого содержится в условиях контракта;</w:t>
      </w:r>
    </w:p>
    <w:p w14:paraId="663C49A0" w14:textId="77777777" w:rsidR="00105D00" w:rsidRPr="004909E0" w:rsidRDefault="0064501B" w:rsidP="00974596">
      <w:pPr>
        <w:pStyle w:val="af3"/>
        <w:numPr>
          <w:ilvl w:val="2"/>
          <w:numId w:val="33"/>
        </w:numPr>
        <w:tabs>
          <w:tab w:val="left" w:pos="1701"/>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изменение реквизитов сторон и иных несущественных условий договора, не предусмотренных пунктами 19.14.1 – 19.14.7 настоящего Положения. К несущественным условиям договора в рамках настоящего Положения не могут быть отнесены предмет договора, объем оказанных услуг (выполненных работ), количество поставленного товара, сроки поставки (выполнения работ, оказания услуг), сроки оплаты, а также иные условия, являющиеся существенными для договоров данного вида в соответствии с законодательством Российской Федерации</w:t>
      </w:r>
      <w:r w:rsidR="00422FF5" w:rsidRPr="004909E0">
        <w:rPr>
          <w:rFonts w:ascii="Times New Roman" w:hAnsi="Times New Roman" w:cs="Times New Roman"/>
          <w:bCs/>
          <w:kern w:val="32"/>
          <w:sz w:val="28"/>
          <w:szCs w:val="28"/>
        </w:rPr>
        <w:t>.</w:t>
      </w:r>
      <w:r w:rsidR="00105D00" w:rsidRPr="004909E0">
        <w:rPr>
          <w:rFonts w:ascii="Times New Roman" w:hAnsi="Times New Roman" w:cs="Times New Roman"/>
          <w:bCs/>
          <w:sz w:val="24"/>
          <w:szCs w:val="24"/>
        </w:rPr>
        <w:t xml:space="preserve"> </w:t>
      </w:r>
    </w:p>
    <w:p w14:paraId="31E15E23" w14:textId="703FD9A6" w:rsidR="00651F0B" w:rsidRPr="009259D7" w:rsidRDefault="00105D00" w:rsidP="00974596">
      <w:pPr>
        <w:pStyle w:val="af3"/>
        <w:numPr>
          <w:ilvl w:val="2"/>
          <w:numId w:val="33"/>
        </w:numPr>
        <w:tabs>
          <w:tab w:val="left" w:pos="1701"/>
          <w:tab w:val="left" w:pos="1843"/>
        </w:tabs>
        <w:spacing w:after="0" w:line="240" w:lineRule="auto"/>
        <w:ind w:left="0" w:firstLine="709"/>
        <w:jc w:val="both"/>
        <w:rPr>
          <w:rFonts w:ascii="Times New Roman" w:hAnsi="Times New Roman" w:cs="Times New Roman"/>
          <w:bCs/>
          <w:kern w:val="32"/>
          <w:sz w:val="32"/>
          <w:szCs w:val="28"/>
        </w:rPr>
      </w:pPr>
      <w:r w:rsidRPr="009259D7">
        <w:rPr>
          <w:rFonts w:ascii="Times New Roman" w:hAnsi="Times New Roman" w:cs="Times New Roman"/>
          <w:bCs/>
          <w:sz w:val="28"/>
          <w:szCs w:val="24"/>
        </w:rPr>
        <w:t xml:space="preserve">изменение стоимости договора осуществляется </w:t>
      </w:r>
      <w:r w:rsidRPr="009259D7">
        <w:rPr>
          <w:rFonts w:ascii="Times New Roman" w:eastAsia="Times New Roman" w:hAnsi="Times New Roman" w:cs="Times New Roman"/>
          <w:sz w:val="28"/>
          <w:szCs w:val="24"/>
        </w:rPr>
        <w:t xml:space="preserve">с учетом общих правил (методики) или рекомендаций, </w:t>
      </w:r>
      <w:r w:rsidRPr="009259D7">
        <w:rPr>
          <w:rFonts w:ascii="Times New Roman" w:hAnsi="Times New Roman" w:cs="Times New Roman"/>
          <w:bCs/>
          <w:sz w:val="28"/>
          <w:szCs w:val="24"/>
        </w:rPr>
        <w:t>регулирующих отношения в сфере закупок товаров, работ, услуг,</w:t>
      </w:r>
      <w:r w:rsidRPr="009259D7">
        <w:rPr>
          <w:rFonts w:ascii="Times New Roman" w:eastAsia="Times New Roman" w:hAnsi="Times New Roman" w:cs="Times New Roman"/>
          <w:sz w:val="28"/>
          <w:szCs w:val="24"/>
        </w:rPr>
        <w:t xml:space="preserve"> в случае их принятия </w:t>
      </w:r>
      <w:r w:rsidRPr="009259D7">
        <w:rPr>
          <w:rFonts w:ascii="Times New Roman" w:hAnsi="Times New Roman" w:cs="Times New Roman"/>
          <w:bCs/>
          <w:sz w:val="28"/>
          <w:szCs w:val="24"/>
        </w:rPr>
        <w:t xml:space="preserve">Правительством Российской Федерации, Правительством Санкт-Петербурга, уполномоченными федеральными органами исполнительной власти, </w:t>
      </w:r>
      <w:r w:rsidRPr="009259D7">
        <w:rPr>
          <w:rFonts w:ascii="Times New Roman" w:eastAsia="Times New Roman" w:hAnsi="Times New Roman" w:cs="Times New Roman"/>
          <w:sz w:val="28"/>
          <w:szCs w:val="24"/>
        </w:rPr>
        <w:t>исполнительным органом государственной власти Санкт-Петербурга, осуществляющим функции и полномочия учредителя в отношении Заказчика</w:t>
      </w:r>
      <w:r w:rsidR="00545D78">
        <w:rPr>
          <w:rFonts w:ascii="Times New Roman" w:eastAsia="Times New Roman" w:hAnsi="Times New Roman" w:cs="Times New Roman"/>
          <w:sz w:val="28"/>
          <w:szCs w:val="24"/>
        </w:rPr>
        <w:t>.</w:t>
      </w:r>
      <w:r w:rsidRPr="009259D7">
        <w:rPr>
          <w:rFonts w:ascii="Times New Roman" w:eastAsia="Times New Roman" w:hAnsi="Times New Roman" w:cs="Times New Roman"/>
          <w:sz w:val="28"/>
          <w:szCs w:val="24"/>
        </w:rPr>
        <w:t xml:space="preserve"> </w:t>
      </w:r>
    </w:p>
    <w:p w14:paraId="2DE5247B" w14:textId="35B85623" w:rsidR="00422FF5" w:rsidRPr="004909E0" w:rsidRDefault="00651F0B" w:rsidP="00B0405B">
      <w:pPr>
        <w:pStyle w:val="af3"/>
        <w:numPr>
          <w:ilvl w:val="2"/>
          <w:numId w:val="33"/>
        </w:numPr>
        <w:tabs>
          <w:tab w:val="left" w:pos="1701"/>
          <w:tab w:val="left" w:pos="1843"/>
        </w:tabs>
        <w:spacing w:after="0" w:line="240" w:lineRule="auto"/>
        <w:ind w:left="0" w:firstLine="709"/>
        <w:jc w:val="both"/>
        <w:rPr>
          <w:rFonts w:ascii="Times New Roman" w:hAnsi="Times New Roman" w:cs="Times New Roman"/>
          <w:bCs/>
          <w:kern w:val="32"/>
          <w:sz w:val="36"/>
          <w:szCs w:val="28"/>
        </w:rPr>
      </w:pPr>
      <w:r w:rsidRPr="004909E0">
        <w:rPr>
          <w:rFonts w:ascii="Times New Roman" w:eastAsia="Times New Roman" w:hAnsi="Times New Roman" w:cs="Times New Roman"/>
          <w:sz w:val="28"/>
          <w:szCs w:val="24"/>
        </w:rPr>
        <w:t xml:space="preserve">изменение договора, предметом которого является поставка товаров, выполнение работ, оказание услуг необходимых для обеспечения бесперебойного функционирования объектов городской инфраструктуры, связано с недружественными действиями иностранных государств и международных организаций. </w:t>
      </w:r>
    </w:p>
    <w:p w14:paraId="4AB54C43" w14:textId="437C6371" w:rsidR="000023F0" w:rsidRPr="004909E0" w:rsidRDefault="000023F0" w:rsidP="00B0405B">
      <w:pPr>
        <w:pStyle w:val="af3"/>
        <w:numPr>
          <w:ilvl w:val="1"/>
          <w:numId w:val="33"/>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В случае</w:t>
      </w:r>
      <w:r w:rsidRPr="004909E0">
        <w:rPr>
          <w:rFonts w:ascii="Times New Roman" w:hAnsi="Times New Roman" w:cs="Times New Roman"/>
          <w:bCs/>
          <w:kern w:val="32"/>
          <w:sz w:val="28"/>
          <w:szCs w:val="28"/>
        </w:rPr>
        <w:tab/>
        <w:t xml:space="preserve">изменения по соглашению сторон условий договора в ходе его исполнения </w:t>
      </w:r>
      <w:r w:rsidR="00137850" w:rsidRPr="004909E0">
        <w:rPr>
          <w:rFonts w:ascii="Times New Roman" w:hAnsi="Times New Roman" w:cs="Times New Roman"/>
          <w:bCs/>
          <w:kern w:val="32"/>
          <w:sz w:val="28"/>
          <w:szCs w:val="28"/>
        </w:rPr>
        <w:t>без учета особенностей</w:t>
      </w:r>
      <w:r w:rsidRPr="004909E0">
        <w:rPr>
          <w:rFonts w:ascii="Times New Roman" w:hAnsi="Times New Roman" w:cs="Times New Roman"/>
          <w:bCs/>
          <w:kern w:val="32"/>
          <w:sz w:val="28"/>
          <w:szCs w:val="28"/>
        </w:rPr>
        <w:t xml:space="preserve">, предусмотренных пунктом 19.14 настоящего Положения, Заказчик </w:t>
      </w:r>
      <w:r w:rsidR="00B0405B" w:rsidRPr="004909E0">
        <w:rPr>
          <w:rFonts w:ascii="Times New Roman" w:hAnsi="Times New Roman" w:cs="Times New Roman"/>
          <w:bCs/>
          <w:kern w:val="32"/>
          <w:sz w:val="28"/>
          <w:szCs w:val="28"/>
        </w:rPr>
        <w:t xml:space="preserve">не позднее пяти рабочих дней </w:t>
      </w:r>
      <w:r w:rsidRPr="004909E0">
        <w:rPr>
          <w:rFonts w:ascii="Times New Roman" w:hAnsi="Times New Roman" w:cs="Times New Roman"/>
          <w:bCs/>
          <w:kern w:val="32"/>
          <w:sz w:val="28"/>
          <w:szCs w:val="28"/>
        </w:rPr>
        <w:t xml:space="preserve">с даты заключения соглашения </w:t>
      </w:r>
      <w:r w:rsidR="00B264B8" w:rsidRPr="004909E0">
        <w:rPr>
          <w:rFonts w:ascii="Times New Roman" w:hAnsi="Times New Roman" w:cs="Times New Roman"/>
          <w:bCs/>
          <w:kern w:val="32"/>
          <w:sz w:val="28"/>
          <w:szCs w:val="28"/>
        </w:rPr>
        <w:t xml:space="preserve">об изменении договора направляет </w:t>
      </w:r>
      <w:r w:rsidRPr="004909E0">
        <w:rPr>
          <w:rFonts w:ascii="Times New Roman" w:hAnsi="Times New Roman" w:cs="Times New Roman"/>
          <w:bCs/>
          <w:kern w:val="32"/>
          <w:sz w:val="28"/>
          <w:szCs w:val="28"/>
        </w:rPr>
        <w:t xml:space="preserve">в </w:t>
      </w:r>
      <w:r w:rsidR="00B264B8" w:rsidRPr="004909E0">
        <w:rPr>
          <w:rFonts w:ascii="Times New Roman" w:hAnsi="Times New Roman" w:cs="Times New Roman"/>
          <w:bCs/>
          <w:kern w:val="32"/>
          <w:sz w:val="28"/>
          <w:szCs w:val="28"/>
        </w:rPr>
        <w:t>исполнительный орган государственной власти Санкт-Петербурга, уполномоченный на осуществление ведомственного контроля в отношении</w:t>
      </w:r>
      <w:r w:rsidRPr="004909E0">
        <w:rPr>
          <w:rFonts w:ascii="Times New Roman" w:hAnsi="Times New Roman" w:cs="Times New Roman"/>
          <w:bCs/>
          <w:kern w:val="32"/>
          <w:sz w:val="28"/>
          <w:szCs w:val="28"/>
        </w:rPr>
        <w:t xml:space="preserve"> </w:t>
      </w:r>
      <w:r w:rsidR="00B264B8" w:rsidRPr="004909E0">
        <w:rPr>
          <w:rFonts w:ascii="Times New Roman" w:hAnsi="Times New Roman" w:cs="Times New Roman"/>
          <w:bCs/>
          <w:kern w:val="32"/>
          <w:sz w:val="28"/>
          <w:szCs w:val="28"/>
        </w:rPr>
        <w:t xml:space="preserve">Заказчика, </w:t>
      </w:r>
      <w:r w:rsidRPr="004909E0">
        <w:rPr>
          <w:rFonts w:ascii="Times New Roman" w:hAnsi="Times New Roman" w:cs="Times New Roman"/>
          <w:bCs/>
          <w:kern w:val="32"/>
          <w:sz w:val="28"/>
          <w:szCs w:val="28"/>
        </w:rPr>
        <w:t xml:space="preserve">уведомление о </w:t>
      </w:r>
      <w:r w:rsidR="00B264B8" w:rsidRPr="004909E0">
        <w:rPr>
          <w:rFonts w:ascii="Times New Roman" w:hAnsi="Times New Roman" w:cs="Times New Roman"/>
          <w:bCs/>
          <w:kern w:val="32"/>
          <w:sz w:val="28"/>
          <w:szCs w:val="28"/>
        </w:rPr>
        <w:t>заключении соответствующего соглашения. К этому уведомлению прилагается копия договор</w:t>
      </w:r>
      <w:r w:rsidR="00A30890" w:rsidRPr="004909E0">
        <w:rPr>
          <w:rFonts w:ascii="Times New Roman" w:hAnsi="Times New Roman" w:cs="Times New Roman"/>
          <w:bCs/>
          <w:kern w:val="32"/>
          <w:sz w:val="28"/>
          <w:szCs w:val="28"/>
        </w:rPr>
        <w:t>а и</w:t>
      </w:r>
      <w:r w:rsidR="00B264B8" w:rsidRPr="004909E0">
        <w:rPr>
          <w:rFonts w:ascii="Times New Roman" w:hAnsi="Times New Roman" w:cs="Times New Roman"/>
          <w:bCs/>
          <w:kern w:val="32"/>
          <w:sz w:val="28"/>
          <w:szCs w:val="28"/>
        </w:rPr>
        <w:t xml:space="preserve"> соглашения об изменении условий договора с обоснованием его заключения.</w:t>
      </w:r>
      <w:r w:rsidR="00782B7E" w:rsidRPr="004909E0">
        <w:rPr>
          <w:rFonts w:ascii="Times New Roman" w:hAnsi="Times New Roman" w:cs="Times New Roman"/>
          <w:sz w:val="28"/>
          <w:szCs w:val="28"/>
        </w:rPr>
        <w:t xml:space="preserve"> </w:t>
      </w:r>
    </w:p>
    <w:p w14:paraId="283B8E6B" w14:textId="77777777" w:rsidR="00BA7B0C" w:rsidRPr="004909E0" w:rsidRDefault="00910DA2" w:rsidP="00B0405B">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вправе провести преддоговорные переговоры с </w:t>
      </w:r>
      <w:r w:rsidR="00AB1BAF" w:rsidRPr="004909E0">
        <w:rPr>
          <w:rFonts w:ascii="Times New Roman" w:hAnsi="Times New Roman" w:cs="Times New Roman"/>
          <w:bCs/>
          <w:kern w:val="32"/>
          <w:sz w:val="28"/>
          <w:szCs w:val="28"/>
        </w:rPr>
        <w:t>лицом, которым</w:t>
      </w:r>
      <w:r w:rsidRPr="004909E0">
        <w:rPr>
          <w:rFonts w:ascii="Times New Roman" w:hAnsi="Times New Roman" w:cs="Times New Roman"/>
          <w:bCs/>
          <w:kern w:val="32"/>
          <w:sz w:val="28"/>
          <w:szCs w:val="28"/>
        </w:rPr>
        <w:t xml:space="preserve">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w:t>
      </w:r>
      <w:r w:rsidR="00B16D64" w:rsidRPr="004909E0">
        <w:rPr>
          <w:rFonts w:ascii="Times New Roman" w:hAnsi="Times New Roman" w:cs="Times New Roman"/>
          <w:bCs/>
          <w:kern w:val="32"/>
          <w:sz w:val="28"/>
          <w:szCs w:val="28"/>
        </w:rPr>
        <w:t>дательства Российской Федерации</w:t>
      </w:r>
      <w:r w:rsidRPr="004909E0">
        <w:rPr>
          <w:rFonts w:ascii="Times New Roman" w:hAnsi="Times New Roman" w:cs="Times New Roman"/>
          <w:bCs/>
          <w:kern w:val="32"/>
          <w:sz w:val="28"/>
          <w:szCs w:val="28"/>
        </w:rPr>
        <w:t xml:space="preserve"> с учетом положений настоящего Положения, иных распорядительных документов </w:t>
      </w:r>
      <w:r w:rsidR="00CB6E7C"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 в том числе с помощью средств аудио-, видео</w:t>
      </w:r>
      <w:r w:rsidR="00B16D64"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конференц</w:t>
      </w:r>
      <w:r w:rsidR="00B16D64"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связи</w:t>
      </w:r>
      <w:r w:rsidR="00D65F51" w:rsidRPr="004909E0">
        <w:rPr>
          <w:rFonts w:ascii="Times New Roman" w:hAnsi="Times New Roman" w:cs="Times New Roman"/>
          <w:bCs/>
          <w:kern w:val="32"/>
          <w:sz w:val="28"/>
          <w:szCs w:val="28"/>
        </w:rPr>
        <w:t>.</w:t>
      </w:r>
    </w:p>
    <w:p w14:paraId="0FD35DD0" w14:textId="77777777" w:rsidR="00BA7B0C" w:rsidRPr="004909E0" w:rsidRDefault="00135DB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Преддоговорные </w:t>
      </w:r>
      <w:r w:rsidR="000023F0" w:rsidRPr="004909E0">
        <w:rPr>
          <w:rFonts w:ascii="Times New Roman" w:hAnsi="Times New Roman" w:cs="Times New Roman"/>
          <w:bCs/>
          <w:kern w:val="32"/>
          <w:sz w:val="28"/>
          <w:szCs w:val="28"/>
        </w:rPr>
        <w:t xml:space="preserve">переговоры </w:t>
      </w:r>
      <w:r w:rsidR="00910DA2" w:rsidRPr="004909E0">
        <w:rPr>
          <w:rFonts w:ascii="Times New Roman" w:hAnsi="Times New Roman" w:cs="Times New Roman"/>
          <w:bCs/>
          <w:kern w:val="32"/>
          <w:sz w:val="28"/>
          <w:szCs w:val="28"/>
        </w:rPr>
        <w:t>проводятся:</w:t>
      </w:r>
    </w:p>
    <w:p w14:paraId="3AC2BE38" w14:textId="77777777" w:rsidR="00BA7B0C" w:rsidRPr="004909E0" w:rsidRDefault="00910DA2" w:rsidP="0046643B">
      <w:pPr>
        <w:numPr>
          <w:ilvl w:val="1"/>
          <w:numId w:val="13"/>
        </w:numPr>
        <w:tabs>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по улучшению</w:t>
      </w:r>
      <w:r w:rsidR="00882026" w:rsidRPr="004909E0">
        <w:rPr>
          <w:rFonts w:ascii="Times New Roman" w:hAnsi="Times New Roman" w:cs="Times New Roman"/>
          <w:sz w:val="28"/>
          <w:szCs w:val="28"/>
        </w:rPr>
        <w:t xml:space="preserve"> качества, безопасности, технических, функциональных характеристик (потребительским свойствам) товара, работы, услуги,</w:t>
      </w:r>
      <w:r w:rsidRPr="004909E0">
        <w:rPr>
          <w:rFonts w:ascii="Times New Roman" w:hAnsi="Times New Roman" w:cs="Times New Roman"/>
          <w:sz w:val="28"/>
          <w:szCs w:val="28"/>
        </w:rPr>
        <w:t xml:space="preserve"> предложен</w:t>
      </w:r>
      <w:r w:rsidR="00FA1D58" w:rsidRPr="004909E0">
        <w:rPr>
          <w:rFonts w:ascii="Times New Roman" w:hAnsi="Times New Roman" w:cs="Times New Roman"/>
          <w:sz w:val="28"/>
          <w:szCs w:val="28"/>
        </w:rPr>
        <w:t>ных</w:t>
      </w:r>
      <w:r w:rsidRPr="004909E0">
        <w:rPr>
          <w:rFonts w:ascii="Times New Roman" w:hAnsi="Times New Roman" w:cs="Times New Roman"/>
          <w:sz w:val="28"/>
          <w:szCs w:val="28"/>
        </w:rPr>
        <w:t xml:space="preserve"> лиц</w:t>
      </w:r>
      <w:r w:rsidR="00FA1D58" w:rsidRPr="004909E0">
        <w:rPr>
          <w:rFonts w:ascii="Times New Roman" w:hAnsi="Times New Roman" w:cs="Times New Roman"/>
          <w:sz w:val="28"/>
          <w:szCs w:val="28"/>
        </w:rPr>
        <w:t>ом</w:t>
      </w:r>
      <w:r w:rsidRPr="004909E0">
        <w:rPr>
          <w:rFonts w:ascii="Times New Roman" w:hAnsi="Times New Roman" w:cs="Times New Roman"/>
          <w:sz w:val="28"/>
          <w:szCs w:val="28"/>
        </w:rPr>
        <w:t>, с которым заключается договор;</w:t>
      </w:r>
    </w:p>
    <w:p w14:paraId="5C083306" w14:textId="77777777" w:rsidR="00BA7B0C"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по уточнению условий договора, которые не были зафиксированы в проекте договора, документации</w:t>
      </w:r>
      <w:r w:rsidR="00E5635A"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sz w:val="28"/>
          <w:szCs w:val="28"/>
        </w:rPr>
        <w:t xml:space="preserve"> и предложении лица, с которым заключается договор;</w:t>
      </w:r>
    </w:p>
    <w:p w14:paraId="419A4E5D" w14:textId="77777777" w:rsidR="00BA7B0C"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57BD0FD0" w14:textId="77777777" w:rsidR="00BA7B0C" w:rsidRPr="004909E0" w:rsidRDefault="00910DA2" w:rsidP="0046643B">
      <w:pPr>
        <w:numPr>
          <w:ilvl w:val="1"/>
          <w:numId w:val="13"/>
        </w:numPr>
        <w:tabs>
          <w:tab w:val="clear" w:pos="7590"/>
          <w:tab w:val="left" w:pos="99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по уточнению</w:t>
      </w:r>
      <w:r w:rsidR="00B16D64" w:rsidRPr="004909E0">
        <w:rPr>
          <w:rFonts w:ascii="Times New Roman" w:hAnsi="Times New Roman" w:cs="Times New Roman"/>
          <w:sz w:val="28"/>
          <w:szCs w:val="28"/>
        </w:rPr>
        <w:t xml:space="preserve"> условий договора, обусловленных</w:t>
      </w:r>
      <w:r w:rsidRPr="004909E0">
        <w:rPr>
          <w:rFonts w:ascii="Times New Roman" w:hAnsi="Times New Roman" w:cs="Times New Roman"/>
          <w:sz w:val="28"/>
          <w:szCs w:val="28"/>
        </w:rPr>
        <w:t xml:space="preserve">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14:paraId="0B148A17" w14:textId="77777777" w:rsidR="00BA7B0C" w:rsidRPr="004909E0" w:rsidRDefault="00910DA2" w:rsidP="0046643B">
      <w:pPr>
        <w:numPr>
          <w:ilvl w:val="1"/>
          <w:numId w:val="13"/>
        </w:numPr>
        <w:tabs>
          <w:tab w:val="clear" w:pos="7590"/>
          <w:tab w:val="left" w:pos="993"/>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по уточнению иных несущественных условий договора.</w:t>
      </w:r>
    </w:p>
    <w:p w14:paraId="2E023A92" w14:textId="77777777" w:rsidR="00421983" w:rsidRPr="004909E0" w:rsidRDefault="00D90DA8"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421983" w:rsidRPr="004909E0">
        <w:rPr>
          <w:rFonts w:ascii="Times New Roman" w:hAnsi="Times New Roman" w:cs="Times New Roman"/>
          <w:bCs/>
          <w:kern w:val="32"/>
          <w:sz w:val="28"/>
          <w:szCs w:val="28"/>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268DBEF1" w14:textId="77777777" w:rsidR="00421983" w:rsidRPr="004909E0" w:rsidRDefault="00421983"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В случае перемены Заказчика права и обязанности Заказчика, предусмотренные договором, переходят к новому заказчику.</w:t>
      </w:r>
    </w:p>
    <w:p w14:paraId="1119727E" w14:textId="22C06F73" w:rsidR="00256C1B" w:rsidRPr="007D0584" w:rsidRDefault="00421983" w:rsidP="004D344C">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3E4CC3">
        <w:rPr>
          <w:rFonts w:ascii="Times New Roman" w:hAnsi="Times New Roman" w:cs="Times New Roman"/>
          <w:bCs/>
          <w:kern w:val="32"/>
          <w:sz w:val="28"/>
          <w:szCs w:val="28"/>
        </w:rPr>
        <w:t xml:space="preserve"> </w:t>
      </w:r>
      <w:r w:rsidR="003C4D53" w:rsidRPr="007D0584">
        <w:rPr>
          <w:rFonts w:ascii="Times New Roman" w:hAnsi="Times New Roman" w:cs="Times New Roman"/>
          <w:bCs/>
          <w:sz w:val="28"/>
          <w:szCs w:val="28"/>
        </w:rPr>
        <w:t xml:space="preserve">Срок оплаты Заказчиком поставленного товара, выполненной работы </w:t>
      </w:r>
      <w:r w:rsidR="003C4D53" w:rsidRPr="007D0584">
        <w:rPr>
          <w:rFonts w:ascii="Times New Roman" w:hAnsi="Times New Roman" w:cs="Times New Roman"/>
          <w:bCs/>
          <w:sz w:val="28"/>
          <w:szCs w:val="28"/>
        </w:rPr>
        <w:br/>
        <w:t xml:space="preserve">(ее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w:t>
      </w:r>
      <w:r w:rsidR="003C4D53" w:rsidRPr="007D0584">
        <w:rPr>
          <w:rFonts w:ascii="Times New Roman" w:hAnsi="Times New Roman" w:cs="Times New Roman"/>
          <w:bCs/>
          <w:sz w:val="28"/>
          <w:szCs w:val="28"/>
        </w:rPr>
        <w:lastRenderedPageBreak/>
        <w:t>в целях обеспечения обороноспособности и безопасности государства, а также если иной срок оплаты установлен Заказчиком в Положении</w:t>
      </w:r>
      <w:r w:rsidR="007665B2" w:rsidRPr="007D0584">
        <w:rPr>
          <w:rFonts w:ascii="Times New Roman" w:hAnsi="Times New Roman" w:cs="Times New Roman"/>
          <w:bCs/>
          <w:sz w:val="28"/>
          <w:szCs w:val="28"/>
        </w:rPr>
        <w:t>.</w:t>
      </w:r>
    </w:p>
    <w:p w14:paraId="0D989157" w14:textId="4F3EF045" w:rsidR="003E4CC3" w:rsidRPr="0011423D" w:rsidRDefault="003E4CC3" w:rsidP="003E4CC3">
      <w:pPr>
        <w:pStyle w:val="19"/>
        <w:spacing w:line="240" w:lineRule="auto"/>
        <w:ind w:left="0"/>
        <w:rPr>
          <w:szCs w:val="28"/>
        </w:rPr>
      </w:pPr>
      <w:r w:rsidRPr="0011423D">
        <w:rPr>
          <w:szCs w:val="28"/>
        </w:rPr>
        <w:t xml:space="preserve">Перечень товаров, работ, услуг, при осуществлении закупок которых применяются сроки оплаты, отличные от установленных в Федеральном законе от 18 июля 2011 г. № 223-ФЗ </w:t>
      </w:r>
      <w:r w:rsidR="002E606A">
        <w:rPr>
          <w:szCs w:val="28"/>
        </w:rPr>
        <w:t>«</w:t>
      </w:r>
      <w:r w:rsidRPr="0011423D">
        <w:rPr>
          <w:szCs w:val="28"/>
        </w:rPr>
        <w:t>О закупках товаров, работ, услуг отдельными видами юридических лиц</w:t>
      </w:r>
      <w:r w:rsidR="002E606A" w:rsidRPr="0011423D">
        <w:rPr>
          <w:szCs w:val="28"/>
        </w:rPr>
        <w:t>» установлен</w:t>
      </w:r>
      <w:r w:rsidR="002E606A">
        <w:rPr>
          <w:szCs w:val="28"/>
        </w:rPr>
        <w:t xml:space="preserve"> в </w:t>
      </w:r>
      <w:r w:rsidRPr="0011423D">
        <w:rPr>
          <w:szCs w:val="28"/>
        </w:rPr>
        <w:t xml:space="preserve">Приложение № </w:t>
      </w:r>
      <w:r w:rsidR="007D0584">
        <w:rPr>
          <w:szCs w:val="28"/>
        </w:rPr>
        <w:t>4</w:t>
      </w:r>
      <w:r w:rsidRPr="0011423D">
        <w:rPr>
          <w:szCs w:val="28"/>
        </w:rPr>
        <w:t xml:space="preserve"> к настоящему Положению</w:t>
      </w:r>
      <w:r w:rsidR="007D0584">
        <w:rPr>
          <w:szCs w:val="28"/>
        </w:rPr>
        <w:t>.</w:t>
      </w:r>
    </w:p>
    <w:p w14:paraId="6D2296DE" w14:textId="77777777" w:rsidR="00421983" w:rsidRPr="004909E0" w:rsidRDefault="00421983"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r w:rsidR="00A70BB7" w:rsidRPr="004909E0">
        <w:rPr>
          <w:rFonts w:ascii="Times New Roman" w:hAnsi="Times New Roman" w:cs="Times New Roman"/>
          <w:bCs/>
          <w:kern w:val="32"/>
          <w:sz w:val="28"/>
          <w:szCs w:val="28"/>
        </w:rPr>
        <w:t xml:space="preserve"> в соответствии с законодательством</w:t>
      </w:r>
      <w:r w:rsidRPr="004909E0">
        <w:rPr>
          <w:rFonts w:ascii="Times New Roman" w:hAnsi="Times New Roman" w:cs="Times New Roman"/>
          <w:bCs/>
          <w:kern w:val="32"/>
          <w:sz w:val="28"/>
          <w:szCs w:val="28"/>
        </w:rPr>
        <w:t xml:space="preserve">. </w:t>
      </w:r>
    </w:p>
    <w:p w14:paraId="6302BE47" w14:textId="77777777" w:rsidR="00421983" w:rsidRPr="004909E0" w:rsidRDefault="00421983"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B4A9EE7" w14:textId="77777777" w:rsidR="00421983" w:rsidRPr="004909E0" w:rsidRDefault="00421983"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Расторжение договора допускается по основаниям и в порядке, предусмотренных гражданским законодательством и договором.</w:t>
      </w:r>
    </w:p>
    <w:p w14:paraId="78BF0072" w14:textId="77777777" w:rsidR="005D06F3" w:rsidRPr="004909E0" w:rsidRDefault="005D06F3"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Особенности заключения договоров с несколькими участниками закупки, признанными победителями</w:t>
      </w:r>
      <w:r w:rsidR="00C15D2F" w:rsidRPr="004909E0">
        <w:rPr>
          <w:rFonts w:ascii="Times New Roman" w:hAnsi="Times New Roman" w:cs="Times New Roman"/>
          <w:bCs/>
          <w:kern w:val="32"/>
          <w:sz w:val="28"/>
          <w:szCs w:val="28"/>
        </w:rPr>
        <w:t>:</w:t>
      </w:r>
    </w:p>
    <w:p w14:paraId="5281116B" w14:textId="77777777" w:rsidR="00C63FDF" w:rsidRPr="004909E0" w:rsidRDefault="005D06F3" w:rsidP="00C63FDF">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Допускается заключение нескольких договоров по результатам одной конкурентной закупки, в том числе в рамках одного лота, если соответствующее условие предусмотрено извещением и документацией о закупке. Договоры в таком случае заключаются в соответствии с требованиями, установленными настоящим Положением, и на коммерческих условиях, указанных в заявках победителей.</w:t>
      </w:r>
    </w:p>
    <w:p w14:paraId="3C862763" w14:textId="77777777" w:rsidR="00C63FDF" w:rsidRPr="004909E0" w:rsidRDefault="005D06F3" w:rsidP="00C63FDF">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Порядок и сроки направления проектов договоров участникам закупки, признанными победителями, порядок и сроки заключения договоров, а также порядок определения условий договора с каждым из участников, признанным победителем, устанавливаются в документации о закупке.</w:t>
      </w:r>
    </w:p>
    <w:p w14:paraId="01A1E1ED" w14:textId="77777777" w:rsidR="00C63FDF" w:rsidRPr="004909E0" w:rsidRDefault="005D06F3" w:rsidP="00C63FDF">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Договоры с участниками закупки, признанными победителями, подписываются Заказчиком только в случае наличия не менее двух подписанных победителями договоров.</w:t>
      </w:r>
    </w:p>
    <w:p w14:paraId="3A64F639" w14:textId="77777777" w:rsidR="00C63FDF" w:rsidRPr="004909E0" w:rsidRDefault="005D06F3" w:rsidP="00C63FDF">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ходе исполнения договора, заключенного по итогам конкурентной закупки, содержащей условие о заключении нескольких договоров, стороны вправе изменять в меньшую сторону цену единицы товара по сравнению с указанными в договоре.</w:t>
      </w:r>
    </w:p>
    <w:p w14:paraId="4E46BA3B" w14:textId="77777777" w:rsidR="00C63FDF" w:rsidRPr="004909E0" w:rsidRDefault="005D06F3" w:rsidP="00C63FDF">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Установленная общая цена договора является предельной и не накладывает на </w:t>
      </w:r>
      <w:r w:rsidR="00930D3E"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 xml:space="preserve"> обязательств по заказу товаров в объеме, соответствующем данной сумме.</w:t>
      </w:r>
    </w:p>
    <w:p w14:paraId="0A63405B" w14:textId="77777777" w:rsidR="00930D3E" w:rsidRPr="004909E0" w:rsidRDefault="005D06F3" w:rsidP="00C63FDF">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Проект договора, являющийся частью документации о закупке, в обязательном порядке должен включать в себя порядок согласования в ходе исполнения договора цены единицы товара, а именно:</w:t>
      </w:r>
    </w:p>
    <w:p w14:paraId="1CA88B26" w14:textId="77777777" w:rsidR="00930D3E" w:rsidRPr="004909E0" w:rsidRDefault="005D06F3"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условие о том, что поставка товара осуществляется партиями по заявкам Заказчика;</w:t>
      </w:r>
    </w:p>
    <w:p w14:paraId="08EEEB1A" w14:textId="77777777" w:rsidR="00930D3E" w:rsidRPr="004909E0" w:rsidRDefault="005D06F3"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 xml:space="preserve">б) форму и порядок направления Заказчиком победителям закупки заявок на поставку товара (почтой, электронной почтой на официальный адрес победителей, факсом, посредством иных внешних информационных систем и т.д.); </w:t>
      </w:r>
    </w:p>
    <w:p w14:paraId="50BE040F" w14:textId="77777777" w:rsidR="00930D3E" w:rsidRPr="004909E0" w:rsidRDefault="005D06F3"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условие о том, что заявки направляются одновременно всем победителям закупки;</w:t>
      </w:r>
    </w:p>
    <w:p w14:paraId="24AE9575" w14:textId="77777777" w:rsidR="00930D3E" w:rsidRPr="004909E0" w:rsidRDefault="005D06F3"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г) срок подачи победителями цены по каждой заявке;</w:t>
      </w:r>
    </w:p>
    <w:p w14:paraId="58A87375" w14:textId="77777777" w:rsidR="00930D3E" w:rsidRPr="004909E0" w:rsidRDefault="005D06F3"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 право победителей указать цену товара по каждой заявке ниже цены, установленной в договоре;</w:t>
      </w:r>
    </w:p>
    <w:p w14:paraId="5162340F" w14:textId="77777777" w:rsidR="00930D3E" w:rsidRPr="004909E0" w:rsidRDefault="005D06F3"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е) условие о том, что поставка партии товара по заявке осуществляется по наименьшей цене из предложенных победителями; </w:t>
      </w:r>
    </w:p>
    <w:p w14:paraId="3F73F426" w14:textId="77777777" w:rsidR="00930D3E" w:rsidRPr="004909E0" w:rsidRDefault="005D06F3"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ж) условие о том, что в случае отсутствия предложений от победителей по заявке партия товара приобретается у победителя закупки, которому присвоен первый порядковый номер, по цене, установленной в заключенном с ним договоре;</w:t>
      </w:r>
    </w:p>
    <w:p w14:paraId="5E6A2155" w14:textId="77777777" w:rsidR="00930D3E" w:rsidRPr="004909E0" w:rsidRDefault="005D06F3"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 условие о том, что в случае подачи победителями цены, равной цене, указанной в договоре, заключенном с победителем закупки, которому присвоен первый порядковый номер (в том числе в случае если победитель закупки, которому присвоен первый порядковый номер, не подал цены на заявку), партия товара приобретается у победителя закупки, которому присвоен первый порядковый номер по цене, установленной в заключенном с ним договоре;</w:t>
      </w:r>
    </w:p>
    <w:p w14:paraId="288D9751" w14:textId="77777777" w:rsidR="00421983" w:rsidRPr="004909E0" w:rsidRDefault="005D06F3"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 условие о форме и порядке информирования победителей закупки о результатах рассмотрения цены, предложенной победителями закупки, по каждой заявке.</w:t>
      </w:r>
    </w:p>
    <w:p w14:paraId="5AF2C54E" w14:textId="77777777" w:rsidR="00560A02" w:rsidRPr="004909E0" w:rsidRDefault="00560A0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Для заключения договора с единственным поставщиком (исполнителем, подрядчиком), Заказчик передает единственному поставщику (исполнителю, подрядчику) два экземпляра проекта договора с согласованными сторонами условиями.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2E883B19" w14:textId="77777777" w:rsidR="00CF3895" w:rsidRPr="004909E0" w:rsidRDefault="00CF3895"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1A5FE2" w:rsidRPr="004909E0">
        <w:rPr>
          <w:rFonts w:ascii="Times New Roman" w:hAnsi="Times New Roman" w:cs="Times New Roman"/>
          <w:bCs/>
          <w:kern w:val="32"/>
          <w:sz w:val="28"/>
          <w:szCs w:val="28"/>
        </w:rPr>
        <w:t xml:space="preserve">При заключении и исполнении договора Заказчик </w:t>
      </w:r>
      <w:r w:rsidR="00FE6CBB" w:rsidRPr="004909E0">
        <w:rPr>
          <w:rFonts w:ascii="Times New Roman" w:hAnsi="Times New Roman" w:cs="Times New Roman"/>
          <w:bCs/>
          <w:kern w:val="32"/>
          <w:sz w:val="28"/>
          <w:szCs w:val="28"/>
        </w:rPr>
        <w:t>обязан</w:t>
      </w:r>
      <w:r w:rsidR="001A5FE2" w:rsidRPr="004909E0">
        <w:rPr>
          <w:rFonts w:ascii="Times New Roman" w:hAnsi="Times New Roman" w:cs="Times New Roman"/>
          <w:bCs/>
          <w:kern w:val="32"/>
          <w:sz w:val="28"/>
          <w:szCs w:val="28"/>
        </w:rPr>
        <w:t>:</w:t>
      </w:r>
    </w:p>
    <w:p w14:paraId="3B4FE7ED" w14:textId="77777777" w:rsidR="00FA225C" w:rsidRPr="004909E0" w:rsidRDefault="001A5FE2" w:rsidP="00FA225C">
      <w:pPr>
        <w:tabs>
          <w:tab w:val="left" w:pos="1134"/>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отказаться от заключения договора, а также </w:t>
      </w:r>
      <w:r w:rsidR="00601090" w:rsidRPr="004909E0">
        <w:rPr>
          <w:rFonts w:ascii="Times New Roman" w:hAnsi="Times New Roman" w:cs="Times New Roman"/>
          <w:bCs/>
          <w:kern w:val="32"/>
          <w:sz w:val="28"/>
          <w:szCs w:val="28"/>
        </w:rPr>
        <w:t xml:space="preserve">принять решение об одностороннем отказе от исполнения </w:t>
      </w:r>
      <w:r w:rsidRPr="004909E0">
        <w:rPr>
          <w:rFonts w:ascii="Times New Roman" w:hAnsi="Times New Roman" w:cs="Times New Roman"/>
          <w:bCs/>
          <w:kern w:val="32"/>
          <w:sz w:val="28"/>
          <w:szCs w:val="28"/>
        </w:rPr>
        <w:t>договор</w:t>
      </w:r>
      <w:r w:rsidR="00601090" w:rsidRPr="004909E0">
        <w:rPr>
          <w:rFonts w:ascii="Times New Roman" w:hAnsi="Times New Roman" w:cs="Times New Roman"/>
          <w:bCs/>
          <w:kern w:val="32"/>
          <w:sz w:val="28"/>
          <w:szCs w:val="28"/>
        </w:rPr>
        <w:t>а</w:t>
      </w:r>
      <w:r w:rsidRPr="004909E0">
        <w:rPr>
          <w:rFonts w:ascii="Times New Roman" w:hAnsi="Times New Roman" w:cs="Times New Roman"/>
          <w:bCs/>
          <w:kern w:val="32"/>
          <w:sz w:val="28"/>
          <w:szCs w:val="28"/>
        </w:rPr>
        <w:t xml:space="preserve"> с Участником закупки, в случае, если будет выявлен факт предоставления </w:t>
      </w:r>
      <w:r w:rsidR="00565F5F" w:rsidRPr="004909E0">
        <w:rPr>
          <w:rFonts w:ascii="Times New Roman" w:hAnsi="Times New Roman" w:cs="Times New Roman"/>
          <w:bCs/>
          <w:kern w:val="32"/>
          <w:sz w:val="28"/>
          <w:szCs w:val="28"/>
        </w:rPr>
        <w:t xml:space="preserve">Участником закупки </w:t>
      </w:r>
      <w:r w:rsidRPr="004909E0">
        <w:rPr>
          <w:rFonts w:ascii="Times New Roman" w:hAnsi="Times New Roman" w:cs="Times New Roman"/>
          <w:bCs/>
          <w:kern w:val="32"/>
          <w:sz w:val="28"/>
          <w:szCs w:val="28"/>
        </w:rPr>
        <w:t>недостоверных сведений</w:t>
      </w:r>
      <w:r w:rsidR="00FA225C" w:rsidRPr="004909E0">
        <w:rPr>
          <w:rFonts w:ascii="Times New Roman" w:hAnsi="Times New Roman" w:cs="Times New Roman"/>
          <w:bCs/>
          <w:kern w:val="32"/>
          <w:sz w:val="28"/>
          <w:szCs w:val="28"/>
        </w:rPr>
        <w:t>, что позволило ему стать победителем определения поставщика (исполнителя, подрядчика);</w:t>
      </w:r>
    </w:p>
    <w:p w14:paraId="038151A2" w14:textId="77777777" w:rsidR="001A5FE2" w:rsidRPr="004909E0" w:rsidRDefault="00FE6CBB" w:rsidP="0046643B">
      <w:pPr>
        <w:tabs>
          <w:tab w:val="left" w:pos="1134"/>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1A5FE2" w:rsidRPr="004909E0">
        <w:rPr>
          <w:rFonts w:ascii="Times New Roman" w:hAnsi="Times New Roman" w:cs="Times New Roman"/>
          <w:bCs/>
          <w:kern w:val="32"/>
          <w:sz w:val="28"/>
          <w:szCs w:val="28"/>
        </w:rPr>
        <w:t>отказаться от заключения договора с Участником закупки, в случае если после принятия решения о заключении с ним договора, сведения о таком Участнике будут внесены в реестр недобросовестных поставщиков (если извещением об осуществлении закупки, документацией о закупке были установлены такие требования).</w:t>
      </w:r>
    </w:p>
    <w:p w14:paraId="132561DC" w14:textId="77777777" w:rsidR="00FE6CBB" w:rsidRPr="004909E0" w:rsidRDefault="0086349F"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 xml:space="preserve"> </w:t>
      </w:r>
      <w:r w:rsidR="00FE6CBB" w:rsidRPr="004909E0">
        <w:rPr>
          <w:rFonts w:ascii="Times New Roman" w:hAnsi="Times New Roman" w:cs="Times New Roman"/>
          <w:bCs/>
          <w:kern w:val="32"/>
          <w:sz w:val="28"/>
          <w:szCs w:val="28"/>
        </w:rPr>
        <w:t xml:space="preserve">Заказчик вправе </w:t>
      </w:r>
      <w:r w:rsidRPr="004909E0">
        <w:rPr>
          <w:rFonts w:ascii="Times New Roman" w:hAnsi="Times New Roman" w:cs="Times New Roman"/>
          <w:bCs/>
          <w:kern w:val="32"/>
          <w:sz w:val="28"/>
          <w:szCs w:val="28"/>
        </w:rPr>
        <w:t>принять решение об одностороннем отказе от исполнения договора</w:t>
      </w:r>
      <w:r w:rsidR="00FE6CBB" w:rsidRPr="004909E0">
        <w:rPr>
          <w:rFonts w:ascii="Times New Roman" w:hAnsi="Times New Roman" w:cs="Times New Roman"/>
          <w:bCs/>
          <w:kern w:val="32"/>
          <w:sz w:val="28"/>
          <w:szCs w:val="28"/>
        </w:rPr>
        <w:t xml:space="preserve"> в случае установления факта проведения в отношении </w:t>
      </w:r>
      <w:r w:rsidRPr="004909E0">
        <w:rPr>
          <w:rFonts w:ascii="Times New Roman" w:hAnsi="Times New Roman" w:cs="Times New Roman"/>
          <w:bCs/>
          <w:kern w:val="32"/>
          <w:sz w:val="28"/>
          <w:szCs w:val="28"/>
        </w:rPr>
        <w:t xml:space="preserve">Участника закупки </w:t>
      </w:r>
      <w:r w:rsidR="00FE6CBB" w:rsidRPr="004909E0">
        <w:rPr>
          <w:rFonts w:ascii="Times New Roman" w:hAnsi="Times New Roman" w:cs="Times New Roman"/>
          <w:bCs/>
          <w:kern w:val="32"/>
          <w:sz w:val="28"/>
          <w:szCs w:val="28"/>
        </w:rPr>
        <w:t>ликвидации или принятия арбитражным судом решения о признании его банкротом и об открытии конкурсного производства, а также процедуры банкротства в отношении участника, факта приостановления его деятельности, в порядке, предусмотренном Кодексом Российской Федерации об административных правонарушениях.</w:t>
      </w:r>
    </w:p>
    <w:p w14:paraId="1C27FCA1" w14:textId="77777777" w:rsidR="003B79E1" w:rsidRPr="004909E0" w:rsidRDefault="003B79E1" w:rsidP="00561259">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осуществлении закупки товара, в том числе поставляемого </w:t>
      </w:r>
      <w:r w:rsidR="00EB077D" w:rsidRPr="004909E0">
        <w:rPr>
          <w:rFonts w:ascii="Times New Roman" w:hAnsi="Times New Roman" w:cs="Times New Roman"/>
          <w:bCs/>
          <w:kern w:val="32"/>
          <w:sz w:val="28"/>
          <w:szCs w:val="28"/>
        </w:rPr>
        <w:t xml:space="preserve">Заказчику </w:t>
      </w:r>
      <w:r w:rsidRPr="004909E0">
        <w:rPr>
          <w:rFonts w:ascii="Times New Roman" w:hAnsi="Times New Roman" w:cs="Times New Roman"/>
          <w:bCs/>
          <w:kern w:val="32"/>
          <w:sz w:val="28"/>
          <w:szCs w:val="28"/>
        </w:rPr>
        <w:t>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5137FCF" w14:textId="77777777" w:rsidR="00061161" w:rsidRPr="004909E0" w:rsidRDefault="00061161" w:rsidP="00B80EF9">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расторжения договора по соглашению сторон или по решению суда в связи с существенным нарушением поставщиком (исполнителем, подрядчиком) условий договора,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определения поставщика (подрядчика, исполнителя) и при условии согласия такого Участника закупки заключить договор. </w:t>
      </w:r>
    </w:p>
    <w:p w14:paraId="181B0171" w14:textId="77777777" w:rsidR="00061161" w:rsidRPr="004909E0" w:rsidRDefault="00061161" w:rsidP="00AF0338">
      <w:pPr>
        <w:pStyle w:val="af3"/>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с учетом положений пункта 19.30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w:t>
      </w:r>
    </w:p>
    <w:p w14:paraId="5F130C56" w14:textId="3ED07C05" w:rsidR="00561259" w:rsidRPr="004909E0" w:rsidRDefault="00061161" w:rsidP="00AF0338">
      <w:pPr>
        <w:pStyle w:val="af3"/>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Указанный договор заключается в той же форме и в том же порядке, что и расторгнутый договор</w:t>
      </w:r>
      <w:r w:rsidR="00561259" w:rsidRPr="004909E0">
        <w:rPr>
          <w:rFonts w:ascii="Times New Roman" w:hAnsi="Times New Roman" w:cs="Times New Roman"/>
          <w:bCs/>
          <w:kern w:val="32"/>
          <w:sz w:val="28"/>
          <w:szCs w:val="28"/>
        </w:rPr>
        <w:t xml:space="preserve">. </w:t>
      </w:r>
    </w:p>
    <w:p w14:paraId="78CD3999" w14:textId="5F3298B1" w:rsidR="00561259" w:rsidRPr="004909E0" w:rsidRDefault="00AF0338" w:rsidP="00AF0338">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r w:rsidR="00561259" w:rsidRPr="004909E0">
        <w:rPr>
          <w:rFonts w:ascii="Times New Roman" w:hAnsi="Times New Roman" w:cs="Times New Roman"/>
          <w:bCs/>
          <w:kern w:val="32"/>
          <w:sz w:val="28"/>
          <w:szCs w:val="28"/>
        </w:rPr>
        <w:t>.</w:t>
      </w:r>
      <w:r w:rsidR="00561259" w:rsidRPr="004909E0">
        <w:rPr>
          <w:rFonts w:ascii="Times New Roman" w:hAnsi="Times New Roman" w:cs="Times New Roman"/>
          <w:sz w:val="28"/>
          <w:szCs w:val="28"/>
        </w:rPr>
        <w:t xml:space="preserve"> </w:t>
      </w:r>
    </w:p>
    <w:p w14:paraId="2D6C43E9" w14:textId="355B41B3" w:rsidR="001A5FE2" w:rsidRPr="00F7472D" w:rsidRDefault="00791825" w:rsidP="00F7472D">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F7472D">
        <w:rPr>
          <w:rFonts w:ascii="Times New Roman" w:hAnsi="Times New Roman" w:cs="Times New Roman"/>
          <w:bCs/>
          <w:kern w:val="32"/>
          <w:sz w:val="28"/>
          <w:szCs w:val="28"/>
        </w:rPr>
        <w:t xml:space="preserve">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регулируются статьей 3.1-3 Федерального закона. </w:t>
      </w:r>
    </w:p>
    <w:p w14:paraId="2D761916"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00" w:name="_Toc511044716"/>
      <w:bookmarkStart w:id="201" w:name="_Toc35419077"/>
      <w:bookmarkStart w:id="202" w:name="_Toc121934419"/>
      <w:bookmarkStart w:id="203" w:name="_Toc409786011"/>
      <w:bookmarkStart w:id="204" w:name="_Toc428869235"/>
      <w:bookmarkStart w:id="205" w:name="_Toc428869424"/>
      <w:bookmarkStart w:id="206" w:name="_Toc428869998"/>
      <w:r w:rsidRPr="004909E0">
        <w:rPr>
          <w:rFonts w:ascii="Times New Roman" w:hAnsi="Times New Roman" w:cs="Times New Roman"/>
          <w:b/>
          <w:bCs/>
          <w:kern w:val="32"/>
          <w:sz w:val="28"/>
          <w:szCs w:val="28"/>
        </w:rPr>
        <w:t>Обеспечение Заявок на участие в закупках. Обеспечение исполнения договора</w:t>
      </w:r>
      <w:bookmarkEnd w:id="200"/>
      <w:bookmarkEnd w:id="201"/>
      <w:r w:rsidR="0084466B" w:rsidRPr="004909E0">
        <w:rPr>
          <w:rFonts w:ascii="Times New Roman" w:hAnsi="Times New Roman" w:cs="Times New Roman"/>
          <w:b/>
          <w:bCs/>
          <w:kern w:val="32"/>
          <w:sz w:val="28"/>
          <w:szCs w:val="28"/>
        </w:rPr>
        <w:t xml:space="preserve"> и гарантийных обязательств</w:t>
      </w:r>
      <w:bookmarkEnd w:id="202"/>
    </w:p>
    <w:p w14:paraId="26AD39DC"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bookmarkStart w:id="207" w:name="_Toc505774036"/>
      <w:bookmarkEnd w:id="203"/>
      <w:bookmarkEnd w:id="204"/>
      <w:bookmarkEnd w:id="205"/>
      <w:bookmarkEnd w:id="206"/>
      <w:bookmarkEnd w:id="207"/>
      <w:r w:rsidRPr="004909E0">
        <w:rPr>
          <w:rFonts w:ascii="Times New Roman" w:hAnsi="Times New Roman" w:cs="Times New Roman"/>
          <w:bCs/>
          <w:kern w:val="32"/>
          <w:sz w:val="28"/>
          <w:szCs w:val="28"/>
        </w:rPr>
        <w:t>В случае если начальная (максимальная) цена договора</w:t>
      </w:r>
      <w:r w:rsidR="004E3E9E" w:rsidRPr="004909E0">
        <w:rPr>
          <w:rFonts w:ascii="Times New Roman" w:hAnsi="Times New Roman" w:cs="Times New Roman"/>
          <w:bCs/>
          <w:kern w:val="32"/>
          <w:sz w:val="28"/>
          <w:szCs w:val="28"/>
        </w:rPr>
        <w:t>, максимальное значение цены договора</w:t>
      </w:r>
      <w:r w:rsidRPr="004909E0">
        <w:rPr>
          <w:rFonts w:ascii="Times New Roman" w:hAnsi="Times New Roman" w:cs="Times New Roman"/>
          <w:bCs/>
          <w:kern w:val="32"/>
          <w:sz w:val="28"/>
          <w:szCs w:val="28"/>
        </w:rPr>
        <w:t xml:space="preserve"> превышает пять миллионов рублей, Заказчик вправе </w:t>
      </w:r>
      <w:r w:rsidRPr="004909E0">
        <w:rPr>
          <w:rFonts w:ascii="Times New Roman" w:hAnsi="Times New Roman" w:cs="Times New Roman"/>
          <w:bCs/>
          <w:kern w:val="32"/>
          <w:sz w:val="28"/>
          <w:szCs w:val="28"/>
        </w:rPr>
        <w:lastRenderedPageBreak/>
        <w:t>потребовать 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w:t>
      </w:r>
      <w:r w:rsidR="004E3E9E" w:rsidRPr="004909E0">
        <w:rPr>
          <w:rFonts w:ascii="Times New Roman" w:hAnsi="Times New Roman" w:cs="Times New Roman"/>
          <w:bCs/>
          <w:kern w:val="32"/>
          <w:sz w:val="28"/>
          <w:szCs w:val="28"/>
        </w:rPr>
        <w:t>, максимального значения цены договора</w:t>
      </w:r>
      <w:r w:rsidRPr="004909E0">
        <w:rPr>
          <w:rFonts w:ascii="Times New Roman" w:hAnsi="Times New Roman" w:cs="Times New Roman"/>
          <w:bCs/>
          <w:kern w:val="32"/>
          <w:sz w:val="28"/>
          <w:szCs w:val="28"/>
        </w:rPr>
        <w:t xml:space="preserve">. </w:t>
      </w:r>
    </w:p>
    <w:p w14:paraId="5E9170BB" w14:textId="77777777" w:rsidR="00F13F3F" w:rsidRPr="004909E0" w:rsidRDefault="00F13F3F"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w:t>
      </w:r>
      <w:r w:rsidR="004E798E" w:rsidRPr="004909E0">
        <w:rPr>
          <w:rFonts w:ascii="Times New Roman" w:hAnsi="Times New Roman" w:cs="Times New Roman"/>
          <w:bCs/>
          <w:kern w:val="32"/>
          <w:sz w:val="28"/>
          <w:szCs w:val="28"/>
        </w:rPr>
        <w:t>, максимальное значение цены договора</w:t>
      </w:r>
      <w:r w:rsidRPr="004909E0">
        <w:rPr>
          <w:rFonts w:ascii="Times New Roman" w:hAnsi="Times New Roman" w:cs="Times New Roman"/>
          <w:bCs/>
          <w:kern w:val="32"/>
          <w:sz w:val="28"/>
          <w:szCs w:val="28"/>
        </w:rPr>
        <w:t xml:space="preserve"> не превышает пять миллионов рублей.</w:t>
      </w:r>
    </w:p>
    <w:p w14:paraId="0C9E9E89" w14:textId="0DD04882"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3378D0" w:rsidRPr="004909E0">
        <w:rPr>
          <w:rFonts w:ascii="Times New Roman" w:hAnsi="Times New Roman" w:cs="Times New Roman"/>
          <w:bCs/>
          <w:sz w:val="28"/>
          <w:szCs w:val="28"/>
        </w:rPr>
        <w:t>, за исключением случая проведения закупки в соответствии со статьей 3.4 Федерального закона, при котором обеспечение заявки на участие в такой закупке предоставляется в соответствии с частью 12 статьи 3.4 Федерального закона</w:t>
      </w:r>
      <w:r w:rsidRPr="004909E0">
        <w:rPr>
          <w:rFonts w:ascii="Times New Roman" w:hAnsi="Times New Roman" w:cs="Times New Roman"/>
          <w:bCs/>
          <w:kern w:val="32"/>
          <w:sz w:val="28"/>
          <w:szCs w:val="28"/>
        </w:rPr>
        <w:t>. Выбор способа обеспечения заявки на участие в Закупке из числа предусмотренных заказчиком в документации</w:t>
      </w:r>
      <w:r w:rsidR="00F52BD1"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осуществляется Участником закупки</w:t>
      </w:r>
      <w:r w:rsidR="00BE117A" w:rsidRPr="004909E0">
        <w:rPr>
          <w:rFonts w:ascii="Times New Roman" w:hAnsi="Times New Roman" w:cs="Times New Roman"/>
          <w:bCs/>
          <w:kern w:val="32"/>
          <w:sz w:val="28"/>
          <w:szCs w:val="28"/>
        </w:rPr>
        <w:t>.</w:t>
      </w:r>
      <w:r w:rsidR="001C3E54" w:rsidRPr="004909E0">
        <w:rPr>
          <w:rFonts w:ascii="Times New Roman" w:hAnsi="Times New Roman" w:cs="Times New Roman"/>
          <w:bCs/>
          <w:kern w:val="32"/>
          <w:sz w:val="28"/>
          <w:szCs w:val="28"/>
        </w:rPr>
        <w:t xml:space="preserve"> Срок действия банковской гарантии, предоставленной в качестве обеспечения заявки, должен составлять не менее чем 2 (два) месяца с даты окончания срока подачи заявок.</w:t>
      </w:r>
      <w:r w:rsidR="003378D0" w:rsidRPr="004909E0">
        <w:rPr>
          <w:rFonts w:ascii="Times New Roman" w:hAnsi="Times New Roman" w:cs="Times New Roman"/>
          <w:bCs/>
          <w:i/>
          <w:kern w:val="32"/>
          <w:sz w:val="28"/>
          <w:szCs w:val="28"/>
        </w:rPr>
        <w:t xml:space="preserve"> </w:t>
      </w:r>
    </w:p>
    <w:p w14:paraId="3C34B720"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Денежные средства, </w:t>
      </w:r>
      <w:r w:rsidR="00327B09" w:rsidRPr="004909E0">
        <w:rPr>
          <w:rFonts w:ascii="Times New Roman" w:hAnsi="Times New Roman" w:cs="Times New Roman"/>
          <w:bCs/>
          <w:kern w:val="32"/>
          <w:sz w:val="28"/>
          <w:szCs w:val="28"/>
        </w:rPr>
        <w:t>поступившие Заказчику</w:t>
      </w:r>
      <w:r w:rsidRPr="004909E0">
        <w:rPr>
          <w:rFonts w:ascii="Times New Roman" w:hAnsi="Times New Roman" w:cs="Times New Roman"/>
          <w:bCs/>
          <w:kern w:val="32"/>
          <w:sz w:val="28"/>
          <w:szCs w:val="28"/>
        </w:rPr>
        <w:t xml:space="preserve"> в качестве обеспечения Заявки, возвращаются в срок не более </w:t>
      </w:r>
      <w:r w:rsidR="00917488" w:rsidRPr="004909E0">
        <w:rPr>
          <w:rFonts w:ascii="Times New Roman" w:hAnsi="Times New Roman" w:cs="Times New Roman"/>
          <w:bCs/>
          <w:kern w:val="32"/>
          <w:sz w:val="28"/>
          <w:szCs w:val="28"/>
        </w:rPr>
        <w:t>10</w:t>
      </w:r>
      <w:r w:rsidR="006417E0" w:rsidRPr="004909E0">
        <w:rPr>
          <w:rFonts w:ascii="Times New Roman" w:hAnsi="Times New Roman" w:cs="Times New Roman"/>
          <w:bCs/>
          <w:kern w:val="32"/>
          <w:sz w:val="28"/>
          <w:szCs w:val="28"/>
        </w:rPr>
        <w:t xml:space="preserve"> (</w:t>
      </w:r>
      <w:r w:rsidR="00917488" w:rsidRPr="004909E0">
        <w:rPr>
          <w:rFonts w:ascii="Times New Roman" w:hAnsi="Times New Roman" w:cs="Times New Roman"/>
          <w:bCs/>
          <w:kern w:val="32"/>
          <w:sz w:val="28"/>
          <w:szCs w:val="28"/>
        </w:rPr>
        <w:t>десяти</w:t>
      </w:r>
      <w:r w:rsidR="006417E0" w:rsidRPr="004909E0">
        <w:rPr>
          <w:rFonts w:ascii="Times New Roman" w:hAnsi="Times New Roman" w:cs="Times New Roman"/>
          <w:bCs/>
          <w:kern w:val="32"/>
          <w:sz w:val="28"/>
          <w:szCs w:val="28"/>
        </w:rPr>
        <w:t>)</w:t>
      </w:r>
      <w:r w:rsidR="001509B0" w:rsidRPr="004909E0">
        <w:rPr>
          <w:rFonts w:ascii="Times New Roman" w:hAnsi="Times New Roman" w:cs="Times New Roman"/>
          <w:bCs/>
          <w:kern w:val="32"/>
          <w:sz w:val="28"/>
          <w:szCs w:val="28"/>
        </w:rPr>
        <w:t xml:space="preserve"> рабочих дней:</w:t>
      </w:r>
    </w:p>
    <w:p w14:paraId="4D6219CB" w14:textId="77777777" w:rsidR="001509B0" w:rsidRPr="004909E0" w:rsidRDefault="001509B0"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1) со дня заключения договора - победителю закупки и участнику закупки, заявке которого присвоено второе место после победителя;</w:t>
      </w:r>
    </w:p>
    <w:p w14:paraId="4784726A" w14:textId="77777777" w:rsidR="001509B0" w:rsidRPr="004909E0" w:rsidRDefault="001509B0"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2) со дня подписания итогового протокола закупки - допущенным к закупке участникам, заявкам которых присвоены места ниже второго;</w:t>
      </w:r>
    </w:p>
    <w:p w14:paraId="3F26150A" w14:textId="77777777" w:rsidR="001509B0" w:rsidRPr="004909E0" w:rsidRDefault="001509B0"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3) со дня подписания протокола рассмотрения заявки на участие в закупке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3301F3E1" w14:textId="77777777" w:rsidR="001509B0" w:rsidRPr="004909E0" w:rsidRDefault="001509B0"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4)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6CF5D102" w14:textId="77777777" w:rsidR="001509B0" w:rsidRPr="004909E0" w:rsidRDefault="001509B0"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5) со дня принятия решения об отказе от проведения закупки - всем участникам, предоставившим обеспечение заявки на участие в закупке.</w:t>
      </w:r>
    </w:p>
    <w:p w14:paraId="2D602480" w14:textId="77777777" w:rsidR="001509B0" w:rsidRPr="004909E0" w:rsidRDefault="001509B0"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6) со дня получения заявки на участие в закупке после окончания срока подачи заявок - участнику закупки, направившему заявку после окончания срока подачи заявок;</w:t>
      </w:r>
    </w:p>
    <w:p w14:paraId="5C651632"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Возврат Участнику закупки обеспечения заявки не производится</w:t>
      </w:r>
      <w:r w:rsidR="000E42A4" w:rsidRPr="004909E0">
        <w:t xml:space="preserve"> </w:t>
      </w:r>
      <w:r w:rsidRPr="004909E0">
        <w:rPr>
          <w:rFonts w:ascii="Times New Roman" w:hAnsi="Times New Roman" w:cs="Times New Roman"/>
          <w:bCs/>
          <w:kern w:val="32"/>
          <w:sz w:val="28"/>
          <w:szCs w:val="28"/>
        </w:rPr>
        <w:t>в следующих случаях:</w:t>
      </w:r>
    </w:p>
    <w:p w14:paraId="2D1151E2" w14:textId="77777777" w:rsidR="007C7CFE" w:rsidRPr="004909E0" w:rsidRDefault="00910DA2" w:rsidP="0046643B">
      <w:pPr>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1) уклонение или отказ Участника закупки от заключения договора;</w:t>
      </w:r>
    </w:p>
    <w:p w14:paraId="0C7F1D27" w14:textId="77777777" w:rsidR="00F13F3F" w:rsidRPr="004909E0" w:rsidRDefault="00910DA2" w:rsidP="0046643B">
      <w:pPr>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2) </w:t>
      </w:r>
      <w:r w:rsidR="00F13F3F" w:rsidRPr="004909E0">
        <w:rPr>
          <w:rFonts w:ascii="Times New Roman" w:hAnsi="Times New Roman" w:cs="Times New Roman"/>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w:t>
      </w:r>
      <w:r w:rsidR="00F13F3F" w:rsidRPr="004909E0">
        <w:rPr>
          <w:rFonts w:ascii="Times New Roman" w:hAnsi="Times New Roman" w:cs="Times New Roman"/>
          <w:sz w:val="28"/>
          <w:szCs w:val="28"/>
        </w:rPr>
        <w:lastRenderedPageBreak/>
        <w:t>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156CE1" w:rsidRPr="004909E0">
        <w:rPr>
          <w:rFonts w:ascii="Times New Roman" w:hAnsi="Times New Roman" w:cs="Times New Roman"/>
          <w:sz w:val="28"/>
          <w:szCs w:val="28"/>
        </w:rPr>
        <w:t>.</w:t>
      </w:r>
    </w:p>
    <w:p w14:paraId="038E10AD" w14:textId="77777777" w:rsidR="00BA7B0C" w:rsidRPr="004909E0" w:rsidRDefault="00C021E0"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w:t>
      </w:r>
      <w:r w:rsidR="00910DA2" w:rsidRPr="004909E0">
        <w:rPr>
          <w:rFonts w:ascii="Times New Roman" w:hAnsi="Times New Roman" w:cs="Times New Roman"/>
          <w:bCs/>
          <w:kern w:val="32"/>
          <w:sz w:val="28"/>
          <w:szCs w:val="28"/>
        </w:rPr>
        <w:t xml:space="preserve"> </w:t>
      </w:r>
      <w:r w:rsidR="000E42A4" w:rsidRPr="004909E0">
        <w:rPr>
          <w:rFonts w:ascii="Times New Roman" w:hAnsi="Times New Roman" w:cs="Times New Roman"/>
          <w:bCs/>
          <w:kern w:val="32"/>
          <w:sz w:val="28"/>
          <w:szCs w:val="28"/>
        </w:rPr>
        <w:t xml:space="preserve">вправе </w:t>
      </w:r>
      <w:r w:rsidR="00910DA2" w:rsidRPr="004909E0">
        <w:rPr>
          <w:rFonts w:ascii="Times New Roman" w:hAnsi="Times New Roman" w:cs="Times New Roman"/>
          <w:bCs/>
          <w:kern w:val="32"/>
          <w:sz w:val="28"/>
          <w:szCs w:val="28"/>
        </w:rPr>
        <w:t xml:space="preserve">потребовать от Участника закупки предоставления обеспечения исполнения обязательств по договору (обеспечение </w:t>
      </w:r>
      <w:r w:rsidR="00422FF5" w:rsidRPr="004909E0">
        <w:rPr>
          <w:rFonts w:ascii="Times New Roman" w:hAnsi="Times New Roman" w:cs="Times New Roman"/>
          <w:bCs/>
          <w:kern w:val="32"/>
          <w:sz w:val="28"/>
          <w:szCs w:val="28"/>
        </w:rPr>
        <w:t xml:space="preserve">исполнения </w:t>
      </w:r>
      <w:r w:rsidR="00910DA2" w:rsidRPr="004909E0">
        <w:rPr>
          <w:rFonts w:ascii="Times New Roman" w:hAnsi="Times New Roman" w:cs="Times New Roman"/>
          <w:bCs/>
          <w:kern w:val="32"/>
          <w:sz w:val="28"/>
          <w:szCs w:val="28"/>
        </w:rPr>
        <w:t xml:space="preserve">договора). Обеспечение </w:t>
      </w:r>
      <w:r w:rsidR="00422FF5" w:rsidRPr="004909E0">
        <w:rPr>
          <w:rFonts w:ascii="Times New Roman" w:hAnsi="Times New Roman" w:cs="Times New Roman"/>
          <w:bCs/>
          <w:kern w:val="32"/>
          <w:sz w:val="28"/>
          <w:szCs w:val="28"/>
        </w:rPr>
        <w:t xml:space="preserve">исполнения </w:t>
      </w:r>
      <w:r w:rsidR="00910DA2" w:rsidRPr="004909E0">
        <w:rPr>
          <w:rFonts w:ascii="Times New Roman" w:hAnsi="Times New Roman" w:cs="Times New Roman"/>
          <w:bCs/>
          <w:kern w:val="32"/>
          <w:sz w:val="28"/>
          <w:szCs w:val="28"/>
        </w:rPr>
        <w:t>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w:t>
      </w:r>
      <w:r w:rsidR="00917488" w:rsidRPr="004909E0">
        <w:rPr>
          <w:rFonts w:ascii="Times New Roman" w:hAnsi="Times New Roman" w:cs="Times New Roman"/>
          <w:bCs/>
          <w:kern w:val="32"/>
          <w:sz w:val="28"/>
          <w:szCs w:val="28"/>
        </w:rPr>
        <w:t xml:space="preserve"> кодексом Российской Федерации</w:t>
      </w:r>
      <w:r w:rsidR="009B5BAD" w:rsidRPr="004909E0">
        <w:t xml:space="preserve"> </w:t>
      </w:r>
      <w:r w:rsidR="009B5BAD" w:rsidRPr="004909E0">
        <w:rPr>
          <w:rFonts w:ascii="Times New Roman" w:hAnsi="Times New Roman" w:cs="Times New Roman"/>
          <w:bCs/>
          <w:kern w:val="32"/>
          <w:sz w:val="28"/>
          <w:szCs w:val="28"/>
        </w:rPr>
        <w:t>и установленным в извещении об осуществлении закупки и/или документации о закупке</w:t>
      </w:r>
      <w:r w:rsidR="00917488" w:rsidRPr="004909E0">
        <w:rPr>
          <w:rFonts w:ascii="Times New Roman" w:hAnsi="Times New Roman" w:cs="Times New Roman"/>
          <w:bCs/>
          <w:kern w:val="32"/>
          <w:sz w:val="28"/>
          <w:szCs w:val="28"/>
        </w:rPr>
        <w:t>.</w:t>
      </w:r>
      <w:r w:rsidR="007A4041" w:rsidRPr="004909E0">
        <w:t xml:space="preserve"> </w:t>
      </w:r>
      <w:r w:rsidR="007A4041" w:rsidRPr="004909E0">
        <w:rPr>
          <w:rFonts w:ascii="Times New Roman" w:hAnsi="Times New Roman" w:cs="Times New Roman"/>
          <w:bCs/>
          <w:kern w:val="32"/>
          <w:sz w:val="28"/>
          <w:szCs w:val="28"/>
        </w:rPr>
        <w:t>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настоящим Положением.</w:t>
      </w:r>
    </w:p>
    <w:p w14:paraId="7C227677" w14:textId="77777777" w:rsidR="00BA7B0C"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Способы обеспечения </w:t>
      </w:r>
      <w:r w:rsidR="00422FF5" w:rsidRPr="004909E0">
        <w:rPr>
          <w:rFonts w:ascii="Times New Roman" w:hAnsi="Times New Roman" w:cs="Times New Roman"/>
          <w:bCs/>
          <w:kern w:val="32"/>
          <w:sz w:val="28"/>
          <w:szCs w:val="28"/>
        </w:rPr>
        <w:t xml:space="preserve">исполнения </w:t>
      </w:r>
      <w:r w:rsidRPr="004909E0">
        <w:rPr>
          <w:rFonts w:ascii="Times New Roman" w:hAnsi="Times New Roman" w:cs="Times New Roman"/>
          <w:bCs/>
          <w:kern w:val="32"/>
          <w:sz w:val="28"/>
          <w:szCs w:val="28"/>
        </w:rPr>
        <w:t xml:space="preserve">договора порядок и условия их применения, а также иные связанные с обеспечением </w:t>
      </w:r>
      <w:r w:rsidR="00422FF5" w:rsidRPr="004909E0">
        <w:rPr>
          <w:rFonts w:ascii="Times New Roman" w:hAnsi="Times New Roman" w:cs="Times New Roman"/>
          <w:bCs/>
          <w:kern w:val="32"/>
          <w:sz w:val="28"/>
          <w:szCs w:val="28"/>
        </w:rPr>
        <w:t xml:space="preserve">исполнения </w:t>
      </w:r>
      <w:r w:rsidRPr="004909E0">
        <w:rPr>
          <w:rFonts w:ascii="Times New Roman" w:hAnsi="Times New Roman" w:cs="Times New Roman"/>
          <w:bCs/>
          <w:kern w:val="32"/>
          <w:sz w:val="28"/>
          <w:szCs w:val="28"/>
        </w:rPr>
        <w:t>договора положения указываются в документации</w:t>
      </w:r>
      <w:r w:rsidR="00E5635A"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w:t>
      </w:r>
      <w:r w:rsidR="005807E8" w:rsidRPr="004909E0">
        <w:rPr>
          <w:rFonts w:ascii="Times New Roman" w:hAnsi="Times New Roman" w:cs="Times New Roman"/>
          <w:bCs/>
          <w:kern w:val="32"/>
          <w:sz w:val="28"/>
          <w:szCs w:val="28"/>
        </w:rPr>
        <w:t xml:space="preserve">Размер обеспечения </w:t>
      </w:r>
      <w:r w:rsidR="00422FF5" w:rsidRPr="004909E0">
        <w:rPr>
          <w:rFonts w:ascii="Times New Roman" w:hAnsi="Times New Roman" w:cs="Times New Roman"/>
          <w:bCs/>
          <w:kern w:val="32"/>
          <w:sz w:val="28"/>
          <w:szCs w:val="28"/>
        </w:rPr>
        <w:t xml:space="preserve">исполнения </w:t>
      </w:r>
      <w:r w:rsidR="005807E8" w:rsidRPr="004909E0">
        <w:rPr>
          <w:rFonts w:ascii="Times New Roman" w:hAnsi="Times New Roman" w:cs="Times New Roman"/>
          <w:bCs/>
          <w:kern w:val="32"/>
          <w:sz w:val="28"/>
          <w:szCs w:val="28"/>
        </w:rPr>
        <w:t>договора может составлять от пяти до тридцати процентов начальной (максимальной) цены договора, указанной в извещении об осуществлении закупки,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14:paraId="5127A738" w14:textId="77777777" w:rsidR="00C52DD4" w:rsidRPr="004909E0" w:rsidRDefault="00C52DD4"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если </w:t>
      </w:r>
      <w:r w:rsidR="00483FAA" w:rsidRPr="004909E0">
        <w:rPr>
          <w:rFonts w:ascii="Times New Roman" w:hAnsi="Times New Roman" w:cs="Times New Roman"/>
          <w:bCs/>
          <w:kern w:val="32"/>
          <w:sz w:val="28"/>
          <w:szCs w:val="28"/>
        </w:rPr>
        <w:t>Заказчиком</w:t>
      </w:r>
      <w:r w:rsidRPr="004909E0">
        <w:rPr>
          <w:rFonts w:ascii="Times New Roman" w:hAnsi="Times New Roman" w:cs="Times New Roman"/>
          <w:bCs/>
          <w:kern w:val="32"/>
          <w:sz w:val="28"/>
          <w:szCs w:val="28"/>
        </w:rPr>
        <w:t xml:space="preserve"> установлено требование обеспечения Заявки и/или обеспечения исполнения</w:t>
      </w:r>
      <w:r w:rsidR="0084466B"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обязательств по договору</w:t>
      </w:r>
      <w:r w:rsidR="0084466B" w:rsidRPr="004909E0">
        <w:rPr>
          <w:rFonts w:ascii="Times New Roman" w:hAnsi="Times New Roman" w:cs="Times New Roman"/>
          <w:bCs/>
          <w:kern w:val="32"/>
          <w:sz w:val="28"/>
          <w:szCs w:val="28"/>
        </w:rPr>
        <w:t xml:space="preserve"> и/или </w:t>
      </w:r>
      <w:r w:rsidR="0084466B" w:rsidRPr="004909E0">
        <w:rPr>
          <w:rFonts w:ascii="Liberation Serif" w:hAnsi="Liberation Serif" w:cs="Liberation Serif"/>
          <w:sz w:val="28"/>
          <w:szCs w:val="28"/>
        </w:rPr>
        <w:t>обеспечения исполнения гарантийных обязательств</w:t>
      </w:r>
      <w:r w:rsidRPr="004909E0">
        <w:rPr>
          <w:rFonts w:ascii="Times New Roman" w:hAnsi="Times New Roman" w:cs="Times New Roman"/>
          <w:bCs/>
          <w:kern w:val="32"/>
          <w:sz w:val="28"/>
          <w:szCs w:val="28"/>
        </w:rPr>
        <w:t>, такое требование в равной мере распространяется на всех Участников закупки и указывается в документации</w:t>
      </w:r>
      <w:r w:rsidR="00E5635A"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7946F013" w14:textId="77777777" w:rsidR="0030065E" w:rsidRPr="004909E0" w:rsidRDefault="0030065E"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Если при проведении закупки участником, с которым заключается договор, предложена цена договора, которая на двадцать </w:t>
      </w:r>
      <w:r w:rsidR="00614BDE" w:rsidRPr="004909E0">
        <w:rPr>
          <w:rFonts w:ascii="Times New Roman" w:hAnsi="Times New Roman" w:cs="Times New Roman"/>
          <w:bCs/>
          <w:kern w:val="32"/>
          <w:sz w:val="28"/>
          <w:szCs w:val="28"/>
        </w:rPr>
        <w:t xml:space="preserve">пять </w:t>
      </w:r>
      <w:r w:rsidRPr="004909E0">
        <w:rPr>
          <w:rFonts w:ascii="Times New Roman" w:hAnsi="Times New Roman" w:cs="Times New Roman"/>
          <w:bCs/>
          <w:kern w:val="32"/>
          <w:sz w:val="28"/>
          <w:szCs w:val="28"/>
        </w:rPr>
        <w:t xml:space="preserve">и более процентов ниже начальной (максимальной) цены договора (или цена единицы продукции, которая на двадцать </w:t>
      </w:r>
      <w:r w:rsidR="00614BDE" w:rsidRPr="004909E0">
        <w:rPr>
          <w:rFonts w:ascii="Times New Roman" w:hAnsi="Times New Roman" w:cs="Times New Roman"/>
          <w:bCs/>
          <w:kern w:val="32"/>
          <w:sz w:val="28"/>
          <w:szCs w:val="28"/>
        </w:rPr>
        <w:t xml:space="preserve">пять </w:t>
      </w:r>
      <w:r w:rsidRPr="004909E0">
        <w:rPr>
          <w:rFonts w:ascii="Times New Roman" w:hAnsi="Times New Roman" w:cs="Times New Roman"/>
          <w:bCs/>
          <w:kern w:val="32"/>
          <w:sz w:val="28"/>
          <w:szCs w:val="28"/>
        </w:rPr>
        <w:t>и более процентов ниже начальной (максимальной) цены единицы продукции),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и (или) извещении о проведении закупки, но не менее чем в размере аванса (если договором предусмотрена выплата аванса)</w:t>
      </w:r>
      <w:r w:rsidR="00BE254A" w:rsidRPr="004909E0">
        <w:rPr>
          <w:rFonts w:ascii="Times New Roman" w:hAnsi="Times New Roman" w:cs="Times New Roman"/>
          <w:bCs/>
          <w:kern w:val="32"/>
          <w:sz w:val="28"/>
          <w:szCs w:val="28"/>
        </w:rPr>
        <w:t xml:space="preserve"> (Антидемпинговые меры)</w:t>
      </w:r>
      <w:r w:rsidRPr="004909E0">
        <w:rPr>
          <w:rFonts w:ascii="Times New Roman" w:hAnsi="Times New Roman" w:cs="Times New Roman"/>
          <w:bCs/>
          <w:kern w:val="32"/>
          <w:sz w:val="28"/>
          <w:szCs w:val="28"/>
        </w:rPr>
        <w:t>.</w:t>
      </w:r>
    </w:p>
    <w:p w14:paraId="3174F5D9" w14:textId="77777777" w:rsidR="00BD17D7"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Особенности обеспечения Заявки на участие в з</w:t>
      </w:r>
      <w:r w:rsidR="00B16D64" w:rsidRPr="004909E0">
        <w:rPr>
          <w:rFonts w:ascii="Times New Roman" w:hAnsi="Times New Roman" w:cs="Times New Roman"/>
          <w:bCs/>
          <w:kern w:val="32"/>
          <w:sz w:val="28"/>
          <w:szCs w:val="28"/>
        </w:rPr>
        <w:t>акупке</w:t>
      </w:r>
      <w:r w:rsidR="006850C5" w:rsidRPr="004909E0">
        <w:rPr>
          <w:rFonts w:ascii="Times New Roman" w:hAnsi="Times New Roman" w:cs="Times New Roman"/>
          <w:bCs/>
          <w:kern w:val="32"/>
          <w:sz w:val="28"/>
          <w:szCs w:val="28"/>
        </w:rPr>
        <w:t>, обеспечения исполнения обязательств по договору</w:t>
      </w:r>
      <w:r w:rsidR="00B16D64" w:rsidRPr="004909E0">
        <w:rPr>
          <w:rFonts w:ascii="Times New Roman" w:hAnsi="Times New Roman" w:cs="Times New Roman"/>
          <w:bCs/>
          <w:kern w:val="32"/>
          <w:sz w:val="28"/>
          <w:szCs w:val="28"/>
        </w:rPr>
        <w:t xml:space="preserve"> с участием субъектов МСП</w:t>
      </w:r>
      <w:r w:rsidRPr="004909E0">
        <w:rPr>
          <w:rFonts w:ascii="Times New Roman" w:hAnsi="Times New Roman" w:cs="Times New Roman"/>
          <w:bCs/>
          <w:kern w:val="32"/>
          <w:sz w:val="28"/>
          <w:szCs w:val="28"/>
        </w:rPr>
        <w:t xml:space="preserve"> ус</w:t>
      </w:r>
      <w:r w:rsidR="00B16D64" w:rsidRPr="004909E0">
        <w:rPr>
          <w:rFonts w:ascii="Times New Roman" w:hAnsi="Times New Roman" w:cs="Times New Roman"/>
          <w:bCs/>
          <w:kern w:val="32"/>
          <w:sz w:val="28"/>
          <w:szCs w:val="28"/>
        </w:rPr>
        <w:t>танавливаются в соответствии с г</w:t>
      </w:r>
      <w:r w:rsidRPr="004909E0">
        <w:rPr>
          <w:rFonts w:ascii="Times New Roman" w:hAnsi="Times New Roman" w:cs="Times New Roman"/>
          <w:bCs/>
          <w:kern w:val="32"/>
          <w:sz w:val="28"/>
          <w:szCs w:val="28"/>
        </w:rPr>
        <w:t>лавой III настоящего Положения.</w:t>
      </w:r>
    </w:p>
    <w:p w14:paraId="6F0863DD" w14:textId="77777777" w:rsidR="00747E63" w:rsidRPr="004909E0" w:rsidRDefault="00747E63"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Банковская гарантия должна соответствовать требованиям, установленным статьями 368-379 Гражданского кодекса Российской Федерации.</w:t>
      </w:r>
    </w:p>
    <w:p w14:paraId="2FEC13EA" w14:textId="77777777" w:rsidR="00497840" w:rsidRPr="004909E0" w:rsidRDefault="0084466B" w:rsidP="00974596">
      <w:pPr>
        <w:pStyle w:val="af3"/>
        <w:numPr>
          <w:ilvl w:val="1"/>
          <w:numId w:val="33"/>
        </w:numPr>
        <w:tabs>
          <w:tab w:val="left" w:pos="1134"/>
          <w:tab w:val="left" w:pos="1560"/>
        </w:tabs>
        <w:spacing w:after="0" w:line="240" w:lineRule="auto"/>
        <w:ind w:left="0" w:firstLine="709"/>
        <w:jc w:val="both"/>
        <w:rPr>
          <w:rFonts w:ascii="Liberation Serif" w:hAnsi="Liberation Serif" w:cs="Liberation Serif"/>
          <w:sz w:val="28"/>
          <w:szCs w:val="28"/>
        </w:rPr>
      </w:pPr>
      <w:r w:rsidRPr="004909E0">
        <w:rPr>
          <w:rFonts w:ascii="Liberation Serif" w:hAnsi="Liberation Serif" w:cs="Liberation Serif"/>
          <w:sz w:val="28"/>
          <w:szCs w:val="28"/>
        </w:rPr>
        <w:lastRenderedPageBreak/>
        <w:t xml:space="preserve">Заказчик в </w:t>
      </w:r>
      <w:r w:rsidR="00E35EB0" w:rsidRPr="004909E0">
        <w:rPr>
          <w:rFonts w:ascii="Liberation Serif" w:hAnsi="Liberation Serif" w:cs="Liberation Serif"/>
          <w:sz w:val="28"/>
          <w:szCs w:val="28"/>
        </w:rPr>
        <w:t xml:space="preserve">извещении об осуществлении закупки, документации о закупке </w:t>
      </w:r>
      <w:r w:rsidRPr="004909E0">
        <w:rPr>
          <w:rFonts w:ascii="Liberation Serif" w:hAnsi="Liberation Serif" w:cs="Liberation Serif"/>
          <w:sz w:val="28"/>
          <w:szCs w:val="28"/>
        </w:rPr>
        <w:t xml:space="preserve">вправе установить требование об обеспечении исполнения гарантийных обязательств, предусмотренных договором. </w:t>
      </w:r>
    </w:p>
    <w:p w14:paraId="0EC4D0F3" w14:textId="77777777" w:rsidR="00EE0457" w:rsidRPr="004909E0" w:rsidRDefault="00497840" w:rsidP="00974596">
      <w:pPr>
        <w:pStyle w:val="af3"/>
        <w:numPr>
          <w:ilvl w:val="1"/>
          <w:numId w:val="33"/>
        </w:numPr>
        <w:tabs>
          <w:tab w:val="left" w:pos="1134"/>
        </w:tabs>
        <w:spacing w:after="0" w:line="240" w:lineRule="auto"/>
        <w:ind w:left="0" w:firstLine="709"/>
        <w:jc w:val="both"/>
        <w:rPr>
          <w:rFonts w:ascii="Liberation Serif" w:hAnsi="Liberation Serif" w:cs="Liberation Serif"/>
          <w:sz w:val="28"/>
          <w:szCs w:val="28"/>
        </w:rPr>
      </w:pPr>
      <w:r w:rsidRPr="004909E0">
        <w:rPr>
          <w:rFonts w:ascii="Liberation Serif" w:hAnsi="Liberation Serif" w:cs="Liberation Serif"/>
          <w:sz w:val="28"/>
          <w:szCs w:val="28"/>
        </w:rPr>
        <w:t xml:space="preserve"> В случае установления требования о предоставлении обеспечения гарантийных обязательств извещение об осуществлении закупки, документация о закупке должн</w:t>
      </w:r>
      <w:r w:rsidR="00EE0457" w:rsidRPr="004909E0">
        <w:rPr>
          <w:rFonts w:ascii="Liberation Serif" w:hAnsi="Liberation Serif" w:cs="Liberation Serif"/>
          <w:sz w:val="28"/>
          <w:szCs w:val="28"/>
        </w:rPr>
        <w:t>ы</w:t>
      </w:r>
      <w:r w:rsidRPr="004909E0">
        <w:rPr>
          <w:rFonts w:ascii="Liberation Serif" w:hAnsi="Liberation Serif" w:cs="Liberation Serif"/>
          <w:sz w:val="28"/>
          <w:szCs w:val="28"/>
        </w:rPr>
        <w:t xml:space="preserve"> содержать:</w:t>
      </w:r>
    </w:p>
    <w:p w14:paraId="2F90C50F" w14:textId="77777777" w:rsidR="00EE0457" w:rsidRPr="004909E0" w:rsidRDefault="00497840" w:rsidP="00974596">
      <w:pPr>
        <w:pStyle w:val="af3"/>
        <w:numPr>
          <w:ilvl w:val="2"/>
          <w:numId w:val="33"/>
        </w:numPr>
        <w:tabs>
          <w:tab w:val="left" w:pos="1701"/>
        </w:tabs>
        <w:spacing w:after="0" w:line="240" w:lineRule="auto"/>
        <w:ind w:left="0" w:firstLine="709"/>
        <w:jc w:val="both"/>
        <w:rPr>
          <w:rFonts w:ascii="Liberation Serif" w:hAnsi="Liberation Serif" w:cs="Liberation Serif"/>
          <w:sz w:val="28"/>
          <w:szCs w:val="28"/>
        </w:rPr>
      </w:pPr>
      <w:r w:rsidRPr="004909E0">
        <w:rPr>
          <w:rFonts w:ascii="Liberation Serif" w:hAnsi="Liberation Serif" w:cs="Liberation Serif"/>
          <w:sz w:val="28"/>
          <w:szCs w:val="28"/>
        </w:rPr>
        <w:t>размер обеспечения гарантийных обязательств;</w:t>
      </w:r>
    </w:p>
    <w:p w14:paraId="5FE48E90" w14:textId="77777777" w:rsidR="00497840" w:rsidRPr="004909E0" w:rsidRDefault="00497840" w:rsidP="00974596">
      <w:pPr>
        <w:pStyle w:val="af3"/>
        <w:numPr>
          <w:ilvl w:val="2"/>
          <w:numId w:val="33"/>
        </w:numPr>
        <w:tabs>
          <w:tab w:val="left" w:pos="1701"/>
        </w:tabs>
        <w:spacing w:after="0" w:line="240" w:lineRule="auto"/>
        <w:ind w:left="0" w:firstLine="709"/>
        <w:jc w:val="both"/>
        <w:rPr>
          <w:rFonts w:ascii="Liberation Serif" w:hAnsi="Liberation Serif" w:cs="Liberation Serif"/>
          <w:sz w:val="28"/>
          <w:szCs w:val="28"/>
        </w:rPr>
      </w:pPr>
      <w:r w:rsidRPr="004909E0">
        <w:rPr>
          <w:rFonts w:ascii="Liberation Serif" w:hAnsi="Liberation Serif" w:cs="Liberation Serif"/>
          <w:sz w:val="28"/>
          <w:szCs w:val="28"/>
        </w:rPr>
        <w:t>минимальный срок гарантийных обязательств.</w:t>
      </w:r>
    </w:p>
    <w:p w14:paraId="5E3E1A67" w14:textId="77777777" w:rsidR="00497840" w:rsidRPr="004909E0" w:rsidRDefault="00497840" w:rsidP="002204F4">
      <w:pPr>
        <w:tabs>
          <w:tab w:val="left" w:pos="1134"/>
        </w:tabs>
        <w:spacing w:after="0" w:line="240" w:lineRule="auto"/>
        <w:ind w:firstLine="709"/>
        <w:jc w:val="both"/>
        <w:rPr>
          <w:rFonts w:ascii="Liberation Serif" w:hAnsi="Liberation Serif" w:cs="Liberation Serif"/>
          <w:sz w:val="28"/>
          <w:szCs w:val="28"/>
        </w:rPr>
      </w:pPr>
      <w:r w:rsidRPr="004909E0">
        <w:rPr>
          <w:rFonts w:ascii="Liberation Serif" w:hAnsi="Liberation Serif" w:cs="Liberation Serif"/>
          <w:sz w:val="28"/>
          <w:szCs w:val="28"/>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14:paraId="0F87D76F" w14:textId="77777777" w:rsidR="0084466B" w:rsidRPr="004909E0" w:rsidRDefault="00497840" w:rsidP="002204F4">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Размер обеспечения гарантийных обязательств не может превышать 10 (десять) процентов от начальной (максимальной) цены договора</w:t>
      </w:r>
      <w:r w:rsidR="002204F4" w:rsidRPr="004909E0">
        <w:rPr>
          <w:rFonts w:ascii="Times New Roman" w:hAnsi="Times New Roman" w:cs="Times New Roman"/>
          <w:bCs/>
          <w:kern w:val="32"/>
          <w:sz w:val="28"/>
          <w:szCs w:val="28"/>
        </w:rPr>
        <w:t>, максимального значения цены договора</w:t>
      </w:r>
      <w:r w:rsidRPr="004909E0">
        <w:rPr>
          <w:rFonts w:ascii="Times New Roman" w:hAnsi="Times New Roman" w:cs="Times New Roman"/>
          <w:bCs/>
          <w:kern w:val="32"/>
          <w:sz w:val="28"/>
          <w:szCs w:val="28"/>
        </w:rPr>
        <w:t>. При этом с</w:t>
      </w:r>
      <w:r w:rsidR="00C84A28" w:rsidRPr="004909E0">
        <w:rPr>
          <w:rFonts w:ascii="Times New Roman" w:hAnsi="Times New Roman" w:cs="Times New Roman"/>
          <w:bCs/>
          <w:kern w:val="32"/>
          <w:sz w:val="28"/>
          <w:szCs w:val="28"/>
        </w:rPr>
        <w:t xml:space="preserve">рок действия банковской гарантии должен превышать предусмотренный договором срок исполнения </w:t>
      </w:r>
      <w:r w:rsidR="00C84A28" w:rsidRPr="004909E0">
        <w:rPr>
          <w:rFonts w:ascii="Liberation Serif" w:hAnsi="Liberation Serif" w:cs="Liberation Serif"/>
          <w:sz w:val="28"/>
          <w:szCs w:val="28"/>
        </w:rPr>
        <w:t>гарантийных обязательств</w:t>
      </w:r>
      <w:r w:rsidR="00C84A28" w:rsidRPr="004909E0">
        <w:rPr>
          <w:rFonts w:ascii="Times New Roman" w:hAnsi="Times New Roman" w:cs="Times New Roman"/>
          <w:bCs/>
          <w:kern w:val="32"/>
          <w:sz w:val="28"/>
          <w:szCs w:val="28"/>
        </w:rPr>
        <w:t xml:space="preserve">, которые должны быть обеспечены такой банковской гарантией, не менее чем на 1 (один) месяц, в том числе в случае его изменения в соответствии настоящим Положением. </w:t>
      </w:r>
    </w:p>
    <w:p w14:paraId="69607405" w14:textId="77777777" w:rsidR="00661AE3" w:rsidRPr="004909E0" w:rsidRDefault="00661AE3" w:rsidP="002204F4">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w:t>
      </w:r>
      <w:r w:rsidR="003B7019" w:rsidRPr="004909E0">
        <w:rPr>
          <w:rFonts w:ascii="Times New Roman" w:hAnsi="Times New Roman" w:cs="Times New Roman"/>
          <w:bCs/>
          <w:kern w:val="32"/>
          <w:sz w:val="28"/>
          <w:szCs w:val="28"/>
        </w:rPr>
        <w:t>договор</w:t>
      </w:r>
      <w:r w:rsidRPr="004909E0">
        <w:rPr>
          <w:rFonts w:ascii="Times New Roman" w:hAnsi="Times New Roman" w:cs="Times New Roman"/>
          <w:bCs/>
          <w:kern w:val="32"/>
          <w:sz w:val="28"/>
          <w:szCs w:val="28"/>
        </w:rPr>
        <w:t>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Положением в порядке и в сроки, которые установлены договором.</w:t>
      </w:r>
    </w:p>
    <w:p w14:paraId="344FD496" w14:textId="77777777" w:rsidR="00C84A28" w:rsidRPr="004909E0" w:rsidRDefault="00C84A28"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Положения об обеспечении исполнения обязательств по договору (обеспечение </w:t>
      </w:r>
      <w:r w:rsidR="009F4DC3" w:rsidRPr="004909E0">
        <w:rPr>
          <w:rFonts w:ascii="Times New Roman" w:hAnsi="Times New Roman" w:cs="Times New Roman"/>
          <w:bCs/>
          <w:kern w:val="32"/>
          <w:sz w:val="28"/>
          <w:szCs w:val="28"/>
        </w:rPr>
        <w:t xml:space="preserve">исполнения </w:t>
      </w:r>
      <w:r w:rsidRPr="004909E0">
        <w:rPr>
          <w:rFonts w:ascii="Times New Roman" w:hAnsi="Times New Roman" w:cs="Times New Roman"/>
          <w:bCs/>
          <w:kern w:val="32"/>
          <w:sz w:val="28"/>
          <w:szCs w:val="28"/>
        </w:rPr>
        <w:t xml:space="preserve">договора), об </w:t>
      </w:r>
      <w:r w:rsidRPr="004909E0">
        <w:rPr>
          <w:rFonts w:ascii="Liberation Serif" w:hAnsi="Liberation Serif" w:cs="Liberation Serif"/>
          <w:sz w:val="28"/>
          <w:szCs w:val="28"/>
        </w:rPr>
        <w:t>обеспечении гарантийных обязательств</w:t>
      </w:r>
      <w:r w:rsidRPr="004909E0">
        <w:rPr>
          <w:rFonts w:ascii="Times New Roman" w:hAnsi="Times New Roman" w:cs="Times New Roman"/>
          <w:bCs/>
          <w:kern w:val="32"/>
          <w:sz w:val="28"/>
          <w:szCs w:val="28"/>
        </w:rPr>
        <w:t xml:space="preserve"> не применяются в случае:</w:t>
      </w:r>
    </w:p>
    <w:p w14:paraId="759B4020" w14:textId="77777777" w:rsidR="00C84A28" w:rsidRPr="004909E0" w:rsidRDefault="00C84A28" w:rsidP="00974596">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заключения договора с участником закупки, который является казенным или бюджетным учреждением;</w:t>
      </w:r>
    </w:p>
    <w:p w14:paraId="5FF81052" w14:textId="77777777" w:rsidR="00C84A28" w:rsidRPr="004909E0" w:rsidRDefault="00C84A28" w:rsidP="00974596">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заключения Заказчиком договора, предметом которого является выдача банковской гарантии.</w:t>
      </w:r>
    </w:p>
    <w:p w14:paraId="4A970E01" w14:textId="77777777" w:rsidR="00250B10" w:rsidRPr="004909E0" w:rsidRDefault="00250B10" w:rsidP="0046643B">
      <w:pPr>
        <w:pStyle w:val="af3"/>
        <w:tabs>
          <w:tab w:val="left" w:pos="1701"/>
          <w:tab w:val="left" w:pos="1830"/>
        </w:tabs>
        <w:spacing w:after="0" w:line="240" w:lineRule="auto"/>
        <w:ind w:left="0" w:firstLine="709"/>
        <w:jc w:val="both"/>
        <w:rPr>
          <w:rFonts w:ascii="Times New Roman" w:hAnsi="Times New Roman" w:cs="Times New Roman"/>
          <w:bCs/>
          <w:kern w:val="32"/>
          <w:sz w:val="28"/>
          <w:szCs w:val="28"/>
        </w:rPr>
      </w:pPr>
    </w:p>
    <w:p w14:paraId="20010BA4"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08" w:name="_Toc505774038"/>
      <w:bookmarkStart w:id="209" w:name="_Toc505774108"/>
      <w:bookmarkStart w:id="210" w:name="_Toc505774039"/>
      <w:bookmarkStart w:id="211" w:name="_Toc505774109"/>
      <w:bookmarkStart w:id="212" w:name="_Toc409786013"/>
      <w:bookmarkStart w:id="213" w:name="_Toc428869237"/>
      <w:bookmarkStart w:id="214" w:name="_Toc428869426"/>
      <w:bookmarkStart w:id="215" w:name="_Toc428870000"/>
      <w:bookmarkStart w:id="216" w:name="_Toc511044718"/>
      <w:bookmarkStart w:id="217" w:name="_Toc35419078"/>
      <w:bookmarkStart w:id="218" w:name="_Toc121934420"/>
      <w:bookmarkEnd w:id="208"/>
      <w:bookmarkEnd w:id="209"/>
      <w:bookmarkEnd w:id="210"/>
      <w:bookmarkEnd w:id="211"/>
      <w:r w:rsidRPr="004909E0">
        <w:rPr>
          <w:rFonts w:ascii="Times New Roman" w:hAnsi="Times New Roman" w:cs="Times New Roman"/>
          <w:b/>
          <w:bCs/>
          <w:kern w:val="32"/>
          <w:sz w:val="28"/>
          <w:szCs w:val="28"/>
        </w:rPr>
        <w:t>Признание Закупочной процедуры несостоявшейся</w:t>
      </w:r>
      <w:bookmarkEnd w:id="212"/>
      <w:bookmarkEnd w:id="213"/>
      <w:bookmarkEnd w:id="214"/>
      <w:bookmarkEnd w:id="215"/>
      <w:bookmarkEnd w:id="216"/>
      <w:bookmarkEnd w:id="217"/>
      <w:bookmarkEnd w:id="218"/>
    </w:p>
    <w:p w14:paraId="63284CCC" w14:textId="77777777" w:rsidR="00BA7B0C"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Закупочная процедура признается несостоявшейся в следующих случаях:</w:t>
      </w:r>
    </w:p>
    <w:p w14:paraId="1C170D1F" w14:textId="77777777" w:rsidR="00D87413" w:rsidRPr="004909E0" w:rsidRDefault="00D87413" w:rsidP="00D87413">
      <w:pPr>
        <w:tabs>
          <w:tab w:val="left" w:pos="993"/>
        </w:tabs>
        <w:spacing w:after="0" w:line="240" w:lineRule="auto"/>
        <w:ind w:left="709"/>
        <w:contextualSpacing/>
        <w:jc w:val="both"/>
        <w:rPr>
          <w:rFonts w:ascii="Times New Roman" w:hAnsi="Times New Roman" w:cs="Times New Roman"/>
          <w:sz w:val="28"/>
          <w:szCs w:val="28"/>
        </w:rPr>
      </w:pPr>
      <w:r w:rsidRPr="004909E0">
        <w:rPr>
          <w:rFonts w:ascii="Times New Roman" w:hAnsi="Times New Roman" w:cs="Times New Roman"/>
          <w:sz w:val="28"/>
          <w:szCs w:val="28"/>
        </w:rPr>
        <w:t>а) не подано ни одной заявки на участие в закупке;</w:t>
      </w:r>
    </w:p>
    <w:p w14:paraId="3B5F1E07" w14:textId="77777777" w:rsidR="00D87413" w:rsidRPr="004909E0" w:rsidRDefault="00D87413" w:rsidP="00D87413">
      <w:pPr>
        <w:tabs>
          <w:tab w:val="left" w:pos="993"/>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б) по результатам проведения закупки все заявки на участие в закупке отклонены;</w:t>
      </w:r>
    </w:p>
    <w:p w14:paraId="4B0FBC1F" w14:textId="77777777" w:rsidR="00D87413" w:rsidRPr="004909E0" w:rsidRDefault="00D87413" w:rsidP="00D87413">
      <w:pPr>
        <w:tabs>
          <w:tab w:val="left" w:pos="993"/>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в) на участие в закупке подана только одна заявка;</w:t>
      </w:r>
    </w:p>
    <w:p w14:paraId="35B0D957" w14:textId="77777777" w:rsidR="00D87413" w:rsidRPr="004909E0" w:rsidRDefault="00D87413" w:rsidP="00D87413">
      <w:pPr>
        <w:tabs>
          <w:tab w:val="left" w:pos="993"/>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г) по результатам проведения закупки отклонены все заявки, за исключением одной заявки на участие в закупке;</w:t>
      </w:r>
    </w:p>
    <w:p w14:paraId="5C8E9D8B" w14:textId="77777777" w:rsidR="00D87413" w:rsidRPr="004909E0" w:rsidRDefault="00D87413" w:rsidP="00D87413">
      <w:pPr>
        <w:tabs>
          <w:tab w:val="left" w:pos="993"/>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lastRenderedPageBreak/>
        <w:t>д) по результатам проведения закупки от заключения договора уклонились все Участники закупки;</w:t>
      </w:r>
    </w:p>
    <w:p w14:paraId="125F09A3" w14:textId="0A7A6BE9" w:rsidR="007D210A" w:rsidRPr="004909E0" w:rsidRDefault="007D210A"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w:t>
      </w:r>
      <w:r w:rsidR="00712B8F" w:rsidRPr="004909E0">
        <w:rPr>
          <w:rFonts w:ascii="Times New Roman" w:hAnsi="Times New Roman" w:cs="Times New Roman"/>
          <w:bCs/>
          <w:sz w:val="28"/>
          <w:szCs w:val="28"/>
        </w:rPr>
        <w:t>если ни один из Участников закупки, проводимой способом аукциона, не подал предложение о цене договора, договор заключается в порядке, установленном разделом 19 настоящего Положения с участником такого аукциона, заявка на участие которого подана</w:t>
      </w:r>
      <w:r w:rsidR="001B7383" w:rsidRPr="004909E0">
        <w:rPr>
          <w:rFonts w:ascii="Times New Roman" w:hAnsi="Times New Roman" w:cs="Times New Roman"/>
          <w:bCs/>
          <w:sz w:val="28"/>
          <w:szCs w:val="28"/>
        </w:rPr>
        <w:t xml:space="preserve">: </w:t>
      </w:r>
    </w:p>
    <w:p w14:paraId="63016D08" w14:textId="77777777" w:rsidR="007D210A" w:rsidRPr="004909E0" w:rsidRDefault="007D210A"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ранее других заявок на участие в аукционе, если несколько Участников закупки и поданные ими заявки признаны соответствующими требованиям извещения об осуществлении закупки, документации о закупке;</w:t>
      </w:r>
    </w:p>
    <w:p w14:paraId="48C0BC4C" w14:textId="77777777" w:rsidR="007D210A" w:rsidRPr="004909E0" w:rsidRDefault="007D210A"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единственным Участником закупки, если только один Участник закупки и поданная им заявка признаны соответствующими требованиям извещения об осуществлении закупки, документации о закупке.</w:t>
      </w:r>
    </w:p>
    <w:p w14:paraId="25049B22" w14:textId="77777777" w:rsidR="000D2FF8" w:rsidRPr="004909E0" w:rsidRDefault="000D2FF8"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этом договор заключается по цене, не превышающей начальную (максимальную) цену договора.</w:t>
      </w:r>
    </w:p>
    <w:p w14:paraId="3CC033EE"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если документацией </w:t>
      </w:r>
      <w:r w:rsidR="00446E72" w:rsidRPr="004909E0">
        <w:rPr>
          <w:rFonts w:ascii="Times New Roman" w:hAnsi="Times New Roman" w:cs="Times New Roman"/>
          <w:bCs/>
          <w:kern w:val="32"/>
          <w:sz w:val="28"/>
          <w:szCs w:val="28"/>
        </w:rPr>
        <w:t xml:space="preserve">о закупке </w:t>
      </w:r>
      <w:r w:rsidRPr="004909E0">
        <w:rPr>
          <w:rFonts w:ascii="Times New Roman" w:hAnsi="Times New Roman" w:cs="Times New Roman"/>
          <w:bCs/>
          <w:kern w:val="32"/>
          <w:sz w:val="28"/>
          <w:szCs w:val="28"/>
        </w:rPr>
        <w:t>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документацией</w:t>
      </w:r>
      <w:r w:rsidR="00446E72"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3494FD5D"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Решение о признании Закупочной процедуры несостоявшейся принимается </w:t>
      </w:r>
      <w:r w:rsidR="006A3472" w:rsidRPr="004909E0">
        <w:rPr>
          <w:rFonts w:ascii="Times New Roman" w:hAnsi="Times New Roman" w:cs="Times New Roman"/>
          <w:bCs/>
          <w:kern w:val="32"/>
          <w:sz w:val="28"/>
          <w:szCs w:val="28"/>
        </w:rPr>
        <w:t>Комиссией по осуществлению закупок</w:t>
      </w:r>
      <w:r w:rsidRPr="004909E0">
        <w:rPr>
          <w:rFonts w:ascii="Times New Roman" w:hAnsi="Times New Roman" w:cs="Times New Roman"/>
          <w:bCs/>
          <w:kern w:val="32"/>
          <w:sz w:val="28"/>
          <w:szCs w:val="28"/>
        </w:rPr>
        <w:t xml:space="preserve"> и отражается в протоколе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w:t>
      </w:r>
    </w:p>
    <w:p w14:paraId="52C8B2B3" w14:textId="77777777" w:rsidR="00BA7B0C" w:rsidRPr="004909E0" w:rsidRDefault="00BA7B0C" w:rsidP="00EB077D">
      <w:pPr>
        <w:pStyle w:val="af3"/>
        <w:tabs>
          <w:tab w:val="left" w:pos="1134"/>
        </w:tabs>
        <w:spacing w:after="0" w:line="240" w:lineRule="auto"/>
        <w:ind w:left="0" w:firstLine="709"/>
        <w:jc w:val="both"/>
        <w:rPr>
          <w:rFonts w:ascii="Times New Roman" w:hAnsi="Times New Roman" w:cs="Times New Roman"/>
          <w:bCs/>
          <w:kern w:val="32"/>
          <w:sz w:val="28"/>
          <w:szCs w:val="28"/>
        </w:rPr>
      </w:pPr>
    </w:p>
    <w:p w14:paraId="787C55AA" w14:textId="40D5DB8F" w:rsidR="00565460" w:rsidRPr="004909E0" w:rsidRDefault="006E7AE2" w:rsidP="00565460">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19" w:name="_Toc121934421"/>
      <w:r w:rsidRPr="004909E0">
        <w:rPr>
          <w:rFonts w:ascii="Times New Roman" w:hAnsi="Times New Roman" w:cs="Times New Roman"/>
          <w:b/>
          <w:bCs/>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bookmarkEnd w:id="219"/>
    </w:p>
    <w:p w14:paraId="54EF5663" w14:textId="77777777" w:rsidR="00565460" w:rsidRPr="004909E0" w:rsidRDefault="00565460" w:rsidP="00565460">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осуществлении закупок способами, предусмотренными настоящим Положением Заказчик определяет и обосновывает начальную (максимальную) цену договора (цену лота), цену договора, заключаемого с единственным поставщиком (исполнителем, подрядчиком).</w:t>
      </w:r>
    </w:p>
    <w:p w14:paraId="7CD20913" w14:textId="77777777" w:rsidR="00565460" w:rsidRPr="004909E0" w:rsidRDefault="00565460" w:rsidP="00565460">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Начальная (максимальная) цена договора (цена лота),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14:paraId="20B31A6F" w14:textId="77777777" w:rsidR="00565460" w:rsidRPr="004909E0" w:rsidRDefault="00565460" w:rsidP="00565460">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метод сопоставимых рыночных цен (анализа рынка);</w:t>
      </w:r>
    </w:p>
    <w:p w14:paraId="1209E9F8" w14:textId="77777777" w:rsidR="00565460" w:rsidRPr="004909E0" w:rsidRDefault="00565460" w:rsidP="00565460">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нормативный метод;</w:t>
      </w:r>
    </w:p>
    <w:p w14:paraId="21619A2D" w14:textId="77777777" w:rsidR="00565460" w:rsidRPr="004909E0" w:rsidRDefault="00565460" w:rsidP="00D2264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тарифный метод;</w:t>
      </w:r>
    </w:p>
    <w:p w14:paraId="386463F9" w14:textId="77777777" w:rsidR="00565460" w:rsidRPr="004909E0" w:rsidRDefault="00565460" w:rsidP="00D2264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проектно-сметный метод;</w:t>
      </w:r>
    </w:p>
    <w:p w14:paraId="7E5C2710" w14:textId="2BDBDA22" w:rsidR="00565460" w:rsidRDefault="00565460" w:rsidP="00D2264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затратный метод</w:t>
      </w:r>
      <w:r w:rsidR="00706905">
        <w:rPr>
          <w:rFonts w:ascii="Times New Roman" w:hAnsi="Times New Roman" w:cs="Times New Roman"/>
          <w:bCs/>
          <w:kern w:val="32"/>
          <w:sz w:val="28"/>
          <w:szCs w:val="28"/>
        </w:rPr>
        <w:t>;</w:t>
      </w:r>
    </w:p>
    <w:p w14:paraId="12BAF2D2" w14:textId="7EC20CBB" w:rsidR="00706905" w:rsidRDefault="00706905" w:rsidP="00D2264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lastRenderedPageBreak/>
        <w:t>метод одной цены;</w:t>
      </w:r>
    </w:p>
    <w:p w14:paraId="627D9049" w14:textId="064EE65F" w:rsidR="00A0639F" w:rsidRPr="00A0639F" w:rsidRDefault="00706905" w:rsidP="00A0639F">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t xml:space="preserve"> </w:t>
      </w:r>
      <w:r w:rsidRPr="00706905">
        <w:rPr>
          <w:rFonts w:ascii="Times New Roman" w:hAnsi="Times New Roman" w:cs="Times New Roman"/>
          <w:bCs/>
          <w:kern w:val="32"/>
          <w:sz w:val="28"/>
          <w:szCs w:val="28"/>
        </w:rPr>
        <w:t xml:space="preserve">иной метод в случае, если указанные выше методы формирования начальной (максимальной) цены договора, цены договора, заключаемого </w:t>
      </w:r>
      <w:r w:rsidR="00E607BE" w:rsidRPr="00706905">
        <w:rPr>
          <w:rFonts w:ascii="Times New Roman" w:hAnsi="Times New Roman" w:cs="Times New Roman"/>
          <w:bCs/>
          <w:kern w:val="32"/>
          <w:sz w:val="28"/>
          <w:szCs w:val="28"/>
        </w:rPr>
        <w:t>с единственным поставщиком (подрядчиком, исполнителем),</w:t>
      </w:r>
      <w:r w:rsidRPr="00706905">
        <w:rPr>
          <w:rFonts w:ascii="Times New Roman" w:hAnsi="Times New Roman" w:cs="Times New Roman"/>
          <w:bCs/>
          <w:kern w:val="32"/>
          <w:sz w:val="28"/>
          <w:szCs w:val="28"/>
        </w:rPr>
        <w:t xml:space="preserve"> не могут быть применимы. Иной метод может использоваться в том числе в случаях, когда начальная (максимальная) цена договора (единицы товара, работы, услуги) определяются формулой цены, устанавливающей правила расчета сумм, подлежащих уплате заказчиком поставщику (исполнителю, подрядчику) в ходе исполнения договора, и максимальным значением цены договора, либо цены единицы товара, работы, услуги и максимальным значением цены договора, а также в иных случаях.</w:t>
      </w:r>
      <w:r w:rsidR="00A0639F">
        <w:rPr>
          <w:rFonts w:ascii="Times New Roman" w:hAnsi="Times New Roman" w:cs="Times New Roman"/>
          <w:bCs/>
          <w:kern w:val="32"/>
          <w:sz w:val="28"/>
          <w:szCs w:val="28"/>
        </w:rPr>
        <w:t xml:space="preserve"> </w:t>
      </w:r>
      <w:r w:rsidR="00A0639F" w:rsidRPr="00A0639F">
        <w:rPr>
          <w:rFonts w:ascii="Times New Roman" w:hAnsi="Times New Roman" w:cs="Times New Roman"/>
          <w:bCs/>
          <w:kern w:val="32"/>
          <w:sz w:val="28"/>
          <w:szCs w:val="28"/>
        </w:rPr>
        <w:t>В этом случае в обоснование цены договора Заказчик обязан включить обоснование невозможности применения указанных методов.</w:t>
      </w:r>
    </w:p>
    <w:p w14:paraId="0FA1A734" w14:textId="77777777" w:rsidR="00565460" w:rsidRPr="004909E0" w:rsidRDefault="00000000" w:rsidP="00D2264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hyperlink r:id="rId12" w:history="1">
        <w:r w:rsidR="00565460" w:rsidRPr="004909E0">
          <w:rPr>
            <w:rFonts w:ascii="Times New Roman" w:hAnsi="Times New Roman" w:cs="Times New Roman"/>
            <w:bCs/>
            <w:kern w:val="32"/>
            <w:sz w:val="28"/>
            <w:szCs w:val="28"/>
          </w:rPr>
          <w:t>Метод</w:t>
        </w:r>
      </w:hyperlink>
      <w:r w:rsidR="00565460" w:rsidRPr="004909E0">
        <w:rPr>
          <w:rFonts w:ascii="Times New Roman" w:hAnsi="Times New Roman" w:cs="Times New Roman"/>
          <w:bCs/>
          <w:kern w:val="32"/>
          <w:sz w:val="28"/>
          <w:szCs w:val="28"/>
        </w:rPr>
        <w:t xml:space="preserve">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47984191" w14:textId="77777777" w:rsidR="00565460" w:rsidRPr="004909E0" w:rsidRDefault="00565460" w:rsidP="00565460">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718430D" w14:textId="77777777" w:rsidR="00565460" w:rsidRPr="004909E0" w:rsidRDefault="00565460" w:rsidP="00565460">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8D1085D" w14:textId="77777777" w:rsidR="00565460" w:rsidRPr="004909E0" w:rsidRDefault="00565460" w:rsidP="00565460">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63AABEE" w14:textId="77777777" w:rsidR="00565460" w:rsidRPr="004909E0" w:rsidRDefault="00565460" w:rsidP="00565460">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3E2A2A0" w14:textId="77777777" w:rsidR="00565460" w:rsidRPr="004909E0" w:rsidRDefault="00565460" w:rsidP="00565460">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w:t>
      </w:r>
      <w:r w:rsidRPr="004909E0">
        <w:rPr>
          <w:rFonts w:ascii="Times New Roman" w:hAnsi="Times New Roman" w:cs="Times New Roman"/>
          <w:bCs/>
          <w:kern w:val="32"/>
          <w:sz w:val="28"/>
          <w:szCs w:val="28"/>
        </w:rPr>
        <w:lastRenderedPageBreak/>
        <w:t>соответствующие результаты или эти различия могут быть учтены с применением соответствующих корректировок таких условий;</w:t>
      </w:r>
    </w:p>
    <w:p w14:paraId="3885B3CF" w14:textId="77777777" w:rsidR="00565460" w:rsidRPr="004909E0" w:rsidRDefault="00565460" w:rsidP="00565460">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w:t>
      </w:r>
      <w:r w:rsidR="000F737C" w:rsidRPr="004909E0">
        <w:rPr>
          <w:rFonts w:ascii="Times New Roman" w:hAnsi="Times New Roman" w:cs="Times New Roman"/>
          <w:bCs/>
          <w:kern w:val="32"/>
          <w:sz w:val="28"/>
          <w:szCs w:val="28"/>
        </w:rPr>
        <w:t>22</w:t>
      </w:r>
      <w:r w:rsidRPr="004909E0">
        <w:rPr>
          <w:rFonts w:ascii="Times New Roman" w:hAnsi="Times New Roman" w:cs="Times New Roman"/>
          <w:bCs/>
          <w:kern w:val="32"/>
          <w:sz w:val="28"/>
          <w:szCs w:val="28"/>
        </w:rPr>
        <w:t>.8 настоящего Положения,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7C4FE450" w14:textId="77777777" w:rsidR="00565460" w:rsidRPr="004909E0" w:rsidRDefault="00565460" w:rsidP="00565460">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(исполнителем, подрядчиком), на основе требований к закупаемым товарам, работам, услугам, если такие требования предусматривают установление предельных цен товаров, работ, услуг.</w:t>
      </w:r>
    </w:p>
    <w:p w14:paraId="1FF6C248" w14:textId="77777777" w:rsidR="00565460" w:rsidRPr="004909E0" w:rsidRDefault="00565460" w:rsidP="00565460">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Тарифный </w:t>
      </w:r>
      <w:hyperlink r:id="rId13" w:history="1">
        <w:r w:rsidRPr="004909E0">
          <w:rPr>
            <w:rFonts w:ascii="Times New Roman" w:hAnsi="Times New Roman" w:cs="Times New Roman"/>
            <w:bCs/>
            <w:kern w:val="32"/>
            <w:sz w:val="28"/>
            <w:szCs w:val="28"/>
          </w:rPr>
          <w:t>метод</w:t>
        </w:r>
      </w:hyperlink>
      <w:r w:rsidRPr="004909E0">
        <w:rPr>
          <w:rFonts w:ascii="Times New Roman" w:hAnsi="Times New Roman" w:cs="Times New Roman"/>
          <w:bCs/>
          <w:kern w:val="32"/>
          <w:sz w:val="28"/>
          <w:szCs w:val="28"/>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лота),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14:paraId="58880950" w14:textId="77777777" w:rsidR="00565460" w:rsidRPr="004909E0" w:rsidRDefault="00565460" w:rsidP="00565460">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Проектно-сметный </w:t>
      </w:r>
      <w:hyperlink r:id="rId14" w:history="1">
        <w:r w:rsidRPr="004909E0">
          <w:rPr>
            <w:rFonts w:ascii="Times New Roman" w:hAnsi="Times New Roman" w:cs="Times New Roman"/>
            <w:bCs/>
            <w:kern w:val="32"/>
            <w:sz w:val="28"/>
            <w:szCs w:val="28"/>
          </w:rPr>
          <w:t>метод</w:t>
        </w:r>
      </w:hyperlink>
      <w:r w:rsidRPr="004909E0">
        <w:rPr>
          <w:rFonts w:ascii="Times New Roman" w:hAnsi="Times New Roman" w:cs="Times New Roman"/>
          <w:bCs/>
          <w:kern w:val="32"/>
          <w:sz w:val="28"/>
          <w:szCs w:val="28"/>
        </w:rPr>
        <w:t xml:space="preserve">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w:t>
      </w:r>
    </w:p>
    <w:p w14:paraId="75DA3500" w14:textId="77777777" w:rsidR="00565460" w:rsidRPr="004909E0" w:rsidRDefault="00565460" w:rsidP="00565460">
      <w:pPr>
        <w:pStyle w:val="af3"/>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F303344" w14:textId="77777777" w:rsidR="00565460" w:rsidRPr="004909E0" w:rsidRDefault="00565460" w:rsidP="009B4018">
      <w:pPr>
        <w:pStyle w:val="ConsPlusNormal"/>
        <w:tabs>
          <w:tab w:val="left" w:pos="1276"/>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 w:history="1">
        <w:r w:rsidRPr="004909E0">
          <w:rPr>
            <w:rFonts w:ascii="Times New Roman" w:hAnsi="Times New Roman" w:cs="Times New Roman"/>
            <w:sz w:val="28"/>
            <w:szCs w:val="28"/>
          </w:rPr>
          <w:t>порядке</w:t>
        </w:r>
      </w:hyperlink>
      <w:r w:rsidRPr="004909E0">
        <w:rPr>
          <w:rFonts w:ascii="Times New Roman" w:hAnsi="Times New Roman" w:cs="Times New Roman"/>
          <w:sz w:val="28"/>
          <w:szCs w:val="28"/>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72B91B2" w14:textId="77777777" w:rsidR="00565460" w:rsidRPr="004909E0" w:rsidRDefault="00565460" w:rsidP="009B4018">
      <w:pPr>
        <w:pStyle w:val="ConsPlusNormal"/>
        <w:tabs>
          <w:tab w:val="left" w:pos="1276"/>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lastRenderedPageBreak/>
        <w:t>Проектно-сметный метод может применяться при определении и обосновании начальной (максимальной) цены договора (цены лота), цены договора, заключаемого с единственным поставщиком (исполнителем, подрядчиком), на текущий ремонт зданий, строений, сооружений, помещений.</w:t>
      </w:r>
    </w:p>
    <w:p w14:paraId="2D8112E9" w14:textId="77777777" w:rsidR="00565460" w:rsidRPr="004909E0" w:rsidRDefault="00565460" w:rsidP="009B4018">
      <w:pPr>
        <w:pStyle w:val="ConsPlusNormal"/>
        <w:tabs>
          <w:tab w:val="left" w:pos="1276"/>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Определение начальной (максимальной) цены договора (цены лота),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6" w:history="1">
        <w:r w:rsidRPr="004909E0">
          <w:rPr>
            <w:rFonts w:ascii="Times New Roman" w:hAnsi="Times New Roman" w:cs="Times New Roman"/>
            <w:sz w:val="28"/>
            <w:szCs w:val="28"/>
          </w:rPr>
          <w:t>статьей 8.3</w:t>
        </w:r>
      </w:hyperlink>
      <w:r w:rsidRPr="004909E0">
        <w:rPr>
          <w:rFonts w:ascii="Times New Roman" w:hAnsi="Times New Roman" w:cs="Times New Roman"/>
          <w:sz w:val="28"/>
          <w:szCs w:val="28"/>
        </w:rPr>
        <w:t xml:space="preserve"> Градостроительного кодекса Российской Федерации.</w:t>
      </w:r>
    </w:p>
    <w:p w14:paraId="4BBF45CB" w14:textId="77777777" w:rsidR="00565460" w:rsidRPr="004909E0" w:rsidRDefault="00565460" w:rsidP="009B4018">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Затратный </w:t>
      </w:r>
      <w:hyperlink r:id="rId17" w:history="1">
        <w:r w:rsidRPr="004909E0">
          <w:rPr>
            <w:rFonts w:ascii="Times New Roman" w:hAnsi="Times New Roman" w:cs="Times New Roman"/>
            <w:bCs/>
            <w:kern w:val="32"/>
            <w:sz w:val="28"/>
            <w:szCs w:val="28"/>
          </w:rPr>
          <w:t>метод</w:t>
        </w:r>
      </w:hyperlink>
      <w:r w:rsidRPr="004909E0">
        <w:rPr>
          <w:rFonts w:ascii="Times New Roman" w:hAnsi="Times New Roman" w:cs="Times New Roman"/>
          <w:bCs/>
          <w:kern w:val="32"/>
          <w:sz w:val="28"/>
          <w:szCs w:val="28"/>
        </w:rPr>
        <w:t xml:space="preserve">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Затратный метод применяется в случае невозможности применения иных методов, предусмотренных настоящим Положением или в дополнение к ним.</w:t>
      </w:r>
    </w:p>
    <w:p w14:paraId="03E54BB9" w14:textId="77777777" w:rsidR="00565460" w:rsidRPr="004909E0" w:rsidRDefault="00565460" w:rsidP="009B4018">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 общедоступной информации о ценах товаров, работ, услуг, которая может быть использована для целей определения начальной (максимальной) договора (цены лота), цены договора, заключаемого с единственным поставщиком (исполнителем, подрядчиком), может относиться:</w:t>
      </w:r>
    </w:p>
    <w:p w14:paraId="0E96BCEB" w14:textId="77777777" w:rsidR="00565460" w:rsidRPr="004909E0" w:rsidRDefault="00565460" w:rsidP="009B4018">
      <w:pPr>
        <w:pStyle w:val="ConsPlusNormal"/>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47DA4C80" w14:textId="77777777" w:rsidR="00565460" w:rsidRPr="004909E0" w:rsidRDefault="00565460" w:rsidP="009B4018">
      <w:pPr>
        <w:pStyle w:val="ConsPlusNormal"/>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CB5AF22" w14:textId="77777777" w:rsidR="00565460" w:rsidRPr="004909E0" w:rsidRDefault="00565460" w:rsidP="009B4018">
      <w:pPr>
        <w:pStyle w:val="ConsPlusNormal"/>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информация о котировках на российских биржах и иностранных биржах;</w:t>
      </w:r>
    </w:p>
    <w:p w14:paraId="010C5CA9" w14:textId="77777777" w:rsidR="00565460" w:rsidRPr="004909E0" w:rsidRDefault="00565460" w:rsidP="009B4018">
      <w:pPr>
        <w:pStyle w:val="ConsPlusNormal"/>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информация о котировках на электронных площадках;</w:t>
      </w:r>
    </w:p>
    <w:p w14:paraId="524B6070" w14:textId="77777777" w:rsidR="00565460" w:rsidRPr="004909E0" w:rsidRDefault="00565460" w:rsidP="009B4018">
      <w:pPr>
        <w:pStyle w:val="ConsPlusNormal"/>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данные государственной статистической отчетности о ценах товаров, работ, услуг;</w:t>
      </w:r>
    </w:p>
    <w:p w14:paraId="30BF8680" w14:textId="77777777" w:rsidR="00565460" w:rsidRPr="004909E0" w:rsidRDefault="00565460" w:rsidP="009B4018">
      <w:pPr>
        <w:pStyle w:val="ConsPlusNormal"/>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органов в соответствии с законодательством Российской Федерации, законодательством субъектов </w:t>
      </w:r>
      <w:r w:rsidRPr="004909E0">
        <w:rPr>
          <w:rFonts w:ascii="Times New Roman" w:hAnsi="Times New Roman" w:cs="Times New Roman"/>
          <w:sz w:val="28"/>
          <w:szCs w:val="28"/>
        </w:rPr>
        <w:lastRenderedPageBreak/>
        <w:t>Российской Федерации, в официальных источниках информации иностранных государств, международных организаций или иных общедоступных изданиях;</w:t>
      </w:r>
    </w:p>
    <w:p w14:paraId="3E97AB53" w14:textId="77777777" w:rsidR="00565460" w:rsidRPr="004909E0" w:rsidRDefault="00565460" w:rsidP="009B4018">
      <w:pPr>
        <w:pStyle w:val="ConsPlusNormal"/>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B946C49" w14:textId="77777777" w:rsidR="00565460" w:rsidRDefault="00565460" w:rsidP="009B4018">
      <w:pPr>
        <w:pStyle w:val="ConsPlusNormal"/>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информация информационно-ценовых агентств, общедоступные результаты изучения рынка.</w:t>
      </w:r>
    </w:p>
    <w:p w14:paraId="14D567F6" w14:textId="311FA24B" w:rsidR="00210E6B" w:rsidRDefault="0084212F" w:rsidP="0084212F">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84212F">
        <w:rPr>
          <w:rFonts w:ascii="Times New Roman" w:hAnsi="Times New Roman" w:cs="Times New Roman"/>
          <w:bCs/>
          <w:kern w:val="32"/>
          <w:sz w:val="28"/>
          <w:szCs w:val="28"/>
        </w:rPr>
        <w:t>Метод одной цены заключается в определении цены договора по цене, установленной организацией, являющейся единственным производителем (поставщиком) товаров (исполнителем работ, услуг) либо обладающей исключительным правом на товар (работу, услугу).</w:t>
      </w:r>
    </w:p>
    <w:p w14:paraId="680B2441" w14:textId="6754C913" w:rsidR="00565460" w:rsidRPr="004909E0" w:rsidRDefault="00565460" w:rsidP="00565460">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определении начальной (максимальной) цены договора (цены лота), цены договора, заключаемого с единственным поставщиком (исполнителем, подрядчиком) методами, указанными в пунктах 22.2.1 – 22.2.5 настоящего Положения, Заказчик руководствуется </w:t>
      </w:r>
      <w:r w:rsidR="00A41C00" w:rsidRPr="004909E0">
        <w:rPr>
          <w:rFonts w:ascii="Times New Roman" w:hAnsi="Times New Roman" w:cs="Times New Roman"/>
          <w:bCs/>
          <w:kern w:val="32"/>
          <w:sz w:val="28"/>
          <w:szCs w:val="28"/>
        </w:rPr>
        <w:t xml:space="preserve">рекомендациями, регулирующими порядок определения начальной (максимальной) цены договора (цены лота), цены договора, заключаемого с единственным поставщиком (исполнителем, подрядчиком), в случае </w:t>
      </w:r>
      <w:r w:rsidR="00A41C00" w:rsidRPr="004909E0">
        <w:rPr>
          <w:rFonts w:ascii="Times New Roman" w:hAnsi="Times New Roman" w:cs="Times New Roman"/>
          <w:bCs/>
          <w:kern w:val="32"/>
          <w:sz w:val="28"/>
          <w:szCs w:val="28"/>
        </w:rPr>
        <w:br/>
        <w:t xml:space="preserve">их принятия Правительством Российской Федерации, Правительством Санкт-Петербурга, а также </w:t>
      </w:r>
      <w:r w:rsidRPr="004909E0">
        <w:rPr>
          <w:rFonts w:ascii="Times New Roman" w:hAnsi="Times New Roman" w:cs="Times New Roman"/>
          <w:bCs/>
          <w:kern w:val="32"/>
          <w:sz w:val="28"/>
          <w:szCs w:val="28"/>
        </w:rPr>
        <w:t>Приказом Министерства экономического развития Российской Федерации от 02.10.2013 № 567</w:t>
      </w:r>
      <w:r w:rsidR="006E7AE2" w:rsidRPr="004909E0">
        <w:rPr>
          <w:rFonts w:ascii="Times New Roman" w:hAnsi="Times New Roman" w:cs="Times New Roman"/>
          <w:bCs/>
          <w:kern w:val="32"/>
          <w:sz w:val="28"/>
          <w:szCs w:val="28"/>
        </w:rPr>
        <w:t xml:space="preserve"> </w:t>
      </w:r>
      <w:r w:rsidR="006E7AE2" w:rsidRPr="004909E0">
        <w:rPr>
          <w:rFonts w:ascii="Times New Roman" w:hAnsi="Times New Roman" w:cs="Times New Roman"/>
          <w:bCs/>
          <w:sz w:val="28"/>
          <w:szCs w:val="28"/>
        </w:rPr>
        <w:t>в части, не противоречащей Федеральному закону № 223-ФЗ</w:t>
      </w:r>
      <w:r w:rsidRPr="004909E0">
        <w:rPr>
          <w:rFonts w:ascii="Times New Roman" w:hAnsi="Times New Roman" w:cs="Times New Roman"/>
          <w:bCs/>
          <w:kern w:val="32"/>
          <w:sz w:val="28"/>
          <w:szCs w:val="28"/>
        </w:rPr>
        <w:t>.</w:t>
      </w:r>
      <w:r w:rsidR="006E7AE2" w:rsidRPr="004909E0">
        <w:rPr>
          <w:rFonts w:ascii="Times New Roman" w:hAnsi="Times New Roman" w:cs="Times New Roman"/>
          <w:bCs/>
          <w:kern w:val="32"/>
          <w:sz w:val="28"/>
          <w:szCs w:val="28"/>
        </w:rPr>
        <w:t xml:space="preserve"> </w:t>
      </w:r>
    </w:p>
    <w:p w14:paraId="0E7AB57F" w14:textId="77777777" w:rsidR="00565460" w:rsidRPr="004909E0" w:rsidRDefault="00565460" w:rsidP="00C6571B">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если при осуществлении закупки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 </w:t>
      </w:r>
    </w:p>
    <w:p w14:paraId="1491817C" w14:textId="77777777" w:rsidR="00565460" w:rsidRPr="004909E0" w:rsidRDefault="00565460" w:rsidP="00C6571B">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Обоснование начальной (максимальной) цены договора, цены договора, заключаемого с единственным поставщиком (исполнителем, подрядчиком), начальной цены единицы товара, работы, услуги, начальной суммы цен единиц товара, работы, услуги, оформляется Заказчиком в свободной форме или в соответствии с формой, установленной правовым актом Заказчика.</w:t>
      </w:r>
    </w:p>
    <w:p w14:paraId="2D213C4D" w14:textId="74883D36" w:rsidR="00565460" w:rsidRPr="004909E0" w:rsidRDefault="006821AA" w:rsidP="00C6571B">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sz w:val="28"/>
          <w:szCs w:val="28"/>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указываются в извещении </w:t>
      </w:r>
      <w:r w:rsidRPr="004909E0">
        <w:rPr>
          <w:rFonts w:ascii="Times New Roman" w:hAnsi="Times New Roman" w:cs="Times New Roman"/>
          <w:bCs/>
          <w:sz w:val="28"/>
          <w:szCs w:val="28"/>
        </w:rPr>
        <w:br/>
        <w:t>об осуществлении закупки, документации о закупке.</w:t>
      </w:r>
      <w:r w:rsidRPr="004909E0">
        <w:rPr>
          <w:rFonts w:ascii="Times New Roman" w:hAnsi="Times New Roman" w:cs="Times New Roman"/>
          <w:sz w:val="28"/>
          <w:szCs w:val="28"/>
        </w:rPr>
        <w:t xml:space="preserve"> </w:t>
      </w:r>
    </w:p>
    <w:p w14:paraId="6F133009" w14:textId="77777777" w:rsidR="00565460" w:rsidRPr="004909E0" w:rsidRDefault="00565460" w:rsidP="00565460">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Заказчик вправе указать меньшую цену, полученную в результате определения начальной (максимальной) цены договора (цены лота), цены договора, заключаемого с единственным поставщиком (исполнителем, подрядчиком) в соответствии с настоящим разделом Положения.</w:t>
      </w:r>
    </w:p>
    <w:p w14:paraId="4E26AFD9" w14:textId="77777777" w:rsidR="00EB077D" w:rsidRPr="004909E0" w:rsidRDefault="00EB077D" w:rsidP="00EB077D">
      <w:pPr>
        <w:pStyle w:val="af3"/>
        <w:tabs>
          <w:tab w:val="left" w:pos="1134"/>
        </w:tabs>
        <w:spacing w:after="0" w:line="240" w:lineRule="auto"/>
        <w:ind w:left="709"/>
        <w:jc w:val="both"/>
        <w:rPr>
          <w:rFonts w:ascii="Times New Roman" w:hAnsi="Times New Roman" w:cs="Times New Roman"/>
          <w:bCs/>
          <w:kern w:val="32"/>
          <w:sz w:val="28"/>
          <w:szCs w:val="28"/>
        </w:rPr>
      </w:pPr>
    </w:p>
    <w:p w14:paraId="3D34E4EF" w14:textId="77777777" w:rsidR="00BA7B0C" w:rsidRPr="004909E0" w:rsidRDefault="0074045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20" w:name="_Toc409786015"/>
      <w:bookmarkStart w:id="221" w:name="_Toc428869239"/>
      <w:bookmarkStart w:id="222" w:name="_Toc428869428"/>
      <w:bookmarkStart w:id="223" w:name="_Toc428870002"/>
      <w:bookmarkStart w:id="224" w:name="_Ref509582516"/>
      <w:bookmarkStart w:id="225" w:name="_Toc511044720"/>
      <w:bookmarkStart w:id="226" w:name="_Toc35419080"/>
      <w:bookmarkStart w:id="227" w:name="_Toc121934422"/>
      <w:r w:rsidRPr="004909E0">
        <w:rPr>
          <w:rFonts w:ascii="Times New Roman" w:hAnsi="Times New Roman" w:cs="Times New Roman"/>
          <w:b/>
          <w:bCs/>
          <w:kern w:val="32"/>
          <w:sz w:val="28"/>
          <w:szCs w:val="28"/>
        </w:rPr>
        <w:t>Конкурентные закупки, осуществляемые закрытым способом</w:t>
      </w:r>
      <w:bookmarkEnd w:id="220"/>
      <w:bookmarkEnd w:id="221"/>
      <w:bookmarkEnd w:id="222"/>
      <w:bookmarkEnd w:id="223"/>
      <w:bookmarkEnd w:id="224"/>
      <w:bookmarkEnd w:id="225"/>
      <w:bookmarkEnd w:id="226"/>
      <w:bookmarkEnd w:id="227"/>
      <w:r w:rsidR="00910DA2" w:rsidRPr="004909E0">
        <w:rPr>
          <w:rFonts w:ascii="Times New Roman" w:hAnsi="Times New Roman" w:cs="Times New Roman"/>
          <w:b/>
          <w:bCs/>
          <w:kern w:val="32"/>
          <w:sz w:val="28"/>
          <w:szCs w:val="28"/>
        </w:rPr>
        <w:t xml:space="preserve"> </w:t>
      </w:r>
    </w:p>
    <w:p w14:paraId="313F7B25" w14:textId="77777777" w:rsidR="00BA7B0C"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 xml:space="preserve">Закрытые </w:t>
      </w:r>
      <w:r w:rsidR="00DE4003" w:rsidRPr="004909E0">
        <w:rPr>
          <w:rFonts w:ascii="Times New Roman" w:hAnsi="Times New Roman" w:cs="Times New Roman"/>
          <w:bCs/>
          <w:kern w:val="32"/>
          <w:sz w:val="28"/>
          <w:szCs w:val="28"/>
        </w:rPr>
        <w:t>конкурентные закупки</w:t>
      </w:r>
      <w:r w:rsidRPr="004909E0">
        <w:rPr>
          <w:rFonts w:ascii="Times New Roman" w:hAnsi="Times New Roman" w:cs="Times New Roman"/>
          <w:bCs/>
          <w:kern w:val="32"/>
          <w:sz w:val="28"/>
          <w:szCs w:val="28"/>
        </w:rPr>
        <w:t xml:space="preserve"> проводятся в соответствии с разделами настоящего Положения регламентирующими проведение в зависимости от способа закупки с учетом норм настоящего </w:t>
      </w:r>
      <w:r w:rsidR="00910DA2" w:rsidRPr="004909E0">
        <w:rPr>
          <w:rFonts w:ascii="Times New Roman" w:hAnsi="Times New Roman" w:cs="Times New Roman"/>
          <w:bCs/>
          <w:kern w:val="32"/>
          <w:sz w:val="28"/>
          <w:szCs w:val="28"/>
        </w:rPr>
        <w:t>раздела.</w:t>
      </w:r>
    </w:p>
    <w:p w14:paraId="6B63F781" w14:textId="77777777" w:rsidR="00BA7B0C" w:rsidRPr="004909E0" w:rsidRDefault="00DE4003"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Закрытая конкурентная закупка </w:t>
      </w:r>
      <w:r w:rsidR="00910DA2" w:rsidRPr="004909E0">
        <w:rPr>
          <w:rFonts w:ascii="Times New Roman" w:hAnsi="Times New Roman" w:cs="Times New Roman"/>
          <w:bCs/>
          <w:kern w:val="32"/>
          <w:sz w:val="28"/>
          <w:szCs w:val="28"/>
        </w:rPr>
        <w:t>провод</w:t>
      </w:r>
      <w:r w:rsidRPr="004909E0">
        <w:rPr>
          <w:rFonts w:ascii="Times New Roman" w:hAnsi="Times New Roman" w:cs="Times New Roman"/>
          <w:bCs/>
          <w:kern w:val="32"/>
          <w:sz w:val="28"/>
          <w:szCs w:val="28"/>
        </w:rPr>
        <w:t>и</w:t>
      </w:r>
      <w:r w:rsidR="00910DA2" w:rsidRPr="004909E0">
        <w:rPr>
          <w:rFonts w:ascii="Times New Roman" w:hAnsi="Times New Roman" w:cs="Times New Roman"/>
          <w:bCs/>
          <w:kern w:val="32"/>
          <w:sz w:val="28"/>
          <w:szCs w:val="28"/>
        </w:rPr>
        <w:t>тся в случае:</w:t>
      </w:r>
    </w:p>
    <w:p w14:paraId="751B117C" w14:textId="77777777" w:rsidR="00312E2B" w:rsidRPr="004909E0" w:rsidRDefault="00910DA2" w:rsidP="0046643B">
      <w:pPr>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а) </w:t>
      </w:r>
      <w:r w:rsidR="00AD0C09" w:rsidRPr="004909E0">
        <w:rPr>
          <w:rFonts w:ascii="Times New Roman" w:hAnsi="Times New Roman" w:cs="Times New Roman"/>
          <w:sz w:val="28"/>
          <w:szCs w:val="28"/>
        </w:rPr>
        <w:t>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4909E0">
        <w:rPr>
          <w:rFonts w:ascii="Times New Roman" w:hAnsi="Times New Roman" w:cs="Times New Roman"/>
          <w:sz w:val="28"/>
          <w:szCs w:val="28"/>
        </w:rPr>
        <w:t>;</w:t>
      </w:r>
    </w:p>
    <w:p w14:paraId="2A7ACB8B" w14:textId="77777777" w:rsidR="00013D3C" w:rsidRPr="004909E0" w:rsidRDefault="00910DA2" w:rsidP="0046643B">
      <w:pPr>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б)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w:t>
      </w:r>
      <w:r w:rsidR="00582109" w:rsidRPr="004909E0">
        <w:rPr>
          <w:rFonts w:ascii="Times New Roman" w:hAnsi="Times New Roman" w:cs="Times New Roman"/>
          <w:sz w:val="28"/>
          <w:szCs w:val="28"/>
        </w:rPr>
        <w:t>3.1</w:t>
      </w:r>
      <w:r w:rsidRPr="004909E0">
        <w:rPr>
          <w:rFonts w:ascii="Times New Roman" w:hAnsi="Times New Roman" w:cs="Times New Roman"/>
          <w:sz w:val="28"/>
          <w:szCs w:val="28"/>
        </w:rPr>
        <w:t xml:space="preserve"> Федерального закона № 223-ФЗ;</w:t>
      </w:r>
    </w:p>
    <w:p w14:paraId="43DF52F6" w14:textId="77777777" w:rsidR="00312E2B" w:rsidRPr="004909E0" w:rsidRDefault="00910DA2" w:rsidP="0046643B">
      <w:pPr>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в) </w:t>
      </w:r>
      <w:r w:rsidR="00AD0C09" w:rsidRPr="004909E0">
        <w:rPr>
          <w:rFonts w:ascii="Times New Roman" w:hAnsi="Times New Roman" w:cs="Times New Roman"/>
          <w:sz w:val="28"/>
          <w:szCs w:val="28"/>
        </w:rPr>
        <w:t xml:space="preserve">если в отношении такой закупки </w:t>
      </w:r>
      <w:r w:rsidRPr="004909E0">
        <w:rPr>
          <w:rFonts w:ascii="Times New Roman" w:hAnsi="Times New Roman" w:cs="Times New Roman"/>
          <w:sz w:val="28"/>
          <w:szCs w:val="28"/>
        </w:rPr>
        <w:t>Правительств</w:t>
      </w:r>
      <w:r w:rsidR="00AD0C09" w:rsidRPr="004909E0">
        <w:rPr>
          <w:rFonts w:ascii="Times New Roman" w:hAnsi="Times New Roman" w:cs="Times New Roman"/>
          <w:sz w:val="28"/>
          <w:szCs w:val="28"/>
        </w:rPr>
        <w:t>ом</w:t>
      </w:r>
      <w:r w:rsidRPr="004909E0">
        <w:rPr>
          <w:rFonts w:ascii="Times New Roman" w:hAnsi="Times New Roman" w:cs="Times New Roman"/>
          <w:sz w:val="28"/>
          <w:szCs w:val="28"/>
        </w:rPr>
        <w:t xml:space="preserve"> </w:t>
      </w:r>
      <w:r w:rsidR="00CD5256" w:rsidRPr="004909E0">
        <w:rPr>
          <w:rFonts w:ascii="Times New Roman" w:hAnsi="Times New Roman" w:cs="Times New Roman"/>
          <w:bCs/>
          <w:kern w:val="32"/>
          <w:sz w:val="28"/>
          <w:szCs w:val="28"/>
        </w:rPr>
        <w:t>Российской Федерации</w:t>
      </w:r>
      <w:r w:rsidR="00CD5256" w:rsidRPr="004909E0">
        <w:rPr>
          <w:rFonts w:ascii="Times New Roman" w:hAnsi="Times New Roman" w:cs="Times New Roman"/>
          <w:sz w:val="28"/>
          <w:szCs w:val="28"/>
        </w:rPr>
        <w:t xml:space="preserve"> </w:t>
      </w:r>
      <w:r w:rsidR="00AD0C09" w:rsidRPr="004909E0">
        <w:rPr>
          <w:rFonts w:ascii="Times New Roman" w:hAnsi="Times New Roman" w:cs="Times New Roman"/>
          <w:sz w:val="28"/>
          <w:szCs w:val="28"/>
        </w:rPr>
        <w:t xml:space="preserve">принято решение </w:t>
      </w:r>
      <w:r w:rsidRPr="004909E0">
        <w:rPr>
          <w:rFonts w:ascii="Times New Roman" w:hAnsi="Times New Roman" w:cs="Times New Roman"/>
          <w:sz w:val="28"/>
          <w:szCs w:val="28"/>
        </w:rPr>
        <w:t>в соответствии с пунктом 16 статьи 4 Федерального закона № 223-ФЗ.</w:t>
      </w:r>
    </w:p>
    <w:p w14:paraId="697E7B6F"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45249E3" w14:textId="77777777" w:rsidR="00BA7B0C" w:rsidRPr="004909E0" w:rsidRDefault="005D59E0"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w:t>
      </w:r>
      <w:r w:rsidR="00910DA2" w:rsidRPr="004909E0">
        <w:rPr>
          <w:rFonts w:ascii="Times New Roman" w:hAnsi="Times New Roman" w:cs="Times New Roman"/>
          <w:bCs/>
          <w:kern w:val="32"/>
          <w:sz w:val="28"/>
          <w:szCs w:val="28"/>
        </w:rPr>
        <w:t xml:space="preserve"> может потребовать в извещении, чтобы Потенциальные </w:t>
      </w:r>
      <w:r w:rsidR="00F85021" w:rsidRPr="004909E0">
        <w:rPr>
          <w:rFonts w:ascii="Times New Roman" w:hAnsi="Times New Roman" w:cs="Times New Roman"/>
          <w:bCs/>
          <w:kern w:val="32"/>
          <w:sz w:val="28"/>
          <w:szCs w:val="28"/>
        </w:rPr>
        <w:t>у</w:t>
      </w:r>
      <w:r w:rsidR="00910DA2" w:rsidRPr="004909E0">
        <w:rPr>
          <w:rFonts w:ascii="Times New Roman" w:hAnsi="Times New Roman" w:cs="Times New Roman"/>
          <w:bCs/>
          <w:kern w:val="32"/>
          <w:sz w:val="28"/>
          <w:szCs w:val="28"/>
        </w:rPr>
        <w:t>частники закупки до получения документации</w:t>
      </w:r>
      <w:r w:rsidR="00C14B64"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заключили с ним соглашение о неразглашении конфиденциальной информации. Указанное соглашение заключается с каждым Потенциальным </w:t>
      </w:r>
      <w:r w:rsidR="00F85021" w:rsidRPr="004909E0">
        <w:rPr>
          <w:rFonts w:ascii="Times New Roman" w:hAnsi="Times New Roman" w:cs="Times New Roman"/>
          <w:bCs/>
          <w:kern w:val="32"/>
          <w:sz w:val="28"/>
          <w:szCs w:val="28"/>
        </w:rPr>
        <w:t>у</w:t>
      </w:r>
      <w:r w:rsidR="00910DA2" w:rsidRPr="004909E0">
        <w:rPr>
          <w:rFonts w:ascii="Times New Roman" w:hAnsi="Times New Roman" w:cs="Times New Roman"/>
          <w:bCs/>
          <w:kern w:val="32"/>
          <w:sz w:val="28"/>
          <w:szCs w:val="28"/>
        </w:rPr>
        <w:t xml:space="preserve">частником закупки. При этом документация </w:t>
      </w:r>
      <w:r w:rsidR="00C14B64" w:rsidRPr="004909E0">
        <w:rPr>
          <w:rFonts w:ascii="Times New Roman" w:hAnsi="Times New Roman" w:cs="Times New Roman"/>
          <w:bCs/>
          <w:kern w:val="32"/>
          <w:sz w:val="28"/>
          <w:szCs w:val="28"/>
        </w:rPr>
        <w:t xml:space="preserve">о закупке </w:t>
      </w:r>
      <w:r w:rsidR="00910DA2" w:rsidRPr="004909E0">
        <w:rPr>
          <w:rFonts w:ascii="Times New Roman" w:hAnsi="Times New Roman" w:cs="Times New Roman"/>
          <w:bCs/>
          <w:kern w:val="32"/>
          <w:sz w:val="28"/>
          <w:szCs w:val="28"/>
        </w:rPr>
        <w:t xml:space="preserve">предоставляется только после подписания Потенциальным </w:t>
      </w:r>
      <w:r w:rsidR="00F85021" w:rsidRPr="004909E0">
        <w:rPr>
          <w:rFonts w:ascii="Times New Roman" w:hAnsi="Times New Roman" w:cs="Times New Roman"/>
          <w:bCs/>
          <w:kern w:val="32"/>
          <w:sz w:val="28"/>
          <w:szCs w:val="28"/>
        </w:rPr>
        <w:t>у</w:t>
      </w:r>
      <w:r w:rsidR="00910DA2" w:rsidRPr="004909E0">
        <w:rPr>
          <w:rFonts w:ascii="Times New Roman" w:hAnsi="Times New Roman" w:cs="Times New Roman"/>
          <w:bCs/>
          <w:kern w:val="32"/>
          <w:sz w:val="28"/>
          <w:szCs w:val="28"/>
        </w:rPr>
        <w:t>частником закупки такого соглашения.</w:t>
      </w:r>
    </w:p>
    <w:p w14:paraId="53E946E8"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Изменения, внесенные в документацию</w:t>
      </w:r>
      <w:r w:rsidR="00C14B64"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а также разъяснения документации</w:t>
      </w:r>
      <w:r w:rsidR="00C14B64"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одновременно (в один день) направляются каждому Участнику такой закупки не позднее одного рабочего дня, со дня принятия такого решения.</w:t>
      </w:r>
    </w:p>
    <w:p w14:paraId="37520A06" w14:textId="77777777" w:rsidR="00BA7B0C" w:rsidRPr="004909E0" w:rsidRDefault="005D59E0"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w:t>
      </w:r>
      <w:r w:rsidR="00910DA2" w:rsidRPr="004909E0">
        <w:rPr>
          <w:rFonts w:ascii="Times New Roman" w:hAnsi="Times New Roman" w:cs="Times New Roman"/>
          <w:bCs/>
          <w:kern w:val="32"/>
          <w:sz w:val="28"/>
          <w:szCs w:val="28"/>
        </w:rPr>
        <w:t xml:space="preserve"> должен принять все меры, чтобы состав Потенциальных </w:t>
      </w:r>
      <w:r w:rsidR="00F85021" w:rsidRPr="004909E0">
        <w:rPr>
          <w:rFonts w:ascii="Times New Roman" w:hAnsi="Times New Roman" w:cs="Times New Roman"/>
          <w:bCs/>
          <w:kern w:val="32"/>
          <w:sz w:val="28"/>
          <w:szCs w:val="28"/>
        </w:rPr>
        <w:t>у</w:t>
      </w:r>
      <w:r w:rsidR="00910DA2" w:rsidRPr="004909E0">
        <w:rPr>
          <w:rFonts w:ascii="Times New Roman" w:hAnsi="Times New Roman" w:cs="Times New Roman"/>
          <w:bCs/>
          <w:kern w:val="32"/>
          <w:sz w:val="28"/>
          <w:szCs w:val="28"/>
        </w:rPr>
        <w:t>частников/Участников закупки оставался конфиденциальной информацией в целях недопущения их сговора.</w:t>
      </w:r>
    </w:p>
    <w:p w14:paraId="6157568E" w14:textId="77777777" w:rsidR="00A1627D" w:rsidRPr="004909E0" w:rsidRDefault="005D59E0"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w:t>
      </w:r>
      <w:r w:rsidR="00910DA2" w:rsidRPr="004909E0">
        <w:rPr>
          <w:rFonts w:ascii="Times New Roman" w:hAnsi="Times New Roman" w:cs="Times New Roman"/>
          <w:bCs/>
          <w:kern w:val="32"/>
          <w:sz w:val="28"/>
          <w:szCs w:val="28"/>
        </w:rPr>
        <w:t>не вправе принимать Заявки от лиц, которых он не приглашал к участию. Такое право может быть предоставлено в документации</w:t>
      </w:r>
      <w:r w:rsidR="00C14B64"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только </w:t>
      </w:r>
      <w:r w:rsidR="00910DA2" w:rsidRPr="004909E0">
        <w:rPr>
          <w:rFonts w:ascii="Times New Roman" w:hAnsi="Times New Roman" w:cs="Times New Roman"/>
          <w:bCs/>
          <w:kern w:val="32"/>
          <w:sz w:val="28"/>
          <w:szCs w:val="28"/>
        </w:rPr>
        <w:lastRenderedPageBreak/>
        <w:t>лицам, подающим Заявку на участие в закупке в составе коллективного Участника закупки.</w:t>
      </w:r>
    </w:p>
    <w:p w14:paraId="6EA05F46"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Вскрытие Конвертов с Заявками в закрытой </w:t>
      </w:r>
      <w:r w:rsidR="00B06B36" w:rsidRPr="004909E0">
        <w:rPr>
          <w:rFonts w:ascii="Times New Roman" w:hAnsi="Times New Roman" w:cs="Times New Roman"/>
          <w:bCs/>
          <w:kern w:val="32"/>
          <w:sz w:val="28"/>
          <w:szCs w:val="28"/>
        </w:rPr>
        <w:t>конкурентной закупке</w:t>
      </w:r>
      <w:r w:rsidRPr="004909E0">
        <w:rPr>
          <w:rFonts w:ascii="Times New Roman" w:hAnsi="Times New Roman" w:cs="Times New Roman"/>
          <w:bCs/>
          <w:kern w:val="32"/>
          <w:sz w:val="28"/>
          <w:szCs w:val="28"/>
        </w:rPr>
        <w:t xml:space="preserve"> может состояться ранее даты, указанной в документации</w:t>
      </w:r>
      <w:r w:rsidR="00C14B64"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1973EA88"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проведении </w:t>
      </w:r>
      <w:r w:rsidR="00F13F3F" w:rsidRPr="004909E0">
        <w:rPr>
          <w:rFonts w:ascii="Times New Roman" w:hAnsi="Times New Roman" w:cs="Times New Roman"/>
          <w:bCs/>
          <w:kern w:val="32"/>
          <w:sz w:val="28"/>
          <w:szCs w:val="28"/>
        </w:rPr>
        <w:t xml:space="preserve">закрытой конкурентной закупки </w:t>
      </w:r>
      <w:r w:rsidRPr="004909E0">
        <w:rPr>
          <w:rFonts w:ascii="Times New Roman" w:hAnsi="Times New Roman" w:cs="Times New Roman"/>
          <w:bCs/>
          <w:kern w:val="32"/>
          <w:sz w:val="28"/>
          <w:szCs w:val="28"/>
        </w:rPr>
        <w:t>не допускается осуществление аудио- и видеозаписи.</w:t>
      </w:r>
    </w:p>
    <w:p w14:paraId="0EF91EAE" w14:textId="77777777" w:rsidR="00B8398B" w:rsidRPr="004909E0" w:rsidRDefault="00B8398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утверждены постановлением Правительства Российской Федерации от 25.12.2018 № 1663.</w:t>
      </w:r>
    </w:p>
    <w:p w14:paraId="061AA054" w14:textId="77777777" w:rsidR="00BA7B0C" w:rsidRPr="004909E0" w:rsidRDefault="00BA7B0C"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p>
    <w:p w14:paraId="468562F3"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28" w:name="_Toc409786016"/>
      <w:bookmarkStart w:id="229" w:name="_Toc428869240"/>
      <w:bookmarkStart w:id="230" w:name="_Toc428869429"/>
      <w:bookmarkStart w:id="231" w:name="_Toc428870003"/>
      <w:bookmarkStart w:id="232" w:name="_Ref509582797"/>
      <w:bookmarkStart w:id="233" w:name="_Ref509583094"/>
      <w:bookmarkStart w:id="234" w:name="_Ref509583188"/>
      <w:bookmarkStart w:id="235" w:name="_Ref509583297"/>
      <w:bookmarkStart w:id="236" w:name="_Toc511044721"/>
      <w:bookmarkStart w:id="237" w:name="_Toc35419081"/>
      <w:bookmarkStart w:id="238" w:name="_Toc121934423"/>
      <w:r w:rsidRPr="004909E0">
        <w:rPr>
          <w:rFonts w:ascii="Times New Roman" w:hAnsi="Times New Roman" w:cs="Times New Roman"/>
          <w:b/>
          <w:bCs/>
          <w:kern w:val="32"/>
          <w:sz w:val="28"/>
          <w:szCs w:val="28"/>
        </w:rPr>
        <w:t>Применение процедуры переторжки</w:t>
      </w:r>
      <w:bookmarkEnd w:id="228"/>
      <w:bookmarkEnd w:id="229"/>
      <w:bookmarkEnd w:id="230"/>
      <w:bookmarkEnd w:id="231"/>
      <w:bookmarkEnd w:id="232"/>
      <w:bookmarkEnd w:id="233"/>
      <w:bookmarkEnd w:id="234"/>
      <w:bookmarkEnd w:id="235"/>
      <w:bookmarkEnd w:id="236"/>
      <w:bookmarkEnd w:id="237"/>
      <w:bookmarkEnd w:id="238"/>
    </w:p>
    <w:p w14:paraId="0631D31B" w14:textId="77777777" w:rsidR="00BA7B0C"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процедуры переторжки возможно только в том случае, если это предусмотрено</w:t>
      </w:r>
      <w:r w:rsidR="005B514A"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документацией</w:t>
      </w:r>
      <w:r w:rsidR="00C14B64" w:rsidRPr="004909E0">
        <w:rPr>
          <w:rFonts w:ascii="Times New Roman" w:hAnsi="Times New Roman" w:cs="Times New Roman"/>
          <w:bCs/>
          <w:kern w:val="32"/>
          <w:sz w:val="28"/>
          <w:szCs w:val="28"/>
        </w:rPr>
        <w:t xml:space="preserve"> о закупке</w:t>
      </w:r>
      <w:r w:rsidR="00EF6FAD" w:rsidRPr="004909E0">
        <w:rPr>
          <w:rFonts w:ascii="Times New Roman" w:hAnsi="Times New Roman" w:cs="Times New Roman"/>
          <w:bCs/>
          <w:kern w:val="32"/>
          <w:sz w:val="28"/>
          <w:szCs w:val="28"/>
        </w:rPr>
        <w:t>, извещением об осуществлении закупки</w:t>
      </w:r>
      <w:r w:rsidRPr="004909E0">
        <w:rPr>
          <w:rFonts w:ascii="Times New Roman" w:hAnsi="Times New Roman" w:cs="Times New Roman"/>
          <w:bCs/>
          <w:kern w:val="32"/>
          <w:sz w:val="28"/>
          <w:szCs w:val="28"/>
        </w:rPr>
        <w:t>. Решение о</w:t>
      </w:r>
      <w:r w:rsidR="00910DA2" w:rsidRPr="004909E0">
        <w:rPr>
          <w:rFonts w:ascii="Times New Roman" w:hAnsi="Times New Roman" w:cs="Times New Roman"/>
          <w:bCs/>
          <w:kern w:val="32"/>
          <w:sz w:val="28"/>
          <w:szCs w:val="28"/>
        </w:rPr>
        <w:t xml:space="preserve"> проведении процедуры переторжки, а также сроках и форме ее проведения принимает</w:t>
      </w:r>
      <w:r w:rsidR="00C45E18" w:rsidRPr="004909E0">
        <w:rPr>
          <w:rFonts w:ascii="Times New Roman" w:hAnsi="Times New Roman" w:cs="Times New Roman"/>
          <w:bCs/>
          <w:kern w:val="32"/>
          <w:sz w:val="28"/>
          <w:szCs w:val="28"/>
        </w:rPr>
        <w:t>ся</w:t>
      </w:r>
      <w:r w:rsidR="00910DA2" w:rsidRPr="004909E0">
        <w:rPr>
          <w:rFonts w:ascii="Times New Roman" w:hAnsi="Times New Roman" w:cs="Times New Roman"/>
          <w:bCs/>
          <w:kern w:val="32"/>
          <w:sz w:val="28"/>
          <w:szCs w:val="28"/>
        </w:rPr>
        <w:t xml:space="preserve"> </w:t>
      </w:r>
      <w:r w:rsidR="00C45E18" w:rsidRPr="004909E0">
        <w:rPr>
          <w:rFonts w:ascii="Times New Roman" w:hAnsi="Times New Roman" w:cs="Times New Roman"/>
          <w:bCs/>
          <w:kern w:val="32"/>
          <w:sz w:val="28"/>
          <w:szCs w:val="28"/>
        </w:rPr>
        <w:t>Заказчиком и</w:t>
      </w:r>
      <w:r w:rsidR="00910DA2" w:rsidRPr="004909E0">
        <w:rPr>
          <w:rFonts w:ascii="Times New Roman" w:hAnsi="Times New Roman" w:cs="Times New Roman"/>
          <w:bCs/>
          <w:kern w:val="32"/>
          <w:sz w:val="28"/>
          <w:szCs w:val="28"/>
        </w:rPr>
        <w:t xml:space="preserve"> оформл</w:t>
      </w:r>
      <w:r w:rsidR="00C45E18" w:rsidRPr="004909E0">
        <w:rPr>
          <w:rFonts w:ascii="Times New Roman" w:hAnsi="Times New Roman" w:cs="Times New Roman"/>
          <w:bCs/>
          <w:kern w:val="32"/>
          <w:sz w:val="28"/>
          <w:szCs w:val="28"/>
        </w:rPr>
        <w:t>яется</w:t>
      </w:r>
      <w:r w:rsidR="00910DA2" w:rsidRPr="004909E0">
        <w:rPr>
          <w:rFonts w:ascii="Times New Roman" w:hAnsi="Times New Roman" w:cs="Times New Roman"/>
          <w:bCs/>
          <w:kern w:val="32"/>
          <w:sz w:val="28"/>
          <w:szCs w:val="28"/>
        </w:rPr>
        <w:t xml:space="preserve"> протоколом.</w:t>
      </w:r>
    </w:p>
    <w:p w14:paraId="407C6995"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Порядок и условия проведения переторжки определяются </w:t>
      </w:r>
      <w:r w:rsidR="00E3239C" w:rsidRPr="004909E0">
        <w:rPr>
          <w:rFonts w:ascii="Times New Roman" w:hAnsi="Times New Roman" w:cs="Times New Roman"/>
          <w:bCs/>
          <w:kern w:val="32"/>
          <w:sz w:val="28"/>
          <w:szCs w:val="28"/>
        </w:rPr>
        <w:t xml:space="preserve">регламентом электронной площадки (при осуществлении закупки в электронной форме), </w:t>
      </w:r>
      <w:r w:rsidRPr="004909E0">
        <w:rPr>
          <w:rFonts w:ascii="Times New Roman" w:hAnsi="Times New Roman" w:cs="Times New Roman"/>
          <w:bCs/>
          <w:kern w:val="32"/>
          <w:sz w:val="28"/>
          <w:szCs w:val="28"/>
        </w:rPr>
        <w:t>в документации</w:t>
      </w:r>
      <w:r w:rsidR="00C14B64" w:rsidRPr="004909E0">
        <w:rPr>
          <w:rFonts w:ascii="Times New Roman" w:hAnsi="Times New Roman" w:cs="Times New Roman"/>
          <w:bCs/>
          <w:kern w:val="32"/>
          <w:sz w:val="28"/>
          <w:szCs w:val="28"/>
        </w:rPr>
        <w:t xml:space="preserve"> о закупке</w:t>
      </w:r>
      <w:r w:rsidR="009C6BF4" w:rsidRPr="004909E0">
        <w:rPr>
          <w:rFonts w:ascii="Times New Roman" w:hAnsi="Times New Roman" w:cs="Times New Roman"/>
          <w:bCs/>
          <w:kern w:val="32"/>
          <w:sz w:val="28"/>
          <w:szCs w:val="28"/>
        </w:rPr>
        <w:t>, извещени</w:t>
      </w:r>
      <w:r w:rsidR="00FC09F7" w:rsidRPr="004909E0">
        <w:rPr>
          <w:rFonts w:ascii="Times New Roman" w:hAnsi="Times New Roman" w:cs="Times New Roman"/>
          <w:bCs/>
          <w:kern w:val="32"/>
          <w:sz w:val="28"/>
          <w:szCs w:val="28"/>
        </w:rPr>
        <w:t>и</w:t>
      </w:r>
      <w:r w:rsidR="009C6BF4" w:rsidRPr="004909E0">
        <w:rPr>
          <w:rFonts w:ascii="Times New Roman" w:hAnsi="Times New Roman" w:cs="Times New Roman"/>
          <w:bCs/>
          <w:kern w:val="32"/>
          <w:sz w:val="28"/>
          <w:szCs w:val="28"/>
        </w:rPr>
        <w:t xml:space="preserve"> об осуществлении закупки</w:t>
      </w:r>
      <w:r w:rsidRPr="004909E0">
        <w:rPr>
          <w:rFonts w:ascii="Times New Roman" w:hAnsi="Times New Roman" w:cs="Times New Roman"/>
          <w:bCs/>
          <w:kern w:val="32"/>
          <w:sz w:val="28"/>
          <w:szCs w:val="28"/>
        </w:rPr>
        <w:t>.</w:t>
      </w:r>
      <w:r w:rsidR="00E3239C" w:rsidRPr="004909E0">
        <w:rPr>
          <w:rFonts w:ascii="Times New Roman" w:hAnsi="Times New Roman" w:cs="Times New Roman"/>
          <w:bCs/>
          <w:kern w:val="32"/>
          <w:sz w:val="28"/>
          <w:szCs w:val="28"/>
        </w:rPr>
        <w:t xml:space="preserve"> </w:t>
      </w:r>
      <w:r w:rsidR="005B514A" w:rsidRPr="004909E0">
        <w:rPr>
          <w:rFonts w:ascii="Times New Roman" w:hAnsi="Times New Roman" w:cs="Times New Roman"/>
          <w:bCs/>
          <w:kern w:val="32"/>
          <w:sz w:val="28"/>
          <w:szCs w:val="28"/>
        </w:rPr>
        <w:t xml:space="preserve">Переторжка проводится до формирования </w:t>
      </w:r>
      <w:r w:rsidR="009609F5" w:rsidRPr="004909E0">
        <w:rPr>
          <w:rFonts w:ascii="Times New Roman" w:hAnsi="Times New Roman" w:cs="Times New Roman"/>
          <w:bCs/>
          <w:kern w:val="32"/>
          <w:sz w:val="28"/>
          <w:szCs w:val="28"/>
        </w:rPr>
        <w:t>протокола, составленного по итогам конкурентной закупки (</w:t>
      </w:r>
      <w:r w:rsidR="005B514A" w:rsidRPr="004909E0">
        <w:rPr>
          <w:rFonts w:ascii="Times New Roman" w:hAnsi="Times New Roman" w:cs="Times New Roman"/>
          <w:bCs/>
          <w:kern w:val="32"/>
          <w:sz w:val="28"/>
          <w:szCs w:val="28"/>
        </w:rPr>
        <w:t>итогов</w:t>
      </w:r>
      <w:r w:rsidR="009609F5" w:rsidRPr="004909E0">
        <w:rPr>
          <w:rFonts w:ascii="Times New Roman" w:hAnsi="Times New Roman" w:cs="Times New Roman"/>
          <w:bCs/>
          <w:kern w:val="32"/>
          <w:sz w:val="28"/>
          <w:szCs w:val="28"/>
        </w:rPr>
        <w:t>ый</w:t>
      </w:r>
      <w:r w:rsidR="005B514A" w:rsidRPr="004909E0">
        <w:rPr>
          <w:rFonts w:ascii="Times New Roman" w:hAnsi="Times New Roman" w:cs="Times New Roman"/>
          <w:bCs/>
          <w:kern w:val="32"/>
          <w:sz w:val="28"/>
          <w:szCs w:val="28"/>
        </w:rPr>
        <w:t xml:space="preserve"> протокол</w:t>
      </w:r>
      <w:r w:rsidR="009609F5" w:rsidRPr="004909E0">
        <w:rPr>
          <w:rFonts w:ascii="Times New Roman" w:hAnsi="Times New Roman" w:cs="Times New Roman"/>
          <w:bCs/>
          <w:kern w:val="32"/>
          <w:sz w:val="28"/>
          <w:szCs w:val="28"/>
        </w:rPr>
        <w:t>)</w:t>
      </w:r>
      <w:r w:rsidR="005B514A" w:rsidRPr="004909E0">
        <w:rPr>
          <w:rFonts w:ascii="Times New Roman" w:hAnsi="Times New Roman" w:cs="Times New Roman"/>
          <w:bCs/>
          <w:kern w:val="32"/>
          <w:sz w:val="28"/>
          <w:szCs w:val="28"/>
        </w:rPr>
        <w:t>.</w:t>
      </w:r>
    </w:p>
    <w:p w14:paraId="7FEB4A7F" w14:textId="29A141B8"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 участию в переторжке приглашаются все Участники закупки, </w:t>
      </w:r>
      <w:r w:rsidR="006821AA" w:rsidRPr="004909E0">
        <w:rPr>
          <w:rFonts w:ascii="Times New Roman" w:hAnsi="Times New Roman" w:cs="Times New Roman"/>
          <w:bCs/>
          <w:sz w:val="28"/>
          <w:szCs w:val="28"/>
        </w:rPr>
        <w:t>Заявки которых</w:t>
      </w:r>
      <w:r w:rsidR="006821AA"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соответствуют требованиям документации</w:t>
      </w:r>
      <w:r w:rsidR="00C14B64" w:rsidRPr="004909E0">
        <w:rPr>
          <w:rFonts w:ascii="Times New Roman" w:hAnsi="Times New Roman" w:cs="Times New Roman"/>
          <w:bCs/>
          <w:kern w:val="32"/>
          <w:sz w:val="28"/>
          <w:szCs w:val="28"/>
        </w:rPr>
        <w:t xml:space="preserve"> о закупке</w:t>
      </w:r>
      <w:r w:rsidR="00FC09F7" w:rsidRPr="004909E0">
        <w:rPr>
          <w:rFonts w:ascii="Times New Roman" w:hAnsi="Times New Roman" w:cs="Times New Roman"/>
          <w:bCs/>
          <w:kern w:val="32"/>
          <w:sz w:val="28"/>
          <w:szCs w:val="28"/>
        </w:rPr>
        <w:t xml:space="preserve">, извещения </w:t>
      </w:r>
      <w:r w:rsidR="00FA0E68" w:rsidRPr="004909E0">
        <w:rPr>
          <w:rFonts w:ascii="Times New Roman" w:hAnsi="Times New Roman" w:cs="Times New Roman"/>
          <w:bCs/>
          <w:kern w:val="32"/>
          <w:sz w:val="28"/>
          <w:szCs w:val="28"/>
        </w:rPr>
        <w:br/>
      </w:r>
      <w:r w:rsidR="00FC09F7" w:rsidRPr="004909E0">
        <w:rPr>
          <w:rFonts w:ascii="Times New Roman" w:hAnsi="Times New Roman" w:cs="Times New Roman"/>
          <w:bCs/>
          <w:kern w:val="32"/>
          <w:sz w:val="28"/>
          <w:szCs w:val="28"/>
        </w:rPr>
        <w:t>об осуществлении закупки</w:t>
      </w:r>
      <w:r w:rsidRPr="004909E0">
        <w:rPr>
          <w:rFonts w:ascii="Times New Roman" w:hAnsi="Times New Roman" w:cs="Times New Roman"/>
          <w:bCs/>
          <w:kern w:val="32"/>
          <w:sz w:val="28"/>
          <w:szCs w:val="28"/>
        </w:rPr>
        <w:t>.</w:t>
      </w:r>
      <w:r w:rsidR="006821AA" w:rsidRPr="004909E0">
        <w:rPr>
          <w:rFonts w:ascii="Times New Roman" w:hAnsi="Times New Roman" w:cs="Times New Roman"/>
          <w:bCs/>
          <w:kern w:val="32"/>
          <w:sz w:val="28"/>
          <w:szCs w:val="28"/>
        </w:rPr>
        <w:t xml:space="preserve"> </w:t>
      </w:r>
    </w:p>
    <w:p w14:paraId="0095F462"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Форма и порядок проведения процедуры переторжки, сроки подачи новых предложений, определенные </w:t>
      </w:r>
      <w:r w:rsidR="006A3472" w:rsidRPr="004909E0">
        <w:rPr>
          <w:rFonts w:ascii="Times New Roman" w:hAnsi="Times New Roman" w:cs="Times New Roman"/>
          <w:bCs/>
          <w:kern w:val="32"/>
          <w:sz w:val="28"/>
          <w:szCs w:val="28"/>
        </w:rPr>
        <w:t>Комиссией по осуществлению закупок</w:t>
      </w:r>
      <w:r w:rsidRPr="004909E0">
        <w:rPr>
          <w:rFonts w:ascii="Times New Roman" w:hAnsi="Times New Roman" w:cs="Times New Roman"/>
          <w:bCs/>
          <w:kern w:val="32"/>
          <w:sz w:val="28"/>
          <w:szCs w:val="28"/>
        </w:rPr>
        <w:t>, указываются в приглашении Участников закупки на процедуру переторжки.</w:t>
      </w:r>
    </w:p>
    <w:p w14:paraId="13CD0C07"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3C531367"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Процедура переторжки проводится в очной либо заочной форме.</w:t>
      </w:r>
    </w:p>
    <w:p w14:paraId="5A1C37DC"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ходу проведения переторжки </w:t>
      </w:r>
      <w:r w:rsidR="004C6ED5" w:rsidRPr="004909E0">
        <w:rPr>
          <w:rFonts w:ascii="Times New Roman" w:hAnsi="Times New Roman" w:cs="Times New Roman"/>
          <w:bCs/>
          <w:kern w:val="32"/>
          <w:sz w:val="28"/>
          <w:szCs w:val="28"/>
        </w:rPr>
        <w:t>Заказчик</w:t>
      </w:r>
      <w:r w:rsidRPr="004909E0">
        <w:rPr>
          <w:rFonts w:ascii="Times New Roman" w:hAnsi="Times New Roman" w:cs="Times New Roman"/>
          <w:bCs/>
          <w:kern w:val="32"/>
          <w:sz w:val="28"/>
          <w:szCs w:val="28"/>
        </w:rPr>
        <w:t xml:space="preserve"> вправе вести аудио- или видеозапись, о чем заранее уведомляются все лица, участвующие в данной процедуре. </w:t>
      </w:r>
    </w:p>
    <w:p w14:paraId="0797E890" w14:textId="77777777" w:rsidR="00A1627D"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Цены, полученные в ходе процедуры переторжки, оформляются протоколом, который подписывается членами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14:paraId="69C19688"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 xml:space="preserve">Цены, полученные в ходе процедуры переторжки, считаются окончательными. </w:t>
      </w:r>
    </w:p>
    <w:p w14:paraId="42B8BE6A" w14:textId="77777777" w:rsidR="00BA7B0C" w:rsidRPr="004909E0" w:rsidRDefault="00582109"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Участники закупки, участвовавшие в переторжке и снизившие свою цену, обязаны дополнительно представить по запросу </w:t>
      </w:r>
      <w:r w:rsidR="004C6ED5"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w:t>
      </w:r>
      <w:r w:rsidR="00910DA2" w:rsidRPr="004909E0">
        <w:rPr>
          <w:rFonts w:ascii="Times New Roman" w:hAnsi="Times New Roman" w:cs="Times New Roman"/>
          <w:bCs/>
          <w:kern w:val="32"/>
          <w:sz w:val="28"/>
          <w:szCs w:val="28"/>
        </w:rPr>
        <w:t xml:space="preserve">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446DCEA3" w14:textId="77777777" w:rsidR="00BA7B0C" w:rsidRPr="004909E0" w:rsidRDefault="00582109"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439D0CCB" w14:textId="77777777" w:rsidR="00BA7B0C" w:rsidRPr="004909E0" w:rsidRDefault="00AF7564"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После проведения переторжки </w:t>
      </w:r>
      <w:r w:rsidR="006A3472" w:rsidRPr="004909E0">
        <w:rPr>
          <w:rFonts w:ascii="Times New Roman" w:hAnsi="Times New Roman" w:cs="Times New Roman"/>
          <w:bCs/>
          <w:kern w:val="32"/>
          <w:sz w:val="28"/>
          <w:szCs w:val="28"/>
        </w:rPr>
        <w:t>Комиссия по осуществлению закупок</w:t>
      </w:r>
      <w:r w:rsidR="00910DA2" w:rsidRPr="004909E0">
        <w:rPr>
          <w:rFonts w:ascii="Times New Roman" w:hAnsi="Times New Roman" w:cs="Times New Roman"/>
          <w:bCs/>
          <w:kern w:val="32"/>
          <w:sz w:val="28"/>
          <w:szCs w:val="28"/>
        </w:rPr>
        <w:t>,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документацией</w:t>
      </w:r>
      <w:r w:rsidR="00C14B64"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Заявки Участников закупки, приглашенных на переторжку, но в ней не участвовавших, учитываются при итогово</w:t>
      </w:r>
      <w:r w:rsidR="00E835BA" w:rsidRPr="004909E0">
        <w:rPr>
          <w:rFonts w:ascii="Times New Roman" w:hAnsi="Times New Roman" w:cs="Times New Roman"/>
          <w:bCs/>
          <w:kern w:val="32"/>
          <w:sz w:val="28"/>
          <w:szCs w:val="28"/>
        </w:rPr>
        <w:t>м</w:t>
      </w:r>
      <w:r w:rsidR="00910DA2" w:rsidRPr="004909E0">
        <w:rPr>
          <w:rFonts w:ascii="Times New Roman" w:hAnsi="Times New Roman" w:cs="Times New Roman"/>
          <w:bCs/>
          <w:kern w:val="32"/>
          <w:sz w:val="28"/>
          <w:szCs w:val="28"/>
        </w:rPr>
        <w:t xml:space="preserve"> ранжиров</w:t>
      </w:r>
      <w:r w:rsidR="00E835BA" w:rsidRPr="004909E0">
        <w:rPr>
          <w:rFonts w:ascii="Times New Roman" w:hAnsi="Times New Roman" w:cs="Times New Roman"/>
          <w:bCs/>
          <w:kern w:val="32"/>
          <w:sz w:val="28"/>
          <w:szCs w:val="28"/>
        </w:rPr>
        <w:t>ании</w:t>
      </w:r>
      <w:r w:rsidR="00910DA2" w:rsidRPr="004909E0">
        <w:rPr>
          <w:rFonts w:ascii="Times New Roman" w:hAnsi="Times New Roman" w:cs="Times New Roman"/>
          <w:bCs/>
          <w:kern w:val="32"/>
          <w:sz w:val="28"/>
          <w:szCs w:val="28"/>
        </w:rPr>
        <w:t xml:space="preserve"> предложений с первоначальн</w:t>
      </w:r>
      <w:r w:rsidR="00582109" w:rsidRPr="004909E0">
        <w:rPr>
          <w:rFonts w:ascii="Times New Roman" w:hAnsi="Times New Roman" w:cs="Times New Roman"/>
          <w:bCs/>
          <w:kern w:val="32"/>
          <w:sz w:val="28"/>
          <w:szCs w:val="28"/>
        </w:rPr>
        <w:t>о</w:t>
      </w:r>
      <w:r w:rsidR="00910DA2" w:rsidRPr="004909E0">
        <w:rPr>
          <w:rFonts w:ascii="Times New Roman" w:hAnsi="Times New Roman" w:cs="Times New Roman"/>
          <w:bCs/>
          <w:kern w:val="32"/>
          <w:sz w:val="28"/>
          <w:szCs w:val="28"/>
        </w:rPr>
        <w:t xml:space="preserve"> указанными в их Заявках ценами.</w:t>
      </w:r>
    </w:p>
    <w:p w14:paraId="7B00AFD1" w14:textId="77777777" w:rsidR="007E207E" w:rsidRPr="004909E0" w:rsidRDefault="007E207E"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При осуществлении закупки в электронной форме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14:paraId="6465F097" w14:textId="77777777" w:rsidR="00BA7B0C" w:rsidRPr="004909E0" w:rsidRDefault="00BA7B0C"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p>
    <w:p w14:paraId="35CBC0E0"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39" w:name="_Toc409786017"/>
      <w:bookmarkStart w:id="240" w:name="_Toc428869241"/>
      <w:bookmarkStart w:id="241" w:name="_Toc428869430"/>
      <w:bookmarkStart w:id="242" w:name="_Toc428870004"/>
      <w:bookmarkStart w:id="243" w:name="_Toc511044722"/>
      <w:bookmarkStart w:id="244" w:name="_Toc35419082"/>
      <w:bookmarkStart w:id="245" w:name="_Toc121934424"/>
      <w:r w:rsidRPr="004909E0">
        <w:rPr>
          <w:rFonts w:ascii="Times New Roman" w:hAnsi="Times New Roman" w:cs="Times New Roman"/>
          <w:b/>
          <w:bCs/>
          <w:kern w:val="32"/>
          <w:sz w:val="28"/>
          <w:szCs w:val="28"/>
        </w:rPr>
        <w:t>Совместные закупки</w:t>
      </w:r>
      <w:bookmarkEnd w:id="239"/>
      <w:bookmarkEnd w:id="240"/>
      <w:bookmarkEnd w:id="241"/>
      <w:bookmarkEnd w:id="242"/>
      <w:bookmarkEnd w:id="243"/>
      <w:bookmarkEnd w:id="244"/>
      <w:bookmarkEnd w:id="245"/>
    </w:p>
    <w:p w14:paraId="64B31A0E" w14:textId="77777777" w:rsidR="00BA7B0C"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Совместные закупки могут проводиться при наличии не менее чем у двух </w:t>
      </w:r>
      <w:r w:rsidR="00A14B56" w:rsidRPr="004909E0">
        <w:rPr>
          <w:rFonts w:ascii="Times New Roman" w:hAnsi="Times New Roman" w:cs="Times New Roman"/>
          <w:bCs/>
          <w:kern w:val="32"/>
          <w:sz w:val="28"/>
          <w:szCs w:val="28"/>
        </w:rPr>
        <w:t xml:space="preserve">заказчиков </w:t>
      </w:r>
      <w:r w:rsidRPr="004909E0">
        <w:rPr>
          <w:rFonts w:ascii="Times New Roman" w:hAnsi="Times New Roman" w:cs="Times New Roman"/>
          <w:bCs/>
          <w:kern w:val="32"/>
          <w:sz w:val="28"/>
          <w:szCs w:val="28"/>
        </w:rPr>
        <w:t xml:space="preserve">потребности в </w:t>
      </w:r>
      <w:r w:rsidR="001A0043" w:rsidRPr="004909E0">
        <w:rPr>
          <w:rFonts w:ascii="Times New Roman" w:hAnsi="Times New Roman" w:cs="Times New Roman"/>
          <w:bCs/>
          <w:kern w:val="32"/>
          <w:sz w:val="28"/>
          <w:szCs w:val="28"/>
        </w:rPr>
        <w:t xml:space="preserve">товарах, работах, услугах </w:t>
      </w:r>
      <w:r w:rsidRPr="004909E0">
        <w:rPr>
          <w:rFonts w:ascii="Times New Roman" w:hAnsi="Times New Roman" w:cs="Times New Roman"/>
          <w:bCs/>
          <w:kern w:val="32"/>
          <w:sz w:val="28"/>
          <w:szCs w:val="28"/>
        </w:rPr>
        <w:t>определенного вида, аналогичн</w:t>
      </w:r>
      <w:r w:rsidR="008D5B04" w:rsidRPr="004909E0">
        <w:rPr>
          <w:rFonts w:ascii="Times New Roman" w:hAnsi="Times New Roman" w:cs="Times New Roman"/>
          <w:bCs/>
          <w:kern w:val="32"/>
          <w:sz w:val="28"/>
          <w:szCs w:val="28"/>
        </w:rPr>
        <w:t>ой</w:t>
      </w:r>
      <w:r w:rsidRPr="004909E0">
        <w:rPr>
          <w:rFonts w:ascii="Times New Roman" w:hAnsi="Times New Roman" w:cs="Times New Roman"/>
          <w:bCs/>
          <w:kern w:val="32"/>
          <w:sz w:val="28"/>
          <w:szCs w:val="28"/>
        </w:rPr>
        <w:t xml:space="preserve"> по техничес</w:t>
      </w:r>
      <w:r w:rsidR="00910DA2" w:rsidRPr="004909E0">
        <w:rPr>
          <w:rFonts w:ascii="Times New Roman" w:hAnsi="Times New Roman" w:cs="Times New Roman"/>
          <w:bCs/>
          <w:kern w:val="32"/>
          <w:sz w:val="28"/>
          <w:szCs w:val="28"/>
        </w:rPr>
        <w:t>ким и функцио</w:t>
      </w:r>
      <w:r w:rsidR="008D5B04" w:rsidRPr="004909E0">
        <w:rPr>
          <w:rFonts w:ascii="Times New Roman" w:hAnsi="Times New Roman" w:cs="Times New Roman"/>
          <w:bCs/>
          <w:kern w:val="32"/>
          <w:sz w:val="28"/>
          <w:szCs w:val="28"/>
        </w:rPr>
        <w:t>нальным характеристикам, которая</w:t>
      </w:r>
      <w:r w:rsidR="00910DA2" w:rsidRPr="004909E0">
        <w:rPr>
          <w:rFonts w:ascii="Times New Roman" w:hAnsi="Times New Roman" w:cs="Times New Roman"/>
          <w:bCs/>
          <w:kern w:val="32"/>
          <w:sz w:val="28"/>
          <w:szCs w:val="28"/>
        </w:rPr>
        <w:t xml:space="preserve"> мо</w:t>
      </w:r>
      <w:r w:rsidR="008D5B04" w:rsidRPr="004909E0">
        <w:rPr>
          <w:rFonts w:ascii="Times New Roman" w:hAnsi="Times New Roman" w:cs="Times New Roman"/>
          <w:bCs/>
          <w:kern w:val="32"/>
          <w:sz w:val="28"/>
          <w:szCs w:val="28"/>
        </w:rPr>
        <w:t>же</w:t>
      </w:r>
      <w:r w:rsidR="00910DA2" w:rsidRPr="004909E0">
        <w:rPr>
          <w:rFonts w:ascii="Times New Roman" w:hAnsi="Times New Roman" w:cs="Times New Roman"/>
          <w:bCs/>
          <w:kern w:val="32"/>
          <w:sz w:val="28"/>
          <w:szCs w:val="28"/>
        </w:rPr>
        <w:t>т отличаться друг от друга незначительными особенностями (деталями), не влияющими на качество и их основные пот</w:t>
      </w:r>
      <w:r w:rsidR="008D5B04" w:rsidRPr="004909E0">
        <w:rPr>
          <w:rFonts w:ascii="Times New Roman" w:hAnsi="Times New Roman" w:cs="Times New Roman"/>
          <w:bCs/>
          <w:kern w:val="32"/>
          <w:sz w:val="28"/>
          <w:szCs w:val="28"/>
        </w:rPr>
        <w:t>ребительские свойства, и которая является однородной</w:t>
      </w:r>
      <w:r w:rsidR="00910DA2" w:rsidRPr="004909E0">
        <w:rPr>
          <w:rFonts w:ascii="Times New Roman" w:hAnsi="Times New Roman" w:cs="Times New Roman"/>
          <w:bCs/>
          <w:kern w:val="32"/>
          <w:sz w:val="28"/>
          <w:szCs w:val="28"/>
        </w:rPr>
        <w:t xml:space="preserve"> по своему потребительскому назначению (</w:t>
      </w:r>
      <w:r w:rsidR="00E71AB7" w:rsidRPr="004909E0">
        <w:rPr>
          <w:rFonts w:ascii="Times New Roman" w:hAnsi="Times New Roman" w:cs="Times New Roman"/>
          <w:bCs/>
          <w:kern w:val="32"/>
          <w:sz w:val="28"/>
          <w:szCs w:val="28"/>
        </w:rPr>
        <w:t>однородные</w:t>
      </w:r>
      <w:r w:rsidR="00910DA2" w:rsidRPr="004909E0">
        <w:rPr>
          <w:rFonts w:ascii="Times New Roman" w:hAnsi="Times New Roman" w:cs="Times New Roman"/>
          <w:bCs/>
          <w:kern w:val="32"/>
          <w:sz w:val="28"/>
          <w:szCs w:val="28"/>
        </w:rPr>
        <w:t xml:space="preserve"> </w:t>
      </w:r>
      <w:r w:rsidR="001A0043" w:rsidRPr="004909E0">
        <w:rPr>
          <w:rFonts w:ascii="Times New Roman" w:hAnsi="Times New Roman" w:cs="Times New Roman"/>
          <w:bCs/>
          <w:kern w:val="32"/>
          <w:sz w:val="28"/>
          <w:szCs w:val="28"/>
        </w:rPr>
        <w:t>товары, работы, услуги</w:t>
      </w:r>
      <w:r w:rsidR="00910DA2" w:rsidRPr="004909E0">
        <w:rPr>
          <w:rFonts w:ascii="Times New Roman" w:hAnsi="Times New Roman" w:cs="Times New Roman"/>
          <w:bCs/>
          <w:kern w:val="32"/>
          <w:sz w:val="28"/>
          <w:szCs w:val="28"/>
        </w:rPr>
        <w:t>).</w:t>
      </w:r>
    </w:p>
    <w:p w14:paraId="45FB6C45" w14:textId="77777777" w:rsidR="00B87BF4" w:rsidRPr="004909E0" w:rsidRDefault="00B87BF4"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Проведение совместной закупки возможно </w:t>
      </w:r>
      <w:r w:rsidR="00A14B56" w:rsidRPr="004909E0">
        <w:rPr>
          <w:rFonts w:ascii="Times New Roman" w:hAnsi="Times New Roman" w:cs="Times New Roman"/>
          <w:bCs/>
          <w:kern w:val="32"/>
          <w:sz w:val="28"/>
          <w:szCs w:val="28"/>
        </w:rPr>
        <w:t>при</w:t>
      </w:r>
      <w:r w:rsidRPr="004909E0">
        <w:rPr>
          <w:rFonts w:ascii="Times New Roman" w:hAnsi="Times New Roman" w:cs="Times New Roman"/>
          <w:bCs/>
          <w:kern w:val="32"/>
          <w:sz w:val="28"/>
          <w:szCs w:val="28"/>
        </w:rPr>
        <w:t xml:space="preserve"> наличи</w:t>
      </w:r>
      <w:r w:rsidR="00A14B56" w:rsidRPr="004909E0">
        <w:rPr>
          <w:rFonts w:ascii="Times New Roman" w:hAnsi="Times New Roman" w:cs="Times New Roman"/>
          <w:bCs/>
          <w:kern w:val="32"/>
          <w:sz w:val="28"/>
          <w:szCs w:val="28"/>
        </w:rPr>
        <w:t>и</w:t>
      </w:r>
      <w:r w:rsidRPr="004909E0">
        <w:rPr>
          <w:rFonts w:ascii="Times New Roman" w:hAnsi="Times New Roman" w:cs="Times New Roman"/>
          <w:bCs/>
          <w:kern w:val="32"/>
          <w:sz w:val="28"/>
          <w:szCs w:val="28"/>
        </w:rPr>
        <w:t xml:space="preserve"> </w:t>
      </w:r>
      <w:r w:rsidR="00A14B56" w:rsidRPr="004909E0">
        <w:rPr>
          <w:rFonts w:ascii="Times New Roman" w:hAnsi="Times New Roman" w:cs="Times New Roman"/>
          <w:bCs/>
          <w:kern w:val="32"/>
          <w:sz w:val="28"/>
          <w:szCs w:val="28"/>
        </w:rPr>
        <w:t>такого условия в</w:t>
      </w:r>
      <w:r w:rsidRPr="004909E0">
        <w:rPr>
          <w:rFonts w:ascii="Times New Roman" w:hAnsi="Times New Roman" w:cs="Times New Roman"/>
          <w:bCs/>
          <w:kern w:val="32"/>
          <w:sz w:val="28"/>
          <w:szCs w:val="28"/>
        </w:rPr>
        <w:t xml:space="preserve"> правов</w:t>
      </w:r>
      <w:r w:rsidR="00A14B56" w:rsidRPr="004909E0">
        <w:rPr>
          <w:rFonts w:ascii="Times New Roman" w:hAnsi="Times New Roman" w:cs="Times New Roman"/>
          <w:bCs/>
          <w:kern w:val="32"/>
          <w:sz w:val="28"/>
          <w:szCs w:val="28"/>
        </w:rPr>
        <w:t xml:space="preserve">ом </w:t>
      </w:r>
      <w:r w:rsidRPr="004909E0">
        <w:rPr>
          <w:rFonts w:ascii="Times New Roman" w:hAnsi="Times New Roman" w:cs="Times New Roman"/>
          <w:bCs/>
          <w:kern w:val="32"/>
          <w:sz w:val="28"/>
          <w:szCs w:val="28"/>
        </w:rPr>
        <w:t>акт</w:t>
      </w:r>
      <w:r w:rsidR="00A14B56" w:rsidRPr="004909E0">
        <w:rPr>
          <w:rFonts w:ascii="Times New Roman" w:hAnsi="Times New Roman" w:cs="Times New Roman"/>
          <w:bCs/>
          <w:kern w:val="32"/>
          <w:sz w:val="28"/>
          <w:szCs w:val="28"/>
        </w:rPr>
        <w:t>е</w:t>
      </w:r>
      <w:r w:rsidRPr="004909E0">
        <w:rPr>
          <w:rFonts w:ascii="Times New Roman" w:hAnsi="Times New Roman" w:cs="Times New Roman"/>
          <w:bCs/>
          <w:kern w:val="32"/>
          <w:sz w:val="28"/>
          <w:szCs w:val="28"/>
        </w:rPr>
        <w:t>, регламентирующ</w:t>
      </w:r>
      <w:r w:rsidR="00A14B56" w:rsidRPr="004909E0">
        <w:rPr>
          <w:rFonts w:ascii="Times New Roman" w:hAnsi="Times New Roman" w:cs="Times New Roman"/>
          <w:bCs/>
          <w:kern w:val="32"/>
          <w:sz w:val="28"/>
          <w:szCs w:val="28"/>
        </w:rPr>
        <w:t>ем</w:t>
      </w:r>
      <w:r w:rsidRPr="004909E0">
        <w:rPr>
          <w:rFonts w:ascii="Times New Roman" w:hAnsi="Times New Roman" w:cs="Times New Roman"/>
          <w:bCs/>
          <w:kern w:val="32"/>
          <w:sz w:val="28"/>
          <w:szCs w:val="28"/>
        </w:rPr>
        <w:t xml:space="preserve"> правила закупки для соответствующего </w:t>
      </w:r>
      <w:r w:rsidR="00A14B56" w:rsidRPr="004909E0">
        <w:rPr>
          <w:rFonts w:ascii="Times New Roman" w:hAnsi="Times New Roman" w:cs="Times New Roman"/>
          <w:bCs/>
          <w:kern w:val="32"/>
          <w:sz w:val="28"/>
          <w:szCs w:val="28"/>
        </w:rPr>
        <w:t>з</w:t>
      </w:r>
      <w:r w:rsidRPr="004909E0">
        <w:rPr>
          <w:rFonts w:ascii="Times New Roman" w:hAnsi="Times New Roman" w:cs="Times New Roman"/>
          <w:bCs/>
          <w:kern w:val="32"/>
          <w:sz w:val="28"/>
          <w:szCs w:val="28"/>
        </w:rPr>
        <w:t>аказчика.</w:t>
      </w:r>
    </w:p>
    <w:p w14:paraId="59755D18" w14:textId="77777777" w:rsidR="00246208" w:rsidRPr="004909E0" w:rsidRDefault="00246208"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Для проведения совместных закупок заказчики, участвующие в проведении такой закупки, определяют Организатора закупки.</w:t>
      </w:r>
    </w:p>
    <w:p w14:paraId="06814D3F" w14:textId="77777777" w:rsidR="00246208" w:rsidRPr="004909E0" w:rsidRDefault="00F71331"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Организатором закупок </w:t>
      </w:r>
      <w:r w:rsidR="00F909C4" w:rsidRPr="004909E0">
        <w:rPr>
          <w:rFonts w:ascii="Times New Roman" w:hAnsi="Times New Roman" w:cs="Times New Roman"/>
          <w:bCs/>
          <w:kern w:val="32"/>
          <w:sz w:val="28"/>
          <w:szCs w:val="28"/>
        </w:rPr>
        <w:t xml:space="preserve">может </w:t>
      </w:r>
      <w:r w:rsidRPr="004909E0">
        <w:rPr>
          <w:rFonts w:ascii="Times New Roman" w:hAnsi="Times New Roman" w:cs="Times New Roman"/>
          <w:bCs/>
          <w:kern w:val="32"/>
          <w:sz w:val="28"/>
          <w:szCs w:val="28"/>
        </w:rPr>
        <w:t>выступа</w:t>
      </w:r>
      <w:r w:rsidR="00F909C4" w:rsidRPr="004909E0">
        <w:rPr>
          <w:rFonts w:ascii="Times New Roman" w:hAnsi="Times New Roman" w:cs="Times New Roman"/>
          <w:bCs/>
          <w:kern w:val="32"/>
          <w:sz w:val="28"/>
          <w:szCs w:val="28"/>
        </w:rPr>
        <w:t>ть</w:t>
      </w:r>
      <w:r w:rsidRPr="004909E0">
        <w:rPr>
          <w:rFonts w:ascii="Times New Roman" w:hAnsi="Times New Roman" w:cs="Times New Roman"/>
          <w:bCs/>
          <w:kern w:val="32"/>
          <w:sz w:val="28"/>
          <w:szCs w:val="28"/>
        </w:rPr>
        <w:t xml:space="preserve"> один из заказчиков, </w:t>
      </w:r>
      <w:r w:rsidR="00246208" w:rsidRPr="004909E0">
        <w:rPr>
          <w:rFonts w:ascii="Times New Roman" w:hAnsi="Times New Roman" w:cs="Times New Roman"/>
          <w:bCs/>
          <w:kern w:val="32"/>
          <w:sz w:val="28"/>
          <w:szCs w:val="28"/>
        </w:rPr>
        <w:t>либо сторонняя организация</w:t>
      </w:r>
      <w:r w:rsidRPr="004909E0">
        <w:rPr>
          <w:rFonts w:ascii="Times New Roman" w:hAnsi="Times New Roman" w:cs="Times New Roman"/>
          <w:bCs/>
          <w:kern w:val="32"/>
          <w:sz w:val="28"/>
          <w:szCs w:val="28"/>
        </w:rPr>
        <w:t xml:space="preserve">. </w:t>
      </w:r>
    </w:p>
    <w:p w14:paraId="297D101A" w14:textId="77777777" w:rsidR="00F71331" w:rsidRPr="004909E0" w:rsidRDefault="00246208"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Для проведения совместной закупки Заказчики принимают соглашение о проведении совместной закупки. </w:t>
      </w:r>
      <w:r w:rsidR="00F71331" w:rsidRPr="004909E0">
        <w:rPr>
          <w:rFonts w:ascii="Times New Roman" w:hAnsi="Times New Roman" w:cs="Times New Roman"/>
          <w:bCs/>
          <w:kern w:val="32"/>
          <w:sz w:val="28"/>
          <w:szCs w:val="28"/>
        </w:rPr>
        <w:t>Указанное соглашение должно содержать:</w:t>
      </w:r>
    </w:p>
    <w:p w14:paraId="3DDF8159" w14:textId="77777777" w:rsidR="008E57E0" w:rsidRPr="004909E0" w:rsidRDefault="005C37D2" w:rsidP="00974596">
      <w:pPr>
        <w:pStyle w:val="af3"/>
        <w:numPr>
          <w:ilvl w:val="0"/>
          <w:numId w:val="52"/>
        </w:numPr>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42720D3F" w14:textId="77777777" w:rsidR="008E57E0" w:rsidRPr="004909E0" w:rsidRDefault="00F71331" w:rsidP="00974596">
      <w:pPr>
        <w:pStyle w:val="af3"/>
        <w:numPr>
          <w:ilvl w:val="0"/>
          <w:numId w:val="52"/>
        </w:numPr>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начальные (максимальные) цены </w:t>
      </w:r>
      <w:r w:rsidR="009D7D7A" w:rsidRPr="004909E0">
        <w:rPr>
          <w:rFonts w:ascii="Times New Roman" w:hAnsi="Times New Roman" w:cs="Times New Roman"/>
          <w:bCs/>
          <w:kern w:val="32"/>
          <w:sz w:val="28"/>
          <w:szCs w:val="28"/>
        </w:rPr>
        <w:t>договоров</w:t>
      </w:r>
      <w:r w:rsidRPr="004909E0">
        <w:rPr>
          <w:rFonts w:ascii="Times New Roman" w:hAnsi="Times New Roman" w:cs="Times New Roman"/>
          <w:bCs/>
          <w:kern w:val="32"/>
          <w:sz w:val="28"/>
          <w:szCs w:val="28"/>
        </w:rPr>
        <w:t>, начальные цены единиц товара, работы, услуги каждого заказчика и обоснование таких цен соответствующим заказчиком;</w:t>
      </w:r>
    </w:p>
    <w:p w14:paraId="2C730287" w14:textId="77777777" w:rsidR="008E57E0" w:rsidRPr="004909E0" w:rsidRDefault="005C37D2" w:rsidP="00974596">
      <w:pPr>
        <w:pStyle w:val="af3"/>
        <w:numPr>
          <w:ilvl w:val="0"/>
          <w:numId w:val="52"/>
        </w:numPr>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информацию об организаторе закупки;</w:t>
      </w:r>
    </w:p>
    <w:p w14:paraId="5334CA4F" w14:textId="77777777" w:rsidR="008E57E0" w:rsidRPr="004909E0" w:rsidRDefault="008E57E0" w:rsidP="00974596">
      <w:pPr>
        <w:pStyle w:val="af3"/>
        <w:numPr>
          <w:ilvl w:val="0"/>
          <w:numId w:val="52"/>
        </w:numPr>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w:t>
      </w:r>
      <w:r w:rsidR="00F71331" w:rsidRPr="004909E0">
        <w:rPr>
          <w:rFonts w:ascii="Times New Roman" w:hAnsi="Times New Roman" w:cs="Times New Roman"/>
          <w:bCs/>
          <w:kern w:val="32"/>
          <w:sz w:val="28"/>
          <w:szCs w:val="28"/>
        </w:rPr>
        <w:t xml:space="preserve">орядок и срок формирования комиссии по осуществлению закупок, </w:t>
      </w:r>
      <w:r w:rsidR="00C56931" w:rsidRPr="004909E0">
        <w:rPr>
          <w:rFonts w:ascii="Times New Roman" w:hAnsi="Times New Roman" w:cs="Times New Roman"/>
          <w:bCs/>
          <w:kern w:val="32"/>
          <w:sz w:val="28"/>
          <w:szCs w:val="28"/>
        </w:rPr>
        <w:t xml:space="preserve">ее состав, </w:t>
      </w:r>
      <w:r w:rsidR="00F71331" w:rsidRPr="004909E0">
        <w:rPr>
          <w:rFonts w:ascii="Times New Roman" w:hAnsi="Times New Roman" w:cs="Times New Roman"/>
          <w:bCs/>
          <w:kern w:val="32"/>
          <w:sz w:val="28"/>
          <w:szCs w:val="28"/>
        </w:rPr>
        <w:t>регламент работы такой комиссии;</w:t>
      </w:r>
    </w:p>
    <w:p w14:paraId="2B422DAA" w14:textId="77777777" w:rsidR="008E57E0" w:rsidRPr="004909E0" w:rsidRDefault="005C37D2" w:rsidP="00974596">
      <w:pPr>
        <w:pStyle w:val="af3"/>
        <w:numPr>
          <w:ilvl w:val="0"/>
          <w:numId w:val="52"/>
        </w:numPr>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порядок и сроки подготовки извещения об осуществлении закупки, документации о закупке, проекта договора</w:t>
      </w:r>
      <w:r w:rsidR="00F71331" w:rsidRPr="004909E0">
        <w:rPr>
          <w:rFonts w:ascii="Times New Roman" w:hAnsi="Times New Roman" w:cs="Times New Roman"/>
          <w:bCs/>
          <w:kern w:val="32"/>
          <w:sz w:val="28"/>
          <w:szCs w:val="28"/>
        </w:rPr>
        <w:t>;</w:t>
      </w:r>
    </w:p>
    <w:p w14:paraId="24DE9AFE" w14:textId="77777777" w:rsidR="008E57E0" w:rsidRPr="004909E0" w:rsidRDefault="00F71331" w:rsidP="00974596">
      <w:pPr>
        <w:pStyle w:val="af3"/>
        <w:numPr>
          <w:ilvl w:val="0"/>
          <w:numId w:val="52"/>
        </w:numPr>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примерные сроки проведения </w:t>
      </w:r>
      <w:r w:rsidR="009D7D7A" w:rsidRPr="004909E0">
        <w:rPr>
          <w:rFonts w:ascii="Times New Roman" w:hAnsi="Times New Roman" w:cs="Times New Roman"/>
          <w:bCs/>
          <w:kern w:val="32"/>
          <w:sz w:val="28"/>
          <w:szCs w:val="28"/>
        </w:rPr>
        <w:t>закуп</w:t>
      </w:r>
      <w:r w:rsidR="005C37D2" w:rsidRPr="004909E0">
        <w:rPr>
          <w:rFonts w:ascii="Times New Roman" w:hAnsi="Times New Roman" w:cs="Times New Roman"/>
          <w:bCs/>
          <w:kern w:val="32"/>
          <w:sz w:val="28"/>
          <w:szCs w:val="28"/>
        </w:rPr>
        <w:t>ки</w:t>
      </w:r>
      <w:r w:rsidRPr="004909E0">
        <w:rPr>
          <w:rFonts w:ascii="Times New Roman" w:hAnsi="Times New Roman" w:cs="Times New Roman"/>
          <w:bCs/>
          <w:kern w:val="32"/>
          <w:sz w:val="28"/>
          <w:szCs w:val="28"/>
        </w:rPr>
        <w:t>;</w:t>
      </w:r>
    </w:p>
    <w:p w14:paraId="0AECB9A6" w14:textId="77777777" w:rsidR="008E57E0" w:rsidRPr="004909E0" w:rsidRDefault="00F71331" w:rsidP="00974596">
      <w:pPr>
        <w:pStyle w:val="af3"/>
        <w:numPr>
          <w:ilvl w:val="0"/>
          <w:numId w:val="52"/>
        </w:numPr>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срок действия соглашения;</w:t>
      </w:r>
    </w:p>
    <w:p w14:paraId="369AD1B3" w14:textId="77777777" w:rsidR="008E57E0" w:rsidRPr="004909E0" w:rsidRDefault="00F71331" w:rsidP="00974596">
      <w:pPr>
        <w:pStyle w:val="af3"/>
        <w:numPr>
          <w:ilvl w:val="0"/>
          <w:numId w:val="52"/>
        </w:numPr>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порядок рассмотрения споров;</w:t>
      </w:r>
    </w:p>
    <w:p w14:paraId="6C6B82F0" w14:textId="77777777" w:rsidR="00F71331" w:rsidRPr="004909E0" w:rsidRDefault="005C37D2" w:rsidP="00974596">
      <w:pPr>
        <w:pStyle w:val="af3"/>
        <w:numPr>
          <w:ilvl w:val="0"/>
          <w:numId w:val="52"/>
        </w:numPr>
        <w:tabs>
          <w:tab w:val="left" w:pos="99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иная информация о проводимой закупке</w:t>
      </w:r>
      <w:r w:rsidR="00F71331" w:rsidRPr="004909E0">
        <w:rPr>
          <w:rFonts w:ascii="Times New Roman" w:hAnsi="Times New Roman" w:cs="Times New Roman"/>
          <w:bCs/>
          <w:kern w:val="32"/>
          <w:sz w:val="28"/>
          <w:szCs w:val="28"/>
        </w:rPr>
        <w:t>.</w:t>
      </w:r>
    </w:p>
    <w:p w14:paraId="738B12E4" w14:textId="77777777" w:rsidR="004849E7" w:rsidRPr="004909E0" w:rsidRDefault="004849E7"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Соглашением о проведении совместной закупки, договором, заключенным заказчиками со сторонней организацией, разграничиваются полномочия заказчиков и организатора закупки.</w:t>
      </w:r>
    </w:p>
    <w:p w14:paraId="3960AFA3" w14:textId="77777777" w:rsidR="001D25EE" w:rsidRPr="004909E0" w:rsidRDefault="001D25EE"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формировании соглашения определяются права и обязанности заказчиков, организатора закупки и предусматривается, что право подписания договора, определения начальной (максимальной) цены договора, начальной цены единиц товара, работы, услуги, требований к предмету закупки, срокам и месту исполнения договора, порядку оплаты по договору предоставлены исключительно Заказчику. </w:t>
      </w:r>
    </w:p>
    <w:p w14:paraId="4D3ECEF7" w14:textId="77777777" w:rsidR="001D25EE" w:rsidRPr="004909E0" w:rsidRDefault="001D25EE"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Права, обязанности и ответственность Заказчика, содержащиеся в соглашении не должны противоречить настоящему Положению.</w:t>
      </w:r>
    </w:p>
    <w:p w14:paraId="7D96AFE5" w14:textId="77777777" w:rsidR="006E1680" w:rsidRPr="004909E0" w:rsidRDefault="00CF30D8"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целях проведения совместной закупки способ закупки в </w:t>
      </w:r>
      <w:r w:rsidR="009110B4" w:rsidRPr="004909E0">
        <w:rPr>
          <w:rFonts w:ascii="Times New Roman" w:hAnsi="Times New Roman" w:cs="Times New Roman"/>
          <w:bCs/>
          <w:kern w:val="32"/>
          <w:sz w:val="28"/>
          <w:szCs w:val="28"/>
        </w:rPr>
        <w:t xml:space="preserve">Плане закупок </w:t>
      </w:r>
      <w:r w:rsidR="00485F30" w:rsidRPr="004909E0">
        <w:rPr>
          <w:rFonts w:ascii="Times New Roman" w:hAnsi="Times New Roman" w:cs="Times New Roman"/>
          <w:bCs/>
          <w:kern w:val="32"/>
          <w:sz w:val="28"/>
          <w:szCs w:val="28"/>
        </w:rPr>
        <w:t>з</w:t>
      </w:r>
      <w:r w:rsidRPr="004909E0">
        <w:rPr>
          <w:rFonts w:ascii="Times New Roman" w:hAnsi="Times New Roman" w:cs="Times New Roman"/>
          <w:bCs/>
          <w:kern w:val="32"/>
          <w:sz w:val="28"/>
          <w:szCs w:val="28"/>
        </w:rPr>
        <w:t xml:space="preserve">аказчиков должен совпадать. </w:t>
      </w:r>
    </w:p>
    <w:p w14:paraId="18E6E00D" w14:textId="77777777" w:rsidR="00BA7B0C" w:rsidRPr="004909E0" w:rsidRDefault="00A72787"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В документации</w:t>
      </w:r>
      <w:r w:rsidR="00C14B64"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для каждой стороны совместной закупки указываются наименование Заказчика, количество</w:t>
      </w:r>
      <w:r w:rsidR="00047078" w:rsidRPr="004909E0">
        <w:rPr>
          <w:rFonts w:ascii="Times New Roman" w:hAnsi="Times New Roman" w:cs="Times New Roman"/>
          <w:bCs/>
          <w:kern w:val="32"/>
          <w:sz w:val="28"/>
          <w:szCs w:val="28"/>
        </w:rPr>
        <w:t>, объем</w:t>
      </w:r>
      <w:r w:rsidR="00910DA2" w:rsidRPr="004909E0">
        <w:rPr>
          <w:rFonts w:ascii="Times New Roman" w:hAnsi="Times New Roman" w:cs="Times New Roman"/>
          <w:bCs/>
          <w:kern w:val="32"/>
          <w:sz w:val="28"/>
          <w:szCs w:val="28"/>
        </w:rPr>
        <w:t xml:space="preserve"> </w:t>
      </w:r>
      <w:r w:rsidR="00047078" w:rsidRPr="004909E0">
        <w:rPr>
          <w:rFonts w:ascii="Times New Roman" w:hAnsi="Times New Roman" w:cs="Times New Roman"/>
          <w:bCs/>
          <w:kern w:val="32"/>
          <w:sz w:val="28"/>
          <w:szCs w:val="28"/>
        </w:rPr>
        <w:t>закупаемых</w:t>
      </w:r>
      <w:r w:rsidR="00910DA2" w:rsidRPr="004909E0">
        <w:rPr>
          <w:rFonts w:ascii="Times New Roman" w:hAnsi="Times New Roman" w:cs="Times New Roman"/>
          <w:bCs/>
          <w:kern w:val="32"/>
          <w:sz w:val="28"/>
          <w:szCs w:val="28"/>
        </w:rPr>
        <w:t xml:space="preserve"> одноименн</w:t>
      </w:r>
      <w:r w:rsidR="00047078" w:rsidRPr="004909E0">
        <w:rPr>
          <w:rFonts w:ascii="Times New Roman" w:hAnsi="Times New Roman" w:cs="Times New Roman"/>
          <w:bCs/>
          <w:kern w:val="32"/>
          <w:sz w:val="28"/>
          <w:szCs w:val="28"/>
        </w:rPr>
        <w:t>ых</w:t>
      </w:r>
      <w:r w:rsidR="00910DA2" w:rsidRPr="004909E0">
        <w:rPr>
          <w:rFonts w:ascii="Times New Roman" w:hAnsi="Times New Roman" w:cs="Times New Roman"/>
          <w:bCs/>
          <w:kern w:val="32"/>
          <w:sz w:val="28"/>
          <w:szCs w:val="28"/>
        </w:rPr>
        <w:t xml:space="preserve"> </w:t>
      </w:r>
      <w:r w:rsidR="00047078" w:rsidRPr="004909E0">
        <w:rPr>
          <w:rFonts w:ascii="Times New Roman" w:hAnsi="Times New Roman" w:cs="Times New Roman"/>
          <w:bCs/>
          <w:kern w:val="32"/>
          <w:sz w:val="28"/>
          <w:szCs w:val="28"/>
        </w:rPr>
        <w:t>товаров, работ, услуг</w:t>
      </w:r>
      <w:r w:rsidR="00910DA2" w:rsidRPr="004909E0">
        <w:rPr>
          <w:rFonts w:ascii="Times New Roman" w:hAnsi="Times New Roman" w:cs="Times New Roman"/>
          <w:bCs/>
          <w:kern w:val="32"/>
          <w:sz w:val="28"/>
          <w:szCs w:val="28"/>
        </w:rPr>
        <w:t xml:space="preserve">, место, условия и сроки (периоды) поставки </w:t>
      </w:r>
      <w:r w:rsidR="00047078" w:rsidRPr="004909E0">
        <w:rPr>
          <w:rFonts w:ascii="Times New Roman" w:hAnsi="Times New Roman" w:cs="Times New Roman"/>
          <w:bCs/>
          <w:kern w:val="32"/>
          <w:sz w:val="28"/>
          <w:szCs w:val="28"/>
        </w:rPr>
        <w:t>товаров, выполнения работ, оказания услуг</w:t>
      </w:r>
      <w:r w:rsidR="00910DA2" w:rsidRPr="004909E0">
        <w:rPr>
          <w:rFonts w:ascii="Times New Roman" w:hAnsi="Times New Roman" w:cs="Times New Roman"/>
          <w:bCs/>
          <w:kern w:val="32"/>
          <w:sz w:val="28"/>
          <w:szCs w:val="28"/>
        </w:rPr>
        <w:t>.</w:t>
      </w:r>
    </w:p>
    <w:p w14:paraId="6C2E0FF0" w14:textId="77777777" w:rsidR="00BA7B0C" w:rsidRPr="004909E0" w:rsidRDefault="00910DA2"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14:paraId="3E265363" w14:textId="77777777" w:rsidR="00E71AB7" w:rsidRPr="004909E0" w:rsidRDefault="00E71AB7"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Договор по результатам проведения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14:paraId="5F59D7B4" w14:textId="77777777" w:rsidR="00F71331" w:rsidRPr="004909E0" w:rsidRDefault="00F71331" w:rsidP="00974596">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Стороны соглашения несут расходы на проведение совместных закупок </w:t>
      </w:r>
      <w:r w:rsidR="00B636B3" w:rsidRPr="004909E0">
        <w:rPr>
          <w:rFonts w:ascii="Times New Roman" w:hAnsi="Times New Roman" w:cs="Times New Roman"/>
          <w:bCs/>
          <w:kern w:val="32"/>
          <w:sz w:val="28"/>
          <w:szCs w:val="28"/>
        </w:rPr>
        <w:t xml:space="preserve">(при наличии) </w:t>
      </w:r>
      <w:r w:rsidRPr="004909E0">
        <w:rPr>
          <w:rFonts w:ascii="Times New Roman" w:hAnsi="Times New Roman" w:cs="Times New Roman"/>
          <w:bCs/>
          <w:kern w:val="32"/>
          <w:sz w:val="28"/>
          <w:szCs w:val="28"/>
        </w:rPr>
        <w:t xml:space="preserve">пропорционально доле начальной (максимальной) цены </w:t>
      </w:r>
      <w:r w:rsidRPr="004909E0">
        <w:rPr>
          <w:rFonts w:ascii="Times New Roman" w:hAnsi="Times New Roman" w:cs="Times New Roman"/>
          <w:bCs/>
          <w:kern w:val="32"/>
          <w:sz w:val="28"/>
          <w:szCs w:val="28"/>
        </w:rPr>
        <w:lastRenderedPageBreak/>
        <w:t>договора каждого заказчика в общей сумме начальных (максимальных) цен договоров, в целях заключения которых проводятся совместные закупки.</w:t>
      </w:r>
    </w:p>
    <w:p w14:paraId="14B4ECF5" w14:textId="77777777" w:rsidR="00180CF0" w:rsidRPr="004909E0" w:rsidRDefault="00180CF0" w:rsidP="00180CF0">
      <w:pPr>
        <w:pStyle w:val="af3"/>
        <w:tabs>
          <w:tab w:val="left" w:pos="1134"/>
          <w:tab w:val="left" w:pos="1418"/>
        </w:tabs>
        <w:spacing w:after="0" w:line="240" w:lineRule="auto"/>
        <w:ind w:left="709"/>
        <w:jc w:val="both"/>
        <w:rPr>
          <w:rFonts w:ascii="Times New Roman" w:hAnsi="Times New Roman" w:cs="Times New Roman"/>
          <w:bCs/>
          <w:kern w:val="32"/>
          <w:sz w:val="28"/>
          <w:szCs w:val="28"/>
        </w:rPr>
      </w:pPr>
    </w:p>
    <w:p w14:paraId="7BF3414D" w14:textId="77777777" w:rsidR="00180CF0" w:rsidRPr="004909E0" w:rsidRDefault="00180CF0"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46" w:name="_Toc121934425"/>
      <w:r w:rsidRPr="004909E0">
        <w:rPr>
          <w:rFonts w:ascii="Times New Roman" w:hAnsi="Times New Roman" w:cs="Times New Roman"/>
          <w:b/>
          <w:bCs/>
          <w:kern w:val="32"/>
          <w:sz w:val="28"/>
          <w:szCs w:val="28"/>
        </w:rPr>
        <w:t>Централизация закупочной деятельности Заказчика</w:t>
      </w:r>
      <w:bookmarkEnd w:id="246"/>
    </w:p>
    <w:p w14:paraId="3E1D200F" w14:textId="77777777" w:rsidR="00180CF0" w:rsidRPr="004909E0" w:rsidRDefault="00180CF0"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Для централизации закупочной деятельности Заказчика может быть создано (определено) уполномоченное лицо либо структурное подразделение, которое в силу решения о его создании либо передаче ему полномочий Заказчика осуществляет функции по закупке товаров, работ, услуг для нужд таких лиц (фактических получателей товаров, работ, услуг).</w:t>
      </w:r>
    </w:p>
    <w:p w14:paraId="7E63A74D" w14:textId="77777777" w:rsidR="00E6558A" w:rsidRPr="004909E0" w:rsidRDefault="00180CF0"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Функции уполномоченного лица определяются положением о его создании, наделении его соответствующими полномочиями, в том числе путем:</w:t>
      </w:r>
    </w:p>
    <w:p w14:paraId="50163C98" w14:textId="77777777" w:rsidR="00E6558A" w:rsidRPr="004909E0" w:rsidRDefault="00E6558A"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Передачи </w:t>
      </w:r>
      <w:r w:rsidR="00180CF0" w:rsidRPr="004909E0">
        <w:rPr>
          <w:rFonts w:ascii="Times New Roman" w:hAnsi="Times New Roman" w:cs="Times New Roman"/>
          <w:bCs/>
          <w:kern w:val="32"/>
          <w:sz w:val="28"/>
          <w:szCs w:val="28"/>
        </w:rPr>
        <w:t>уполномоченному лицу функций по организации и проведению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14:paraId="001F645F" w14:textId="77777777" w:rsidR="00180CF0" w:rsidRPr="004909E0" w:rsidRDefault="00E6558A" w:rsidP="00482E47">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Наделения </w:t>
      </w:r>
      <w:r w:rsidR="00180CF0" w:rsidRPr="004909E0">
        <w:rPr>
          <w:rFonts w:ascii="Times New Roman" w:hAnsi="Times New Roman" w:cs="Times New Roman"/>
          <w:bCs/>
          <w:kern w:val="32"/>
          <w:sz w:val="28"/>
          <w:szCs w:val="28"/>
        </w:rPr>
        <w:t>уполномоченного лица полномочиями по осуществлению полного цикла закупочной деятельности от формирования, размещения извещения об осуществлении закупки, документации о закупке, проекта договора до заключения договора, а также приемки товаров, работ, услуг по договору.</w:t>
      </w:r>
    </w:p>
    <w:p w14:paraId="4F5A391F" w14:textId="77777777" w:rsidR="0010687B" w:rsidRPr="004909E0" w:rsidRDefault="0010687B" w:rsidP="00482E47">
      <w:pPr>
        <w:pStyle w:val="af3"/>
        <w:tabs>
          <w:tab w:val="left" w:pos="1134"/>
        </w:tabs>
        <w:spacing w:after="0" w:line="240" w:lineRule="auto"/>
        <w:ind w:left="0" w:firstLine="709"/>
        <w:jc w:val="both"/>
        <w:rPr>
          <w:rFonts w:ascii="Times New Roman" w:hAnsi="Times New Roman" w:cs="Times New Roman"/>
          <w:bCs/>
          <w:kern w:val="32"/>
          <w:sz w:val="28"/>
          <w:szCs w:val="28"/>
        </w:rPr>
      </w:pPr>
    </w:p>
    <w:p w14:paraId="534E4556" w14:textId="77777777" w:rsidR="00565460" w:rsidRPr="004909E0" w:rsidRDefault="00565460" w:rsidP="00565460">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47" w:name="_Toc409786014"/>
      <w:bookmarkStart w:id="248" w:name="_Toc428869238"/>
      <w:bookmarkStart w:id="249" w:name="_Toc428869427"/>
      <w:bookmarkStart w:id="250" w:name="_Toc428870001"/>
      <w:bookmarkStart w:id="251" w:name="_Ref509582598"/>
      <w:bookmarkStart w:id="252" w:name="_Toc511044719"/>
      <w:bookmarkStart w:id="253" w:name="_Toc35419079"/>
      <w:bookmarkStart w:id="254" w:name="_Toc121934426"/>
      <w:r w:rsidRPr="004909E0">
        <w:rPr>
          <w:rFonts w:ascii="Times New Roman" w:hAnsi="Times New Roman" w:cs="Times New Roman"/>
          <w:b/>
          <w:bCs/>
          <w:kern w:val="32"/>
          <w:sz w:val="28"/>
          <w:szCs w:val="28"/>
        </w:rPr>
        <w:t>П</w:t>
      </w:r>
      <w:bookmarkEnd w:id="247"/>
      <w:bookmarkEnd w:id="248"/>
      <w:bookmarkEnd w:id="249"/>
      <w:bookmarkEnd w:id="250"/>
      <w:bookmarkEnd w:id="251"/>
      <w:bookmarkEnd w:id="252"/>
      <w:bookmarkEnd w:id="253"/>
      <w:r w:rsidRPr="004909E0">
        <w:rPr>
          <w:rFonts w:ascii="Times New Roman" w:hAnsi="Times New Roman" w:cs="Times New Roman"/>
          <w:b/>
          <w:bCs/>
          <w:kern w:val="32"/>
          <w:sz w:val="28"/>
          <w:szCs w:val="28"/>
        </w:rPr>
        <w:t>риоритет товаров российского происхождения, работ, услуг, выполняемых, оказываемых российскими лицами, при осуществлении закупок товаров, работ, услуг</w:t>
      </w:r>
      <w:bookmarkEnd w:id="254"/>
    </w:p>
    <w:p w14:paraId="7CC6CBC1" w14:textId="77777777" w:rsidR="00565460" w:rsidRPr="004909E0" w:rsidRDefault="00565460" w:rsidP="00565460">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Правительство Российской Федерации вправе установить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183B14F" w14:textId="77777777" w:rsidR="00565460" w:rsidRPr="004909E0" w:rsidRDefault="00565460" w:rsidP="00565460">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запроса предложений,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Российской Федерации от 16.09.2016 № 925.</w:t>
      </w:r>
    </w:p>
    <w:p w14:paraId="643609D3" w14:textId="77777777" w:rsidR="00565460" w:rsidRPr="004909E0" w:rsidRDefault="00565460" w:rsidP="00757480">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w:t>
      </w:r>
      <w:r w:rsidRPr="004909E0">
        <w:rPr>
          <w:rFonts w:ascii="Times New Roman" w:hAnsi="Times New Roman" w:cs="Times New Roman"/>
          <w:bCs/>
          <w:kern w:val="32"/>
          <w:sz w:val="28"/>
          <w:szCs w:val="28"/>
        </w:rPr>
        <w:lastRenderedPageBreak/>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823D3AD" w14:textId="2A63087C" w:rsidR="00565460" w:rsidRPr="004909E0" w:rsidRDefault="00FB516B" w:rsidP="00757480">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565460"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w:t>
      </w:r>
    </w:p>
    <w:p w14:paraId="617C362A" w14:textId="77777777" w:rsidR="00565460" w:rsidRPr="004909E0" w:rsidRDefault="00565460" w:rsidP="00757480">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536CA70" w14:textId="15422F85" w:rsidR="009D0C21" w:rsidRPr="004909E0" w:rsidRDefault="00565460" w:rsidP="009D0C21">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w:t>
      </w:r>
      <w:r w:rsidR="009D0C21" w:rsidRPr="004909E0">
        <w:rPr>
          <w:rFonts w:ascii="Times New Roman" w:hAnsi="Times New Roman" w:cs="Times New Roman"/>
          <w:bCs/>
          <w:kern w:val="32"/>
          <w:sz w:val="28"/>
          <w:szCs w:val="28"/>
        </w:rPr>
        <w:t xml:space="preserve">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w:t>
      </w:r>
      <w:r w:rsidR="009D0C21" w:rsidRPr="004909E0">
        <w:rPr>
          <w:rFonts w:ascii="Times New Roman" w:hAnsi="Times New Roman" w:cs="Times New Roman"/>
          <w:bCs/>
          <w:kern w:val="32"/>
          <w:sz w:val="28"/>
          <w:szCs w:val="28"/>
        </w:rPr>
        <w:lastRenderedPageBreak/>
        <w:t xml:space="preserve">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 </w:t>
      </w:r>
    </w:p>
    <w:p w14:paraId="52011B14" w14:textId="77777777" w:rsidR="00565460" w:rsidRPr="004909E0" w:rsidRDefault="00565460" w:rsidP="00204180">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F78B9CA" w14:textId="659E8318" w:rsidR="00565460" w:rsidRPr="004909E0" w:rsidRDefault="00204180" w:rsidP="00204180">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r w:rsidR="00565460" w:rsidRPr="004909E0">
        <w:rPr>
          <w:rFonts w:ascii="Times New Roman" w:hAnsi="Times New Roman" w:cs="Times New Roman"/>
          <w:bCs/>
          <w:kern w:val="32"/>
          <w:sz w:val="28"/>
          <w:szCs w:val="28"/>
        </w:rPr>
        <w:t>.</w:t>
      </w:r>
      <w:r w:rsidRPr="004909E0">
        <w:rPr>
          <w:rFonts w:ascii="Times New Roman" w:hAnsi="Times New Roman" w:cs="Times New Roman"/>
          <w:sz w:val="28"/>
          <w:szCs w:val="28"/>
        </w:rPr>
        <w:t xml:space="preserve"> </w:t>
      </w:r>
    </w:p>
    <w:p w14:paraId="257C46F6" w14:textId="77777777" w:rsidR="00565460" w:rsidRPr="004909E0" w:rsidRDefault="00565460" w:rsidP="00204180">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Условиями предоставления приоритета является:</w:t>
      </w:r>
    </w:p>
    <w:p w14:paraId="2BBB1745" w14:textId="77777777" w:rsidR="00565460" w:rsidRPr="004909E0" w:rsidRDefault="00565460" w:rsidP="00204180">
      <w:pPr>
        <w:pStyle w:val="af3"/>
        <w:widowControl w:val="0"/>
        <w:numPr>
          <w:ilvl w:val="4"/>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наименование страны происхождения поставляемых товаров;</w:t>
      </w:r>
    </w:p>
    <w:p w14:paraId="43788BFB" w14:textId="77777777" w:rsidR="00565460" w:rsidRPr="004909E0" w:rsidRDefault="00565460" w:rsidP="00565460">
      <w:pPr>
        <w:pStyle w:val="af3"/>
        <w:widowControl w:val="0"/>
        <w:numPr>
          <w:ilvl w:val="4"/>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в случае представления недостоверных сведений о стране происхождения товара, указанного в заявке на участие в закупке, заявка такого Участника </w:t>
      </w:r>
      <w:r w:rsidRPr="004909E0">
        <w:rPr>
          <w:rFonts w:ascii="Times New Roman" w:hAnsi="Times New Roman" w:cs="Times New Roman"/>
          <w:sz w:val="28"/>
          <w:szCs w:val="28"/>
        </w:rPr>
        <w:lastRenderedPageBreak/>
        <w:t>отклоняется;</w:t>
      </w:r>
    </w:p>
    <w:p w14:paraId="029EF4D4" w14:textId="77777777" w:rsidR="00565460" w:rsidRPr="004909E0" w:rsidRDefault="00565460" w:rsidP="00565460">
      <w:pPr>
        <w:pStyle w:val="af3"/>
        <w:widowControl w:val="0"/>
        <w:numPr>
          <w:ilvl w:val="4"/>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наличие сведений о начальной (максимальной) цене единицы каждого товара, работы, услуги, являющихся предметом закупки;</w:t>
      </w:r>
    </w:p>
    <w:p w14:paraId="272317EC" w14:textId="77777777" w:rsidR="00565460" w:rsidRPr="004909E0" w:rsidRDefault="00565460" w:rsidP="00565460">
      <w:pPr>
        <w:pStyle w:val="af3"/>
        <w:widowControl w:val="0"/>
        <w:numPr>
          <w:ilvl w:val="4"/>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8598757" w14:textId="7FDBF2D1" w:rsidR="00565460" w:rsidRPr="004909E0" w:rsidRDefault="00565460" w:rsidP="00565460">
      <w:pPr>
        <w:pStyle w:val="af3"/>
        <w:widowControl w:val="0"/>
        <w:numPr>
          <w:ilvl w:val="4"/>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пункта </w:t>
      </w:r>
      <w:r w:rsidRPr="004909E0">
        <w:rPr>
          <w:rFonts w:ascii="Times New Roman" w:hAnsi="Times New Roman" w:cs="Times New Roman"/>
          <w:sz w:val="28"/>
          <w:szCs w:val="28"/>
        </w:rPr>
        <w:fldChar w:fldCharType="begin"/>
      </w:r>
      <w:r w:rsidRPr="004909E0">
        <w:rPr>
          <w:rFonts w:ascii="Times New Roman" w:hAnsi="Times New Roman" w:cs="Times New Roman"/>
          <w:sz w:val="28"/>
          <w:szCs w:val="28"/>
        </w:rPr>
        <w:instrText xml:space="preserve"> REF _Ref509583976 \r \h  \* MERGEFORMAT </w:instrText>
      </w:r>
      <w:r w:rsidRPr="004909E0">
        <w:rPr>
          <w:rFonts w:ascii="Times New Roman" w:hAnsi="Times New Roman" w:cs="Times New Roman"/>
          <w:sz w:val="28"/>
          <w:szCs w:val="28"/>
        </w:rPr>
      </w:r>
      <w:r w:rsidRPr="004909E0">
        <w:rPr>
          <w:rFonts w:ascii="Times New Roman" w:hAnsi="Times New Roman" w:cs="Times New Roman"/>
          <w:sz w:val="28"/>
          <w:szCs w:val="28"/>
        </w:rPr>
        <w:fldChar w:fldCharType="separate"/>
      </w:r>
      <w:r w:rsidR="00023614">
        <w:rPr>
          <w:rFonts w:ascii="Times New Roman" w:hAnsi="Times New Roman" w:cs="Times New Roman"/>
          <w:sz w:val="28"/>
          <w:szCs w:val="28"/>
        </w:rPr>
        <w:t>27.10</w:t>
      </w:r>
      <w:r w:rsidRPr="004909E0">
        <w:rPr>
          <w:rFonts w:ascii="Times New Roman" w:hAnsi="Times New Roman" w:cs="Times New Roman"/>
          <w:sz w:val="28"/>
          <w:szCs w:val="28"/>
        </w:rPr>
        <w:fldChar w:fldCharType="end"/>
      </w:r>
      <w:r w:rsidRPr="004909E0">
        <w:rPr>
          <w:rFonts w:ascii="Times New Roman" w:hAnsi="Times New Roman" w:cs="Times New Roman"/>
          <w:sz w:val="28"/>
          <w:szCs w:val="28"/>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A9CD79" w14:textId="77777777" w:rsidR="00565460" w:rsidRPr="004909E0" w:rsidRDefault="00565460" w:rsidP="00565460">
      <w:pPr>
        <w:pStyle w:val="af3"/>
        <w:widowControl w:val="0"/>
        <w:numPr>
          <w:ilvl w:val="4"/>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63C95FE" w14:textId="77777777" w:rsidR="00565460" w:rsidRPr="004909E0" w:rsidRDefault="00565460" w:rsidP="00565460">
      <w:pPr>
        <w:pStyle w:val="af3"/>
        <w:widowControl w:val="0"/>
        <w:numPr>
          <w:ilvl w:val="4"/>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2EEA3" w14:textId="77777777" w:rsidR="00565460" w:rsidRPr="004909E0" w:rsidRDefault="00565460" w:rsidP="00565460">
      <w:pPr>
        <w:pStyle w:val="af3"/>
        <w:widowControl w:val="0"/>
        <w:numPr>
          <w:ilvl w:val="4"/>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199DA59" w14:textId="77777777" w:rsidR="00565460" w:rsidRPr="004909E0" w:rsidRDefault="00565460" w:rsidP="00565460">
      <w:pPr>
        <w:pStyle w:val="af3"/>
        <w:widowControl w:val="0"/>
        <w:numPr>
          <w:ilvl w:val="4"/>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5A8158" w14:textId="77777777" w:rsidR="00565460" w:rsidRPr="004909E0" w:rsidRDefault="00565460" w:rsidP="00F14799">
      <w:pPr>
        <w:pStyle w:val="af3"/>
        <w:numPr>
          <w:ilvl w:val="1"/>
          <w:numId w:val="33"/>
        </w:numPr>
        <w:tabs>
          <w:tab w:val="left" w:pos="1560"/>
        </w:tabs>
        <w:spacing w:after="0" w:line="240" w:lineRule="auto"/>
        <w:ind w:left="0" w:firstLine="709"/>
        <w:jc w:val="both"/>
        <w:rPr>
          <w:rFonts w:ascii="Times New Roman" w:hAnsi="Times New Roman" w:cs="Times New Roman"/>
          <w:bCs/>
          <w:kern w:val="32"/>
          <w:sz w:val="28"/>
          <w:szCs w:val="28"/>
        </w:rPr>
      </w:pPr>
      <w:bookmarkStart w:id="255" w:name="_Ref509583976"/>
      <w:r w:rsidRPr="004909E0">
        <w:rPr>
          <w:rFonts w:ascii="Times New Roman" w:hAnsi="Times New Roman" w:cs="Times New Roman"/>
          <w:bCs/>
          <w:kern w:val="32"/>
          <w:sz w:val="28"/>
          <w:szCs w:val="28"/>
        </w:rPr>
        <w:t>Приоритет не предоставляется в случаях, если:</w:t>
      </w:r>
      <w:bookmarkEnd w:id="255"/>
    </w:p>
    <w:p w14:paraId="4920CDEE" w14:textId="77777777" w:rsidR="00565460" w:rsidRPr="004909E0" w:rsidRDefault="00565460" w:rsidP="00565460">
      <w:pPr>
        <w:pStyle w:val="af3"/>
        <w:widowControl w:val="0"/>
        <w:numPr>
          <w:ilvl w:val="4"/>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закупка признана несостоявшейся и договор заключается с единственным Участником закупки;</w:t>
      </w:r>
    </w:p>
    <w:p w14:paraId="0A890FD0" w14:textId="77777777" w:rsidR="00565460" w:rsidRPr="004909E0" w:rsidRDefault="00565460" w:rsidP="00565460">
      <w:pPr>
        <w:pStyle w:val="af3"/>
        <w:widowControl w:val="0"/>
        <w:numPr>
          <w:ilvl w:val="4"/>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73044B3" w14:textId="77777777" w:rsidR="00565460" w:rsidRPr="004909E0" w:rsidRDefault="00565460" w:rsidP="00565460">
      <w:pPr>
        <w:pStyle w:val="af3"/>
        <w:widowControl w:val="0"/>
        <w:numPr>
          <w:ilvl w:val="4"/>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C87254" w14:textId="77777777" w:rsidR="00565460" w:rsidRPr="004909E0" w:rsidRDefault="00565460" w:rsidP="00565460">
      <w:pPr>
        <w:pStyle w:val="af3"/>
        <w:widowControl w:val="0"/>
        <w:numPr>
          <w:ilvl w:val="4"/>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1D6B831" w14:textId="77777777" w:rsidR="00565460" w:rsidRPr="004909E0" w:rsidRDefault="00565460" w:rsidP="00565460">
      <w:pPr>
        <w:pStyle w:val="af3"/>
        <w:widowControl w:val="0"/>
        <w:numPr>
          <w:ilvl w:val="4"/>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564E1B4" w14:textId="77777777" w:rsidR="00565460" w:rsidRPr="004909E0" w:rsidRDefault="00565460" w:rsidP="00565460">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A338F2E" w14:textId="77777777" w:rsidR="00BA7B0C" w:rsidRPr="004909E0" w:rsidRDefault="00BA7B0C" w:rsidP="009E53A8">
      <w:pPr>
        <w:pStyle w:val="af3"/>
        <w:tabs>
          <w:tab w:val="left" w:pos="1134"/>
        </w:tabs>
        <w:spacing w:after="0" w:line="240" w:lineRule="auto"/>
        <w:ind w:left="0" w:firstLine="709"/>
        <w:jc w:val="both"/>
        <w:rPr>
          <w:rFonts w:ascii="Times New Roman" w:hAnsi="Times New Roman" w:cs="Times New Roman"/>
          <w:bCs/>
          <w:kern w:val="32"/>
          <w:sz w:val="28"/>
          <w:szCs w:val="28"/>
        </w:rPr>
      </w:pPr>
    </w:p>
    <w:p w14:paraId="3708BAEB" w14:textId="77777777" w:rsidR="00BA7B0C" w:rsidRPr="004909E0" w:rsidRDefault="004B5B8C" w:rsidP="00DF69A2">
      <w:pPr>
        <w:tabs>
          <w:tab w:val="left" w:pos="426"/>
          <w:tab w:val="left" w:pos="9498"/>
        </w:tabs>
        <w:spacing w:after="0" w:line="240" w:lineRule="auto"/>
        <w:ind w:firstLine="709"/>
        <w:jc w:val="both"/>
        <w:outlineLvl w:val="0"/>
        <w:rPr>
          <w:rFonts w:ascii="Times New Roman" w:hAnsi="Times New Roman" w:cs="Times New Roman"/>
          <w:b/>
          <w:bCs/>
          <w:iCs/>
          <w:noProof/>
          <w:snapToGrid w:val="0"/>
          <w:kern w:val="32"/>
          <w:sz w:val="28"/>
          <w:szCs w:val="28"/>
        </w:rPr>
      </w:pPr>
      <w:bookmarkStart w:id="256" w:name="_Toc409786021"/>
      <w:bookmarkStart w:id="257" w:name="_Toc428869245"/>
      <w:bookmarkStart w:id="258" w:name="_Toc428869434"/>
      <w:bookmarkStart w:id="259" w:name="_Toc428870008"/>
      <w:bookmarkStart w:id="260" w:name="_Toc511044726"/>
      <w:bookmarkStart w:id="261" w:name="_Toc35419085"/>
      <w:bookmarkStart w:id="262" w:name="_Toc121934427"/>
      <w:r w:rsidRPr="004909E0">
        <w:rPr>
          <w:rFonts w:ascii="Times New Roman" w:hAnsi="Times New Roman" w:cs="Times New Roman"/>
          <w:b/>
          <w:bCs/>
          <w:iCs/>
          <w:noProof/>
          <w:snapToGrid w:val="0"/>
          <w:kern w:val="32"/>
          <w:sz w:val="28"/>
          <w:szCs w:val="28"/>
        </w:rPr>
        <w:t>ГЛАВА III. ОСОБЕННОСТИ УЧАСТИЯ СУБЪЕКТОВ МАЛОГО И СРЕДНЕГО ПРЕДПРИНИМАТЕЛЬСТВА В ЗАКУПКАХ</w:t>
      </w:r>
      <w:bookmarkEnd w:id="256"/>
      <w:bookmarkEnd w:id="257"/>
      <w:bookmarkEnd w:id="258"/>
      <w:bookmarkEnd w:id="259"/>
      <w:bookmarkEnd w:id="260"/>
      <w:bookmarkEnd w:id="261"/>
      <w:bookmarkEnd w:id="262"/>
    </w:p>
    <w:p w14:paraId="64F78FBA"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63" w:name="_Toc511044727"/>
      <w:bookmarkStart w:id="264" w:name="_Toc35419086"/>
      <w:bookmarkStart w:id="265" w:name="_Toc121934428"/>
      <w:r w:rsidRPr="004909E0">
        <w:rPr>
          <w:rFonts w:ascii="Times New Roman" w:hAnsi="Times New Roman" w:cs="Times New Roman"/>
          <w:b/>
          <w:bCs/>
          <w:kern w:val="32"/>
          <w:sz w:val="28"/>
          <w:szCs w:val="28"/>
        </w:rPr>
        <w:t>Общие положения, определяющие особенности участия субъектов МСП в закупках</w:t>
      </w:r>
      <w:bookmarkEnd w:id="263"/>
      <w:bookmarkEnd w:id="264"/>
      <w:bookmarkEnd w:id="265"/>
    </w:p>
    <w:p w14:paraId="0851C1EB"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Особенности участия субъектов МСП в закупках, Участниками которых могут являться только субъекты МСП</w:t>
      </w:r>
      <w:r w:rsidR="00242ADF"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устанавлив</w:t>
      </w:r>
      <w:r w:rsidR="00242ADF" w:rsidRPr="004909E0">
        <w:rPr>
          <w:rFonts w:ascii="Times New Roman" w:hAnsi="Times New Roman" w:cs="Times New Roman"/>
          <w:bCs/>
          <w:kern w:val="32"/>
          <w:sz w:val="28"/>
          <w:szCs w:val="28"/>
        </w:rPr>
        <w:t>аются Федеральным законом № 223</w:t>
      </w:r>
      <w:r w:rsidR="00EF6305"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w:t>
      </w:r>
      <w:r w:rsidR="00BA2D22" w:rsidRPr="004909E0">
        <w:rPr>
          <w:rFonts w:ascii="Times New Roman" w:hAnsi="Times New Roman" w:cs="Times New Roman"/>
          <w:bCs/>
          <w:kern w:val="32"/>
          <w:sz w:val="28"/>
          <w:szCs w:val="28"/>
        </w:rPr>
        <w:t>казанного объема, утвержденным П</w:t>
      </w:r>
      <w:r w:rsidRPr="004909E0">
        <w:rPr>
          <w:rFonts w:ascii="Times New Roman" w:hAnsi="Times New Roman" w:cs="Times New Roman"/>
          <w:bCs/>
          <w:kern w:val="32"/>
          <w:sz w:val="28"/>
          <w:szCs w:val="28"/>
        </w:rPr>
        <w:t xml:space="preserve">остановлением Правительства </w:t>
      </w:r>
      <w:r w:rsidR="00CD5256" w:rsidRPr="004909E0">
        <w:rPr>
          <w:rFonts w:ascii="Times New Roman" w:hAnsi="Times New Roman" w:cs="Times New Roman"/>
          <w:bCs/>
          <w:kern w:val="32"/>
          <w:sz w:val="28"/>
          <w:szCs w:val="28"/>
        </w:rPr>
        <w:t xml:space="preserve">Российской Федерации </w:t>
      </w:r>
      <w:r w:rsidRPr="004909E0">
        <w:rPr>
          <w:rFonts w:ascii="Times New Roman" w:hAnsi="Times New Roman" w:cs="Times New Roman"/>
          <w:bCs/>
          <w:kern w:val="32"/>
          <w:sz w:val="28"/>
          <w:szCs w:val="28"/>
        </w:rPr>
        <w:t>от 11.12.2014 № 1352 (далее – Положение об особенностях участия субъектов МСП в закупках)</w:t>
      </w:r>
      <w:r w:rsidR="00242ADF" w:rsidRPr="004909E0">
        <w:rPr>
          <w:rFonts w:ascii="Times New Roman" w:hAnsi="Times New Roman" w:cs="Times New Roman"/>
          <w:bCs/>
          <w:kern w:val="32"/>
          <w:sz w:val="28"/>
          <w:szCs w:val="28"/>
        </w:rPr>
        <w:t>, и настоящей г</w:t>
      </w:r>
      <w:r w:rsidRPr="004909E0">
        <w:rPr>
          <w:rFonts w:ascii="Times New Roman" w:hAnsi="Times New Roman" w:cs="Times New Roman"/>
          <w:bCs/>
          <w:kern w:val="32"/>
          <w:sz w:val="28"/>
          <w:szCs w:val="28"/>
        </w:rPr>
        <w:t xml:space="preserve">лавой. </w:t>
      </w:r>
    </w:p>
    <w:p w14:paraId="438904B3"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Для проведения закупок, Участниками которых являются только субъекты МСП, Заказчик обязан утвердить перечень </w:t>
      </w:r>
      <w:r w:rsidR="00FE0455" w:rsidRPr="004909E0">
        <w:rPr>
          <w:rFonts w:ascii="Times New Roman" w:hAnsi="Times New Roman" w:cs="Times New Roman"/>
          <w:bCs/>
          <w:kern w:val="32"/>
          <w:sz w:val="28"/>
          <w:szCs w:val="28"/>
        </w:rPr>
        <w:t>товаров, работ, услуг</w:t>
      </w:r>
      <w:r w:rsidRPr="004909E0">
        <w:rPr>
          <w:rFonts w:ascii="Times New Roman" w:hAnsi="Times New Roman" w:cs="Times New Roman"/>
          <w:bCs/>
          <w:kern w:val="32"/>
          <w:sz w:val="28"/>
          <w:szCs w:val="28"/>
        </w:rPr>
        <w:t>, закупка котор</w:t>
      </w:r>
      <w:r w:rsidR="00FE0455" w:rsidRPr="004909E0">
        <w:rPr>
          <w:rFonts w:ascii="Times New Roman" w:hAnsi="Times New Roman" w:cs="Times New Roman"/>
          <w:bCs/>
          <w:kern w:val="32"/>
          <w:sz w:val="28"/>
          <w:szCs w:val="28"/>
        </w:rPr>
        <w:t>ых</w:t>
      </w:r>
      <w:r w:rsidRPr="004909E0">
        <w:rPr>
          <w:rFonts w:ascii="Times New Roman" w:hAnsi="Times New Roman" w:cs="Times New Roman"/>
          <w:bCs/>
          <w:kern w:val="32"/>
          <w:sz w:val="28"/>
          <w:szCs w:val="28"/>
        </w:rPr>
        <w:t xml:space="preserve"> осуществляется у субъектов МСП (далее </w:t>
      </w:r>
      <w:r w:rsidR="00A62204"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Перечень). Перечень подлежит размещению на сайте Заказчика </w:t>
      </w:r>
      <w:r w:rsidR="00193073" w:rsidRPr="004909E0">
        <w:rPr>
          <w:rFonts w:ascii="Times New Roman" w:hAnsi="Times New Roman" w:cs="Times New Roman"/>
          <w:bCs/>
          <w:kern w:val="32"/>
          <w:sz w:val="28"/>
          <w:szCs w:val="28"/>
        </w:rPr>
        <w:t xml:space="preserve">(при наличии) </w:t>
      </w:r>
      <w:r w:rsidRPr="004909E0">
        <w:rPr>
          <w:rFonts w:ascii="Times New Roman" w:hAnsi="Times New Roman" w:cs="Times New Roman"/>
          <w:bCs/>
          <w:kern w:val="32"/>
          <w:sz w:val="28"/>
          <w:szCs w:val="28"/>
        </w:rPr>
        <w:t>и в единой информационной системе.</w:t>
      </w:r>
    </w:p>
    <w:p w14:paraId="7A8626EF"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 не обязан осуществлять закупки товаров, работ, услуг у субъектов МСП, включенных в Перечень в случаях:</w:t>
      </w:r>
    </w:p>
    <w:p w14:paraId="07908BD9" w14:textId="77777777" w:rsidR="00BA7B0C" w:rsidRPr="004909E0" w:rsidRDefault="00910DA2" w:rsidP="0046643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а) </w:t>
      </w:r>
      <w:r w:rsidR="00242ADF" w:rsidRPr="004909E0">
        <w:rPr>
          <w:rFonts w:ascii="Times New Roman" w:hAnsi="Times New Roman" w:cs="Times New Roman"/>
          <w:sz w:val="28"/>
          <w:szCs w:val="28"/>
        </w:rPr>
        <w:t>если заключение таких договоров</w:t>
      </w:r>
      <w:r w:rsidRPr="004909E0">
        <w:rPr>
          <w:rFonts w:ascii="Times New Roman" w:hAnsi="Times New Roman" w:cs="Times New Roman"/>
          <w:sz w:val="28"/>
          <w:szCs w:val="28"/>
        </w:rPr>
        <w:t xml:space="preserve"> отнесен</w:t>
      </w:r>
      <w:r w:rsidR="00242ADF" w:rsidRPr="004909E0">
        <w:rPr>
          <w:rFonts w:ascii="Times New Roman" w:hAnsi="Times New Roman" w:cs="Times New Roman"/>
          <w:sz w:val="28"/>
          <w:szCs w:val="28"/>
        </w:rPr>
        <w:t>о</w:t>
      </w:r>
      <w:r w:rsidRPr="004909E0">
        <w:rPr>
          <w:rFonts w:ascii="Times New Roman" w:hAnsi="Times New Roman" w:cs="Times New Roman"/>
          <w:sz w:val="28"/>
          <w:szCs w:val="28"/>
        </w:rPr>
        <w:t xml:space="preserve"> к исключениям, установленным Положением об особенностях участия субъектов МСП в закупках;</w:t>
      </w:r>
    </w:p>
    <w:p w14:paraId="4F51C266" w14:textId="77777777" w:rsidR="00BA7B0C" w:rsidRPr="004909E0" w:rsidRDefault="00953E8D" w:rsidP="0046643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б</w:t>
      </w:r>
      <w:r w:rsidR="00910DA2" w:rsidRPr="004909E0">
        <w:rPr>
          <w:rFonts w:ascii="Times New Roman" w:hAnsi="Times New Roman" w:cs="Times New Roman"/>
          <w:sz w:val="28"/>
          <w:szCs w:val="28"/>
        </w:rPr>
        <w:t xml:space="preserve">)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 в </w:t>
      </w:r>
      <w:r w:rsidR="00910DA2" w:rsidRPr="004909E0">
        <w:rPr>
          <w:rFonts w:ascii="Times New Roman" w:hAnsi="Times New Roman" w:cs="Times New Roman"/>
          <w:sz w:val="28"/>
          <w:szCs w:val="28"/>
        </w:rPr>
        <w:lastRenderedPageBreak/>
        <w:t>случаях, установленных пунктами 21 и 22 Положения об особенностях участия субъектов МСП;</w:t>
      </w:r>
    </w:p>
    <w:p w14:paraId="0E9B903C" w14:textId="3F2B0A27" w:rsidR="00BA7B0C" w:rsidRPr="00A36037" w:rsidRDefault="003765A2" w:rsidP="00E86C8C">
      <w:pPr>
        <w:pStyle w:val="af3"/>
        <w:numPr>
          <w:ilvl w:val="1"/>
          <w:numId w:val="33"/>
        </w:numPr>
        <w:tabs>
          <w:tab w:val="left" w:pos="1418"/>
        </w:tabs>
        <w:spacing w:after="0" w:line="240" w:lineRule="auto"/>
        <w:jc w:val="both"/>
        <w:rPr>
          <w:rFonts w:ascii="Times New Roman" w:hAnsi="Times New Roman" w:cs="Times New Roman"/>
          <w:bCs/>
          <w:kern w:val="32"/>
          <w:sz w:val="28"/>
          <w:szCs w:val="28"/>
        </w:rPr>
      </w:pPr>
      <w:r w:rsidRPr="00A36037">
        <w:rPr>
          <w:rFonts w:ascii="Times New Roman" w:hAnsi="Times New Roman" w:cs="Times New Roman"/>
          <w:bCs/>
          <w:kern w:val="32"/>
          <w:sz w:val="28"/>
          <w:szCs w:val="28"/>
        </w:rPr>
        <w:t>исключен</w:t>
      </w:r>
      <w:r w:rsidR="00910DA2" w:rsidRPr="00A36037">
        <w:rPr>
          <w:rFonts w:ascii="Times New Roman" w:hAnsi="Times New Roman" w:cs="Times New Roman"/>
          <w:bCs/>
          <w:i/>
          <w:kern w:val="32"/>
          <w:sz w:val="28"/>
          <w:szCs w:val="28"/>
        </w:rPr>
        <w:t>.</w:t>
      </w:r>
    </w:p>
    <w:p w14:paraId="00F904B9" w14:textId="77777777" w:rsidR="00BA7B0C"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bookmarkStart w:id="266" w:name="_Toc409786025"/>
      <w:bookmarkStart w:id="267" w:name="_Toc428869249"/>
      <w:bookmarkStart w:id="268" w:name="_Toc428869438"/>
      <w:bookmarkStart w:id="269" w:name="_Toc428870012"/>
      <w:r w:rsidRPr="004909E0">
        <w:rPr>
          <w:rFonts w:ascii="Times New Roman" w:hAnsi="Times New Roman" w:cs="Times New Roman"/>
          <w:bCs/>
          <w:kern w:val="32"/>
          <w:sz w:val="28"/>
          <w:szCs w:val="28"/>
        </w:rPr>
        <w:t>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6C36E626" w14:textId="77777777" w:rsidR="00BA7B0C" w:rsidRPr="004909E0" w:rsidRDefault="00251C88" w:rsidP="00195434">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Федерации и предусматривающими в том числе:</w:t>
      </w:r>
    </w:p>
    <w:p w14:paraId="112841CF" w14:textId="77777777" w:rsidR="00251C88" w:rsidRPr="004909E0" w:rsidRDefault="00251C88" w:rsidP="00195434">
      <w:pPr>
        <w:pStyle w:val="af3"/>
        <w:numPr>
          <w:ilvl w:val="3"/>
          <w:numId w:val="33"/>
        </w:numPr>
        <w:tabs>
          <w:tab w:val="left" w:pos="1701"/>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Требования к проведению такой конкурентной закупки в соответствии с Федеральным законом № 223-ФЗ;</w:t>
      </w:r>
    </w:p>
    <w:p w14:paraId="507166E8" w14:textId="77777777" w:rsidR="00251C88" w:rsidRPr="004909E0" w:rsidRDefault="00251C88"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985C1C7" w14:textId="77777777" w:rsidR="00251C88" w:rsidRPr="004909E0" w:rsidRDefault="00251C88"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0B67AD90" w14:textId="77777777" w:rsidR="00251C88" w:rsidRPr="004909E0" w:rsidRDefault="00251C88"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Порядок утраты юридическим лицом статуса оператора электронной площадки для целей Федерального закона № 223-ФЗ.</w:t>
      </w:r>
    </w:p>
    <w:p w14:paraId="237A1E9E" w14:textId="77777777" w:rsidR="00BA7B0C" w:rsidRPr="004909E0" w:rsidRDefault="00910DA2" w:rsidP="00974596">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Субъекты МСП получают аккредитацию на электронной площадке в порядке, установленном Федеральным законом от 05.04.2013 № 44-ФЗ.</w:t>
      </w:r>
    </w:p>
    <w:p w14:paraId="1EF55ACF" w14:textId="77777777" w:rsidR="00BA7B0C" w:rsidRPr="004909E0" w:rsidRDefault="00910DA2"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5A96EA5" w14:textId="77777777" w:rsidR="00BA7B0C" w:rsidRPr="004909E0" w:rsidRDefault="00910DA2"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00699AB" w14:textId="77777777" w:rsidR="00BA7B0C"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Обеспечение Заявок на участие в закупках</w:t>
      </w:r>
      <w:r w:rsidR="00D75C6D" w:rsidRPr="004909E0">
        <w:rPr>
          <w:rFonts w:ascii="Times New Roman" w:hAnsi="Times New Roman" w:cs="Times New Roman"/>
          <w:bCs/>
          <w:kern w:val="32"/>
          <w:sz w:val="28"/>
          <w:szCs w:val="28"/>
        </w:rPr>
        <w:t>:</w:t>
      </w:r>
    </w:p>
    <w:p w14:paraId="6841F3E9" w14:textId="2150EEA2" w:rsidR="00BA7B0C" w:rsidRPr="004909E0" w:rsidRDefault="00910DA2"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осуществлении Закупки с участием субъектов МСП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может предоставляться Участниками такой закупки путем внесения денежных средств или предоставления </w:t>
      </w:r>
      <w:r w:rsidR="000042E6" w:rsidRPr="004909E0">
        <w:rPr>
          <w:rFonts w:ascii="Times New Roman" w:hAnsi="Times New Roman" w:cs="Times New Roman"/>
          <w:bCs/>
          <w:sz w:val="28"/>
          <w:szCs w:val="28"/>
        </w:rPr>
        <w:t>независимой</w:t>
      </w:r>
      <w:r w:rsidR="000042E6"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гарантии. Выбор способа обеспечения заявки осуществляется Участником такой закупки.</w:t>
      </w:r>
      <w:r w:rsidR="00A36780" w:rsidRPr="004909E0">
        <w:rPr>
          <w:rFonts w:ascii="Times New Roman" w:hAnsi="Times New Roman" w:cs="Times New Roman"/>
          <w:bCs/>
          <w:i/>
          <w:kern w:val="32"/>
          <w:sz w:val="28"/>
          <w:szCs w:val="28"/>
        </w:rPr>
        <w:t xml:space="preserve"> </w:t>
      </w:r>
    </w:p>
    <w:p w14:paraId="453713BA" w14:textId="77777777" w:rsidR="000042E6" w:rsidRPr="004909E0" w:rsidRDefault="000042E6" w:rsidP="000042E6">
      <w:pPr>
        <w:pStyle w:val="af3"/>
        <w:numPr>
          <w:ilvl w:val="3"/>
          <w:numId w:val="33"/>
        </w:numPr>
        <w:tabs>
          <w:tab w:val="left" w:pos="1701"/>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6CFC977E" w14:textId="77777777" w:rsidR="000042E6" w:rsidRPr="004909E0" w:rsidRDefault="000042E6" w:rsidP="000042E6">
      <w:pPr>
        <w:pStyle w:val="af3"/>
        <w:tabs>
          <w:tab w:val="left" w:pos="3119"/>
        </w:tabs>
        <w:autoSpaceDE w:val="0"/>
        <w:autoSpaceDN w:val="0"/>
        <w:adjustRightInd w:val="0"/>
        <w:spacing w:after="0" w:line="240" w:lineRule="auto"/>
        <w:ind w:left="0" w:firstLine="709"/>
        <w:jc w:val="both"/>
        <w:rPr>
          <w:rFonts w:ascii="Times New Roman" w:hAnsi="Times New Roman" w:cs="Times New Roman"/>
          <w:bCs/>
          <w:sz w:val="28"/>
          <w:szCs w:val="28"/>
        </w:rPr>
      </w:pPr>
      <w:r w:rsidRPr="004909E0">
        <w:rPr>
          <w:rFonts w:ascii="Times New Roman" w:hAnsi="Times New Roman" w:cs="Times New Roman"/>
          <w:bCs/>
          <w:sz w:val="28"/>
          <w:szCs w:val="28"/>
        </w:rPr>
        <w:t>1) независимая гарантия должна быть выдана гарантом, предусмотренным частью 1 статьи 45 Федерального закона от 5 апреля 2013 года № 44-ФЗ;</w:t>
      </w:r>
    </w:p>
    <w:p w14:paraId="314C9D35" w14:textId="77777777" w:rsidR="000042E6" w:rsidRPr="004909E0" w:rsidRDefault="000042E6" w:rsidP="000042E6">
      <w:pPr>
        <w:pStyle w:val="af3"/>
        <w:tabs>
          <w:tab w:val="left" w:pos="3119"/>
        </w:tabs>
        <w:autoSpaceDE w:val="0"/>
        <w:autoSpaceDN w:val="0"/>
        <w:adjustRightInd w:val="0"/>
        <w:spacing w:after="0" w:line="240" w:lineRule="auto"/>
        <w:ind w:left="0" w:firstLine="709"/>
        <w:jc w:val="both"/>
        <w:rPr>
          <w:rFonts w:ascii="Times New Roman" w:hAnsi="Times New Roman" w:cs="Times New Roman"/>
          <w:bCs/>
          <w:sz w:val="28"/>
          <w:szCs w:val="28"/>
        </w:rPr>
      </w:pPr>
      <w:r w:rsidRPr="004909E0">
        <w:rPr>
          <w:rFonts w:ascii="Times New Roman" w:hAnsi="Times New Roman" w:cs="Times New Roman"/>
          <w:bCs/>
          <w:sz w:val="28"/>
          <w:szCs w:val="28"/>
        </w:rPr>
        <w:t>2) независимая гарантия не может быть отозвана выдавшим ее гарантом;</w:t>
      </w:r>
    </w:p>
    <w:p w14:paraId="6337CB66" w14:textId="77777777" w:rsidR="000042E6" w:rsidRPr="004909E0" w:rsidRDefault="000042E6" w:rsidP="000042E6">
      <w:pPr>
        <w:pStyle w:val="af3"/>
        <w:tabs>
          <w:tab w:val="left" w:pos="3119"/>
        </w:tabs>
        <w:autoSpaceDE w:val="0"/>
        <w:autoSpaceDN w:val="0"/>
        <w:adjustRightInd w:val="0"/>
        <w:spacing w:after="0" w:line="240" w:lineRule="auto"/>
        <w:ind w:left="0" w:firstLine="709"/>
        <w:jc w:val="both"/>
        <w:rPr>
          <w:rFonts w:ascii="Times New Roman" w:hAnsi="Times New Roman" w:cs="Times New Roman"/>
          <w:bCs/>
          <w:sz w:val="28"/>
          <w:szCs w:val="28"/>
        </w:rPr>
      </w:pPr>
      <w:r w:rsidRPr="004909E0">
        <w:rPr>
          <w:rFonts w:ascii="Times New Roman" w:hAnsi="Times New Roman" w:cs="Times New Roman"/>
          <w:bCs/>
          <w:sz w:val="28"/>
          <w:szCs w:val="28"/>
        </w:rPr>
        <w:t>3) независимая гарантия должна содержать:</w:t>
      </w:r>
    </w:p>
    <w:p w14:paraId="6E82FD64" w14:textId="77777777" w:rsidR="000042E6" w:rsidRPr="004909E0" w:rsidRDefault="000042E6" w:rsidP="000042E6">
      <w:pPr>
        <w:pStyle w:val="af3"/>
        <w:tabs>
          <w:tab w:val="left" w:pos="3119"/>
        </w:tabs>
        <w:autoSpaceDE w:val="0"/>
        <w:autoSpaceDN w:val="0"/>
        <w:adjustRightInd w:val="0"/>
        <w:spacing w:after="0" w:line="240" w:lineRule="auto"/>
        <w:ind w:left="0" w:firstLine="709"/>
        <w:jc w:val="both"/>
        <w:rPr>
          <w:rFonts w:ascii="Times New Roman" w:hAnsi="Times New Roman" w:cs="Times New Roman"/>
          <w:bCs/>
          <w:sz w:val="28"/>
          <w:szCs w:val="28"/>
        </w:rPr>
      </w:pPr>
      <w:r w:rsidRPr="004909E0">
        <w:rPr>
          <w:rFonts w:ascii="Times New Roman" w:hAnsi="Times New Roman" w:cs="Times New Roman"/>
          <w:bCs/>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23FD067" w14:textId="77777777" w:rsidR="000042E6" w:rsidRPr="004909E0" w:rsidRDefault="000042E6" w:rsidP="000042E6">
      <w:pPr>
        <w:pStyle w:val="af3"/>
        <w:tabs>
          <w:tab w:val="left" w:pos="3119"/>
        </w:tabs>
        <w:autoSpaceDE w:val="0"/>
        <w:autoSpaceDN w:val="0"/>
        <w:adjustRightInd w:val="0"/>
        <w:spacing w:after="0" w:line="240" w:lineRule="auto"/>
        <w:ind w:left="0" w:firstLine="709"/>
        <w:jc w:val="both"/>
        <w:rPr>
          <w:rFonts w:ascii="Times New Roman" w:hAnsi="Times New Roman" w:cs="Times New Roman"/>
          <w:bCs/>
          <w:sz w:val="28"/>
          <w:szCs w:val="28"/>
        </w:rPr>
      </w:pPr>
      <w:r w:rsidRPr="004909E0">
        <w:rPr>
          <w:rFonts w:ascii="Times New Roman" w:hAnsi="Times New Roman" w:cs="Times New Roman"/>
          <w:bCs/>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w:t>
      </w:r>
    </w:p>
    <w:p w14:paraId="655F675B" w14:textId="5674C314" w:rsidR="000042E6" w:rsidRPr="00E0413C" w:rsidRDefault="000042E6" w:rsidP="00E0413C">
      <w:pPr>
        <w:pStyle w:val="af3"/>
        <w:tabs>
          <w:tab w:val="left" w:pos="3119"/>
        </w:tabs>
        <w:autoSpaceDE w:val="0"/>
        <w:autoSpaceDN w:val="0"/>
        <w:adjustRightInd w:val="0"/>
        <w:spacing w:after="0" w:line="240" w:lineRule="auto"/>
        <w:ind w:left="0" w:firstLine="709"/>
        <w:jc w:val="both"/>
        <w:rPr>
          <w:rFonts w:ascii="Times New Roman" w:hAnsi="Times New Roman" w:cs="Times New Roman"/>
          <w:bCs/>
          <w:i/>
          <w:kern w:val="32"/>
          <w:sz w:val="28"/>
          <w:szCs w:val="28"/>
        </w:rPr>
      </w:pPr>
      <w:r w:rsidRPr="004909E0">
        <w:rPr>
          <w:rFonts w:ascii="Times New Roman" w:hAnsi="Times New Roman" w:cs="Times New Roman"/>
          <w:bCs/>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sidR="00E13F35" w:rsidRPr="004909E0">
        <w:rPr>
          <w:rFonts w:ascii="Times New Roman" w:hAnsi="Times New Roman" w:cs="Times New Roman"/>
          <w:bCs/>
          <w:i/>
          <w:kern w:val="32"/>
          <w:sz w:val="28"/>
          <w:szCs w:val="28"/>
        </w:rPr>
        <w:t xml:space="preserve"> </w:t>
      </w:r>
    </w:p>
    <w:p w14:paraId="180D07F8" w14:textId="147A8596" w:rsidR="000042E6" w:rsidRPr="004909E0" w:rsidRDefault="000042E6" w:rsidP="000042E6">
      <w:pPr>
        <w:pStyle w:val="af3"/>
        <w:numPr>
          <w:ilvl w:val="3"/>
          <w:numId w:val="33"/>
        </w:numPr>
        <w:tabs>
          <w:tab w:val="left" w:pos="1701"/>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разделом Положения, является основанием для отказа в принятии ее Заказчиком.</w:t>
      </w:r>
      <w:r w:rsidRPr="004909E0">
        <w:rPr>
          <w:rFonts w:ascii="Times New Roman" w:hAnsi="Times New Roman" w:cs="Times New Roman"/>
          <w:bCs/>
          <w:i/>
          <w:kern w:val="32"/>
          <w:sz w:val="28"/>
          <w:szCs w:val="28"/>
        </w:rPr>
        <w:t xml:space="preserve"> </w:t>
      </w:r>
    </w:p>
    <w:p w14:paraId="46F77CE0" w14:textId="3B63802B" w:rsidR="000042E6" w:rsidRPr="004909E0" w:rsidRDefault="000042E6" w:rsidP="000042E6">
      <w:pPr>
        <w:pStyle w:val="af3"/>
        <w:numPr>
          <w:ilvl w:val="3"/>
          <w:numId w:val="33"/>
        </w:numPr>
        <w:tabs>
          <w:tab w:val="left" w:pos="1701"/>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sz w:val="28"/>
          <w:szCs w:val="28"/>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4909E0">
        <w:rPr>
          <w:rFonts w:ascii="Times New Roman" w:hAnsi="Times New Roman" w:cs="Times New Roman"/>
          <w:bCs/>
          <w:i/>
          <w:kern w:val="32"/>
          <w:sz w:val="28"/>
          <w:szCs w:val="28"/>
        </w:rPr>
        <w:t xml:space="preserve"> </w:t>
      </w:r>
    </w:p>
    <w:p w14:paraId="1F7E77AA" w14:textId="77777777" w:rsidR="00BA7B0C" w:rsidRPr="004909E0" w:rsidRDefault="00910DA2"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bookmarkStart w:id="270" w:name="_Ref509584062"/>
      <w:r w:rsidRPr="004909E0">
        <w:rPr>
          <w:rFonts w:ascii="Times New Roman" w:hAnsi="Times New Roman" w:cs="Times New Roman"/>
          <w:bCs/>
          <w:kern w:val="32"/>
          <w:sz w:val="28"/>
          <w:szCs w:val="28"/>
        </w:rPr>
        <w:lastRenderedPageBreak/>
        <w:t>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w:t>
      </w:r>
      <w:r w:rsidR="00C05810"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(далее – специальный банковский счет).</w:t>
      </w:r>
      <w:bookmarkEnd w:id="270"/>
    </w:p>
    <w:p w14:paraId="51C189E0" w14:textId="77777777" w:rsidR="00BA7B0C" w:rsidRPr="004909E0" w:rsidRDefault="00910DA2"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w:t>
      </w:r>
      <w:r w:rsidR="00401A3A" w:rsidRPr="004909E0">
        <w:rPr>
          <w:rFonts w:ascii="Times New Roman" w:hAnsi="Times New Roman" w:cs="Times New Roman"/>
          <w:bCs/>
          <w:kern w:val="32"/>
          <w:sz w:val="28"/>
          <w:szCs w:val="28"/>
        </w:rPr>
        <w:t>получения соответствующей информации от банка</w:t>
      </w:r>
      <w:r w:rsidRPr="004909E0">
        <w:rPr>
          <w:rFonts w:ascii="Times New Roman" w:hAnsi="Times New Roman" w:cs="Times New Roman"/>
          <w:bCs/>
          <w:kern w:val="32"/>
          <w:sz w:val="28"/>
          <w:szCs w:val="28"/>
        </w:rPr>
        <w:t>.</w:t>
      </w:r>
    </w:p>
    <w:p w14:paraId="08D33D68" w14:textId="77777777" w:rsidR="00BA7B0C" w:rsidRPr="004909E0" w:rsidRDefault="00910DA2"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2AE768E4" w14:textId="7338BFB2" w:rsidR="00BA7B0C" w:rsidRPr="004909E0" w:rsidRDefault="000042E6"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sz w:val="28"/>
          <w:szCs w:val="28"/>
        </w:rPr>
        <w:t xml:space="preserve">В случаях, предусмотренных пунктом 20.4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14:paraId="0AAFCFD1" w14:textId="137D0394" w:rsidR="00D34670" w:rsidRPr="004909E0" w:rsidRDefault="00D34670" w:rsidP="00974596">
      <w:pPr>
        <w:pStyle w:val="af3"/>
        <w:numPr>
          <w:ilvl w:val="2"/>
          <w:numId w:val="33"/>
        </w:numPr>
        <w:tabs>
          <w:tab w:val="left" w:pos="1560"/>
        </w:tabs>
        <w:spacing w:after="0" w:line="240" w:lineRule="auto"/>
        <w:ind w:left="0" w:firstLine="709"/>
        <w:jc w:val="both"/>
        <w:rPr>
          <w:rFonts w:ascii="Times New Roman" w:hAnsi="Times New Roman" w:cs="Times New Roman"/>
          <w:b/>
          <w:bCs/>
          <w:kern w:val="32"/>
          <w:sz w:val="28"/>
          <w:szCs w:val="28"/>
        </w:rPr>
      </w:pPr>
      <w:r w:rsidRPr="004909E0">
        <w:rPr>
          <w:rFonts w:ascii="Times New Roman" w:hAnsi="Times New Roman" w:cs="Times New Roman"/>
          <w:bCs/>
          <w:kern w:val="32"/>
          <w:sz w:val="28"/>
          <w:szCs w:val="28"/>
        </w:rPr>
        <w:t>Если в документации о закупке, осуществляемой в соответствии с подпунктом "б" пункта 4 Положени</w:t>
      </w:r>
      <w:r w:rsidR="004D7A2F" w:rsidRPr="004909E0">
        <w:rPr>
          <w:rFonts w:ascii="Times New Roman" w:hAnsi="Times New Roman" w:cs="Times New Roman"/>
          <w:bCs/>
          <w:kern w:val="32"/>
          <w:sz w:val="28"/>
          <w:szCs w:val="28"/>
        </w:rPr>
        <w:t>е</w:t>
      </w:r>
      <w:r w:rsidRPr="004909E0">
        <w:rPr>
          <w:rFonts w:ascii="Times New Roman" w:hAnsi="Times New Roman" w:cs="Times New Roman"/>
          <w:bCs/>
          <w:kern w:val="32"/>
          <w:sz w:val="28"/>
          <w:szCs w:val="28"/>
        </w:rPr>
        <w:t xml:space="preserve"> об особенностях участия субъектов МСП в закупках,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w:t>
      </w:r>
    </w:p>
    <w:p w14:paraId="15C4485D" w14:textId="77777777" w:rsidR="00193073" w:rsidRPr="004909E0" w:rsidRDefault="00193073"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Обеспечение исполнения договора:</w:t>
      </w:r>
    </w:p>
    <w:p w14:paraId="2618DD8C" w14:textId="77777777" w:rsidR="00D01AFA" w:rsidRPr="004909E0" w:rsidRDefault="00193073"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Если в документации о закупке, осуществляемой в соответствии с подпунктом "б" пункта 4 Положение об особенностях участия субъектов МСП в закупках,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22F7FB75" w14:textId="77777777" w:rsidR="0091109E" w:rsidRPr="004909E0" w:rsidRDefault="0091109E"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Если в документации о закупке, осуществляемой в соответствии с подпунктом "б" пункта 4 Положени</w:t>
      </w:r>
      <w:r w:rsidR="00D91FF7" w:rsidRPr="004909E0">
        <w:rPr>
          <w:rFonts w:ascii="Times New Roman" w:hAnsi="Times New Roman" w:cs="Times New Roman"/>
          <w:bCs/>
          <w:kern w:val="32"/>
          <w:sz w:val="28"/>
          <w:szCs w:val="28"/>
        </w:rPr>
        <w:t>я</w:t>
      </w:r>
      <w:r w:rsidRPr="004909E0">
        <w:rPr>
          <w:rFonts w:ascii="Times New Roman" w:hAnsi="Times New Roman" w:cs="Times New Roman"/>
          <w:bCs/>
          <w:kern w:val="32"/>
          <w:sz w:val="28"/>
          <w:szCs w:val="28"/>
        </w:rPr>
        <w:t xml:space="preserve"> об особенностях участия субъектов МСП в закупках, установлено требование к обеспечению исполнения договора, размер такого обеспечения:</w:t>
      </w:r>
    </w:p>
    <w:p w14:paraId="1E7688CE" w14:textId="77777777" w:rsidR="0091109E" w:rsidRPr="004909E0" w:rsidRDefault="0091109E" w:rsidP="0046643B">
      <w:pPr>
        <w:tabs>
          <w:tab w:val="left" w:pos="1560"/>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не может превышать 5 процентов начальной (максимальной) цены договора (цены лота), если договором не предусмотрена выплата аванса;</w:t>
      </w:r>
    </w:p>
    <w:p w14:paraId="446AFD62" w14:textId="77777777" w:rsidR="00BA7B0C" w:rsidRPr="004909E0" w:rsidRDefault="0091109E" w:rsidP="0046643B">
      <w:pPr>
        <w:pStyle w:val="af3"/>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устанавливается в размере аванса, если договором предусмотрена выплата аванса.</w:t>
      </w:r>
    </w:p>
    <w:p w14:paraId="57877B6E" w14:textId="77777777" w:rsidR="00992397" w:rsidRPr="004909E0" w:rsidRDefault="00992397" w:rsidP="00992397">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1 - 2, подпунктов «а» и «б» подпункта 3 пункта 28.6.1.1, пунктов 28.6.1.2 и 28.6.1.3 настоящего Положения. При этом такая независимая гарантия: </w:t>
      </w:r>
    </w:p>
    <w:p w14:paraId="03971B35" w14:textId="77777777" w:rsidR="00992397" w:rsidRPr="004909E0" w:rsidRDefault="00992397" w:rsidP="00992397">
      <w:pPr>
        <w:tabs>
          <w:tab w:val="left" w:pos="3119"/>
        </w:tabs>
        <w:autoSpaceDE w:val="0"/>
        <w:autoSpaceDN w:val="0"/>
        <w:adjustRightInd w:val="0"/>
        <w:spacing w:after="0" w:line="240" w:lineRule="auto"/>
        <w:ind w:firstLine="567"/>
        <w:jc w:val="both"/>
        <w:rPr>
          <w:rFonts w:ascii="Times New Roman" w:hAnsi="Times New Roman" w:cs="Times New Roman"/>
          <w:bCs/>
          <w:sz w:val="28"/>
          <w:szCs w:val="28"/>
        </w:rPr>
      </w:pPr>
      <w:r w:rsidRPr="004909E0">
        <w:rPr>
          <w:rFonts w:ascii="Times New Roman" w:hAnsi="Times New Roman" w:cs="Times New Roman"/>
          <w:bCs/>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8235825" w14:textId="6832EA08" w:rsidR="00992397" w:rsidRPr="00E0413C" w:rsidRDefault="00992397" w:rsidP="00E0413C">
      <w:pPr>
        <w:pStyle w:val="af3"/>
        <w:tabs>
          <w:tab w:val="left" w:pos="1560"/>
        </w:tabs>
        <w:spacing w:after="0" w:line="240" w:lineRule="auto"/>
        <w:ind w:left="0" w:firstLine="709"/>
        <w:jc w:val="both"/>
        <w:rPr>
          <w:rFonts w:ascii="Times New Roman" w:hAnsi="Times New Roman" w:cs="Times New Roman"/>
          <w:bCs/>
          <w:sz w:val="28"/>
          <w:szCs w:val="28"/>
        </w:rPr>
      </w:pPr>
      <w:r w:rsidRPr="004909E0">
        <w:rPr>
          <w:rFonts w:ascii="Times New Roman" w:hAnsi="Times New Roman" w:cs="Times New Roman"/>
          <w:bCs/>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EF9283B" w14:textId="77777777" w:rsidR="008A3068" w:rsidRPr="004909E0" w:rsidRDefault="008A3068" w:rsidP="008A3068">
      <w:pPr>
        <w:pStyle w:val="af3"/>
        <w:numPr>
          <w:ilvl w:val="1"/>
          <w:numId w:val="33"/>
        </w:numPr>
        <w:tabs>
          <w:tab w:val="left" w:pos="1276"/>
          <w:tab w:val="left" w:pos="3119"/>
        </w:tabs>
        <w:autoSpaceDE w:val="0"/>
        <w:autoSpaceDN w:val="0"/>
        <w:adjustRightInd w:val="0"/>
        <w:spacing w:after="0" w:line="240" w:lineRule="auto"/>
        <w:ind w:left="0" w:firstLine="567"/>
        <w:jc w:val="both"/>
        <w:rPr>
          <w:rFonts w:ascii="Times New Roman" w:hAnsi="Times New Roman" w:cs="Times New Roman"/>
          <w:bCs/>
          <w:sz w:val="28"/>
          <w:szCs w:val="28"/>
        </w:rPr>
      </w:pPr>
      <w:r w:rsidRPr="004909E0">
        <w:rPr>
          <w:rFonts w:ascii="Times New Roman" w:hAnsi="Times New Roman" w:cs="Times New Roman"/>
          <w:bCs/>
          <w:sz w:val="28"/>
          <w:szCs w:val="28"/>
        </w:rPr>
        <w:t>Правительство Российской Федерации устанавливает:</w:t>
      </w:r>
    </w:p>
    <w:p w14:paraId="47894064" w14:textId="77777777" w:rsidR="008A3068" w:rsidRPr="004909E0" w:rsidRDefault="008A3068" w:rsidP="008A3068">
      <w:pPr>
        <w:tabs>
          <w:tab w:val="left" w:pos="3119"/>
        </w:tabs>
        <w:autoSpaceDE w:val="0"/>
        <w:autoSpaceDN w:val="0"/>
        <w:adjustRightInd w:val="0"/>
        <w:spacing w:after="0" w:line="240" w:lineRule="auto"/>
        <w:ind w:firstLine="567"/>
        <w:jc w:val="both"/>
        <w:rPr>
          <w:rFonts w:ascii="Times New Roman" w:hAnsi="Times New Roman" w:cs="Times New Roman"/>
          <w:bCs/>
          <w:sz w:val="28"/>
          <w:szCs w:val="28"/>
        </w:rPr>
      </w:pPr>
      <w:r w:rsidRPr="004909E0">
        <w:rPr>
          <w:rFonts w:ascii="Times New Roman" w:hAnsi="Times New Roman" w:cs="Times New Roman"/>
          <w:bCs/>
          <w:sz w:val="28"/>
          <w:szCs w:val="28"/>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777817D0" w14:textId="77777777" w:rsidR="008A3068" w:rsidRPr="004909E0" w:rsidRDefault="008A3068" w:rsidP="008A3068">
      <w:pPr>
        <w:tabs>
          <w:tab w:val="left" w:pos="3119"/>
        </w:tabs>
        <w:autoSpaceDE w:val="0"/>
        <w:autoSpaceDN w:val="0"/>
        <w:adjustRightInd w:val="0"/>
        <w:spacing w:after="0" w:line="240" w:lineRule="auto"/>
        <w:ind w:firstLine="567"/>
        <w:jc w:val="both"/>
        <w:rPr>
          <w:rFonts w:ascii="Times New Roman" w:hAnsi="Times New Roman" w:cs="Times New Roman"/>
          <w:bCs/>
          <w:sz w:val="28"/>
          <w:szCs w:val="28"/>
        </w:rPr>
      </w:pPr>
      <w:r w:rsidRPr="004909E0">
        <w:rPr>
          <w:rFonts w:ascii="Times New Roman" w:hAnsi="Times New Roman" w:cs="Times New Roman"/>
          <w:bCs/>
          <w:sz w:val="28"/>
          <w:szCs w:val="28"/>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w:t>
      </w:r>
      <w:r w:rsidRPr="004909E0">
        <w:rPr>
          <w:rFonts w:ascii="Times New Roman" w:hAnsi="Times New Roman" w:cs="Times New Roman"/>
          <w:bCs/>
          <w:sz w:val="28"/>
          <w:szCs w:val="28"/>
        </w:rPr>
        <w:br/>
        <w:t>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55367E72" w14:textId="3EEA0422" w:rsidR="008A3068" w:rsidRPr="004909E0" w:rsidRDefault="008A3068" w:rsidP="008A3068">
      <w:pPr>
        <w:tabs>
          <w:tab w:val="left" w:pos="3119"/>
        </w:tabs>
        <w:autoSpaceDE w:val="0"/>
        <w:autoSpaceDN w:val="0"/>
        <w:adjustRightInd w:val="0"/>
        <w:spacing w:after="0" w:line="240" w:lineRule="auto"/>
        <w:ind w:firstLine="567"/>
        <w:jc w:val="both"/>
        <w:rPr>
          <w:rFonts w:ascii="Times New Roman" w:hAnsi="Times New Roman" w:cs="Times New Roman"/>
          <w:bCs/>
          <w:sz w:val="28"/>
          <w:szCs w:val="28"/>
        </w:rPr>
      </w:pPr>
      <w:r w:rsidRPr="004909E0">
        <w:rPr>
          <w:rFonts w:ascii="Times New Roman" w:hAnsi="Times New Roman" w:cs="Times New Roman"/>
          <w:bCs/>
          <w:sz w:val="28"/>
          <w:szCs w:val="28"/>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w:t>
      </w:r>
      <w:r w:rsidRPr="004909E0">
        <w:rPr>
          <w:rFonts w:ascii="Times New Roman" w:hAnsi="Times New Roman" w:cs="Times New Roman"/>
          <w:bCs/>
          <w:sz w:val="28"/>
          <w:szCs w:val="28"/>
        </w:rPr>
        <w:lastRenderedPageBreak/>
        <w:t>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269DCD3B" w14:textId="77777777" w:rsidR="008A3068" w:rsidRPr="004909E0" w:rsidRDefault="008A3068" w:rsidP="00717BB9">
      <w:pPr>
        <w:tabs>
          <w:tab w:val="left" w:pos="3119"/>
        </w:tabs>
        <w:autoSpaceDE w:val="0"/>
        <w:autoSpaceDN w:val="0"/>
        <w:adjustRightInd w:val="0"/>
        <w:spacing w:after="0" w:line="240" w:lineRule="auto"/>
        <w:ind w:firstLine="567"/>
        <w:jc w:val="both"/>
        <w:rPr>
          <w:rFonts w:ascii="Times New Roman" w:hAnsi="Times New Roman" w:cs="Times New Roman"/>
          <w:bCs/>
          <w:sz w:val="28"/>
          <w:szCs w:val="28"/>
        </w:rPr>
      </w:pPr>
      <w:r w:rsidRPr="004909E0">
        <w:rPr>
          <w:rFonts w:ascii="Times New Roman" w:hAnsi="Times New Roman" w:cs="Times New Roman"/>
          <w:bCs/>
          <w:sz w:val="28"/>
          <w:szCs w:val="28"/>
        </w:rPr>
        <w:t xml:space="preserve">4) перечень документов, представляемых заказчиком гаранту одновременно </w:t>
      </w:r>
      <w:r w:rsidRPr="004909E0">
        <w:rPr>
          <w:rFonts w:ascii="Times New Roman" w:hAnsi="Times New Roman" w:cs="Times New Roman"/>
          <w:bCs/>
          <w:sz w:val="28"/>
          <w:szCs w:val="28"/>
        </w:rPr>
        <w:br/>
        <w:t xml:space="preserve">с требованием об уплате денежной суммы по независимой гарантии, предоставленной </w:t>
      </w:r>
      <w:r w:rsidRPr="004909E0">
        <w:rPr>
          <w:rFonts w:ascii="Times New Roman" w:hAnsi="Times New Roman" w:cs="Times New Roman"/>
          <w:bCs/>
          <w:sz w:val="28"/>
          <w:szCs w:val="28"/>
        </w:rPr>
        <w:br/>
        <w:t xml:space="preserve">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w:t>
      </w:r>
      <w:r w:rsidRPr="004909E0">
        <w:rPr>
          <w:rFonts w:ascii="Times New Roman" w:hAnsi="Times New Roman" w:cs="Times New Roman"/>
          <w:bCs/>
          <w:sz w:val="28"/>
          <w:szCs w:val="28"/>
        </w:rPr>
        <w:br/>
        <w:t>в качестве обеспечения исполнения договора, заключаемого по результатам такой закупки;</w:t>
      </w:r>
    </w:p>
    <w:p w14:paraId="0ED726E7" w14:textId="77777777" w:rsidR="009165A2" w:rsidRPr="004909E0" w:rsidRDefault="008A3068" w:rsidP="00717BB9">
      <w:pPr>
        <w:pStyle w:val="af3"/>
        <w:tabs>
          <w:tab w:val="left" w:pos="1560"/>
        </w:tabs>
        <w:spacing w:after="0" w:line="240" w:lineRule="auto"/>
        <w:ind w:left="0" w:firstLine="567"/>
        <w:jc w:val="both"/>
        <w:rPr>
          <w:rFonts w:ascii="Times New Roman" w:hAnsi="Times New Roman" w:cs="Times New Roman"/>
          <w:bCs/>
          <w:sz w:val="28"/>
          <w:szCs w:val="28"/>
        </w:rPr>
      </w:pPr>
      <w:r w:rsidRPr="004909E0">
        <w:rPr>
          <w:rFonts w:ascii="Times New Roman" w:hAnsi="Times New Roman" w:cs="Times New Roman"/>
          <w:bCs/>
          <w:sz w:val="28"/>
          <w:szCs w:val="28"/>
        </w:rPr>
        <w:t>5) особенности порядка ведения реестра независимых гарантий, предусмотренного частью 8 статьи 45 Федерального закона от 05.04.2013 № 44-ФЗ, для целей Федерального закона.</w:t>
      </w:r>
    </w:p>
    <w:p w14:paraId="5CD3CEC1" w14:textId="50D0C0FE" w:rsidR="00717BB9" w:rsidRPr="004909E0" w:rsidRDefault="00717BB9" w:rsidP="00717BB9">
      <w:pPr>
        <w:pStyle w:val="af3"/>
        <w:numPr>
          <w:ilvl w:val="1"/>
          <w:numId w:val="33"/>
        </w:numPr>
        <w:tabs>
          <w:tab w:val="left" w:pos="1276"/>
          <w:tab w:val="left" w:pos="3119"/>
        </w:tabs>
        <w:autoSpaceDE w:val="0"/>
        <w:autoSpaceDN w:val="0"/>
        <w:adjustRightInd w:val="0"/>
        <w:spacing w:after="0" w:line="240" w:lineRule="auto"/>
        <w:ind w:left="0" w:firstLine="567"/>
        <w:jc w:val="both"/>
        <w:rPr>
          <w:rFonts w:ascii="Times New Roman" w:hAnsi="Times New Roman" w:cs="Times New Roman"/>
          <w:bCs/>
          <w:sz w:val="28"/>
          <w:szCs w:val="28"/>
        </w:rPr>
      </w:pPr>
      <w:r w:rsidRPr="004909E0">
        <w:rPr>
          <w:rFonts w:ascii="Times New Roman" w:hAnsi="Times New Roman" w:cs="Times New Roman"/>
          <w:bCs/>
          <w:sz w:val="28"/>
          <w:szCs w:val="28"/>
        </w:rPr>
        <w:t xml:space="preserve">Для осуществления закупок, участниками которых являются только субъекты малого и среднего предпринимательства, Заказчик вправе использовать способ неконкурентной закупки, порядок проведения которого установлен разделом 38-1 настоящего Положения. </w:t>
      </w:r>
    </w:p>
    <w:p w14:paraId="44AFA5D8" w14:textId="77777777" w:rsidR="008A3068" w:rsidRPr="004909E0" w:rsidRDefault="008A3068" w:rsidP="008A3068">
      <w:pPr>
        <w:pStyle w:val="af3"/>
        <w:tabs>
          <w:tab w:val="left" w:pos="1560"/>
        </w:tabs>
        <w:spacing w:after="0" w:line="240" w:lineRule="auto"/>
        <w:ind w:left="0" w:firstLine="709"/>
        <w:jc w:val="both"/>
        <w:rPr>
          <w:rFonts w:ascii="Times New Roman" w:hAnsi="Times New Roman" w:cs="Times New Roman"/>
          <w:bCs/>
          <w:kern w:val="32"/>
          <w:sz w:val="28"/>
          <w:szCs w:val="28"/>
        </w:rPr>
      </w:pPr>
    </w:p>
    <w:p w14:paraId="217A203E" w14:textId="77777777" w:rsidR="00BA7B0C" w:rsidRPr="004909E0" w:rsidRDefault="004B5B8C" w:rsidP="0046643B">
      <w:pPr>
        <w:spacing w:after="0" w:line="240" w:lineRule="auto"/>
        <w:ind w:firstLine="709"/>
        <w:jc w:val="both"/>
        <w:outlineLvl w:val="0"/>
        <w:rPr>
          <w:rFonts w:ascii="Times New Roman" w:hAnsi="Times New Roman" w:cs="Times New Roman"/>
          <w:b/>
          <w:sz w:val="28"/>
          <w:szCs w:val="28"/>
        </w:rPr>
      </w:pPr>
      <w:bookmarkStart w:id="271" w:name="_Toc511044728"/>
      <w:bookmarkStart w:id="272" w:name="_Toc35419087"/>
      <w:bookmarkStart w:id="273" w:name="_Toc121934429"/>
      <w:r w:rsidRPr="004909E0">
        <w:rPr>
          <w:rFonts w:ascii="Times New Roman" w:hAnsi="Times New Roman" w:cs="Times New Roman"/>
          <w:b/>
          <w:sz w:val="28"/>
          <w:szCs w:val="28"/>
        </w:rPr>
        <w:t>ГЛАВА I</w:t>
      </w:r>
      <w:r w:rsidRPr="004909E0">
        <w:rPr>
          <w:rFonts w:ascii="Times New Roman" w:hAnsi="Times New Roman" w:cs="Times New Roman"/>
          <w:b/>
          <w:sz w:val="28"/>
          <w:szCs w:val="28"/>
          <w:lang w:val="en-US"/>
        </w:rPr>
        <w:t>V</w:t>
      </w:r>
      <w:r w:rsidRPr="004909E0">
        <w:rPr>
          <w:rFonts w:ascii="Times New Roman" w:hAnsi="Times New Roman" w:cs="Times New Roman"/>
          <w:b/>
          <w:sz w:val="28"/>
          <w:szCs w:val="28"/>
        </w:rPr>
        <w:t>. ОБЩИЕ ТРЕБОВАНИЯ К ОТБОРОЧНЫМ И ОЦЕНОЧНЫМ КРИТЕРИЯМ В ПРОЦЕССЕ ЗАКУПКИ</w:t>
      </w:r>
      <w:bookmarkEnd w:id="266"/>
      <w:bookmarkEnd w:id="267"/>
      <w:bookmarkEnd w:id="268"/>
      <w:bookmarkEnd w:id="269"/>
      <w:bookmarkEnd w:id="271"/>
      <w:bookmarkEnd w:id="272"/>
      <w:bookmarkEnd w:id="273"/>
    </w:p>
    <w:p w14:paraId="6533BD04"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74" w:name="_Toc409786026"/>
      <w:bookmarkStart w:id="275" w:name="_Toc428869250"/>
      <w:bookmarkStart w:id="276" w:name="_Toc428869439"/>
      <w:bookmarkStart w:id="277" w:name="_Toc428870013"/>
      <w:bookmarkStart w:id="278" w:name="_Toc511044729"/>
      <w:bookmarkStart w:id="279" w:name="_Toc35419088"/>
      <w:bookmarkStart w:id="280" w:name="_Toc121934430"/>
      <w:r w:rsidRPr="004909E0">
        <w:rPr>
          <w:rFonts w:ascii="Times New Roman" w:hAnsi="Times New Roman" w:cs="Times New Roman"/>
          <w:b/>
          <w:bCs/>
          <w:kern w:val="32"/>
          <w:sz w:val="28"/>
          <w:szCs w:val="28"/>
        </w:rPr>
        <w:t>Отборочные и оценочные критерии</w:t>
      </w:r>
      <w:bookmarkEnd w:id="274"/>
      <w:bookmarkEnd w:id="275"/>
      <w:bookmarkEnd w:id="276"/>
      <w:bookmarkEnd w:id="277"/>
      <w:bookmarkEnd w:id="278"/>
      <w:bookmarkEnd w:id="279"/>
      <w:bookmarkEnd w:id="280"/>
      <w:r w:rsidRPr="004909E0">
        <w:rPr>
          <w:rFonts w:ascii="Times New Roman" w:hAnsi="Times New Roman" w:cs="Times New Roman"/>
          <w:b/>
          <w:bCs/>
          <w:kern w:val="32"/>
          <w:sz w:val="28"/>
          <w:szCs w:val="28"/>
        </w:rPr>
        <w:t xml:space="preserve"> </w:t>
      </w:r>
    </w:p>
    <w:p w14:paraId="0CE74222" w14:textId="77777777" w:rsidR="00BA7B0C" w:rsidRPr="004909E0" w:rsidRDefault="00C05810"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Отборочные критерии</w:t>
      </w:r>
      <w:r w:rsidR="00312E2B" w:rsidRPr="004909E0">
        <w:rPr>
          <w:rFonts w:ascii="Times New Roman" w:hAnsi="Times New Roman" w:cs="Times New Roman"/>
          <w:bCs/>
          <w:kern w:val="32"/>
          <w:sz w:val="28"/>
          <w:szCs w:val="28"/>
        </w:rPr>
        <w:t xml:space="preserve"> в целях признания Заявок </w:t>
      </w:r>
      <w:r w:rsidRPr="004909E0">
        <w:rPr>
          <w:rFonts w:ascii="Times New Roman" w:hAnsi="Times New Roman" w:cs="Times New Roman"/>
          <w:bCs/>
          <w:kern w:val="32"/>
          <w:sz w:val="28"/>
          <w:szCs w:val="28"/>
        </w:rPr>
        <w:t>Участников закупки</w:t>
      </w:r>
      <w:r w:rsidR="00910DA2" w:rsidRPr="004909E0">
        <w:rPr>
          <w:rFonts w:ascii="Times New Roman" w:hAnsi="Times New Roman" w:cs="Times New Roman"/>
          <w:bCs/>
          <w:kern w:val="32"/>
          <w:sz w:val="28"/>
          <w:szCs w:val="28"/>
        </w:rPr>
        <w:t xml:space="preserve"> соответствующими условиям закупки (отклонения Заявок), а также оценочные </w:t>
      </w:r>
      <w:r w:rsidRPr="004909E0">
        <w:rPr>
          <w:rFonts w:ascii="Times New Roman" w:hAnsi="Times New Roman" w:cs="Times New Roman"/>
          <w:bCs/>
          <w:kern w:val="32"/>
          <w:sz w:val="28"/>
          <w:szCs w:val="28"/>
        </w:rPr>
        <w:t>критерии</w:t>
      </w:r>
      <w:r w:rsidR="00910DA2" w:rsidRPr="004909E0">
        <w:rPr>
          <w:rFonts w:ascii="Times New Roman" w:hAnsi="Times New Roman" w:cs="Times New Roman"/>
          <w:bCs/>
          <w:kern w:val="32"/>
          <w:sz w:val="28"/>
          <w:szCs w:val="28"/>
        </w:rPr>
        <w:t xml:space="preserve"> в целях сопоставления Заявок Участников закупки и их ранжирования по степени п</w:t>
      </w:r>
      <w:r w:rsidRPr="004909E0">
        <w:rPr>
          <w:rFonts w:ascii="Times New Roman" w:hAnsi="Times New Roman" w:cs="Times New Roman"/>
          <w:bCs/>
          <w:kern w:val="32"/>
          <w:sz w:val="28"/>
          <w:szCs w:val="28"/>
        </w:rPr>
        <w:t>редпочтительности для Заказчика</w:t>
      </w:r>
      <w:r w:rsidR="00910DA2" w:rsidRPr="004909E0">
        <w:rPr>
          <w:rFonts w:ascii="Times New Roman" w:hAnsi="Times New Roman" w:cs="Times New Roman"/>
          <w:bCs/>
          <w:kern w:val="32"/>
          <w:sz w:val="28"/>
          <w:szCs w:val="28"/>
        </w:rPr>
        <w:t xml:space="preserve"> устанавливаются в документации</w:t>
      </w:r>
      <w:r w:rsidR="00F52BD1"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w:t>
      </w:r>
    </w:p>
    <w:p w14:paraId="1EE0D99C" w14:textId="77777777" w:rsidR="00BA7B0C"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Победитель закупки определяется </w:t>
      </w:r>
      <w:r w:rsidR="006A3472" w:rsidRPr="004909E0">
        <w:rPr>
          <w:rFonts w:ascii="Times New Roman" w:hAnsi="Times New Roman" w:cs="Times New Roman"/>
          <w:bCs/>
          <w:kern w:val="32"/>
          <w:sz w:val="28"/>
          <w:szCs w:val="28"/>
        </w:rPr>
        <w:t>Комиссией по осуществлению закупок</w:t>
      </w:r>
      <w:r w:rsidRPr="004909E0">
        <w:rPr>
          <w:rFonts w:ascii="Times New Roman" w:hAnsi="Times New Roman" w:cs="Times New Roman"/>
          <w:bCs/>
          <w:kern w:val="32"/>
          <w:sz w:val="28"/>
          <w:szCs w:val="28"/>
        </w:rPr>
        <w:t xml:space="preserve"> в соответствии с критериями оценки и порядком оценки и сопоставления Заявок, установленными в документации</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3309058C" w14:textId="77777777" w:rsidR="00BA7B0C"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Применение критериев к Заявке, а также порядка оценки и сопоставления Заявок, не</w:t>
      </w:r>
      <w:r w:rsidR="00C05810"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отраженных в документации</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не допускается.</w:t>
      </w:r>
    </w:p>
    <w:p w14:paraId="7C269775" w14:textId="77777777" w:rsidR="00BA7B0C" w:rsidRPr="004909E0" w:rsidRDefault="00BA7B0C" w:rsidP="0046643B">
      <w:pPr>
        <w:tabs>
          <w:tab w:val="left" w:pos="1134"/>
        </w:tabs>
        <w:spacing w:after="0" w:line="240" w:lineRule="auto"/>
        <w:ind w:firstLine="709"/>
        <w:contextualSpacing/>
        <w:jc w:val="both"/>
        <w:rPr>
          <w:rFonts w:ascii="Times New Roman" w:hAnsi="Times New Roman" w:cs="Times New Roman"/>
          <w:bCs/>
          <w:kern w:val="32"/>
          <w:sz w:val="28"/>
          <w:szCs w:val="28"/>
        </w:rPr>
      </w:pPr>
    </w:p>
    <w:p w14:paraId="6F8D6E45"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Cs/>
          <w:kern w:val="32"/>
          <w:sz w:val="28"/>
          <w:szCs w:val="28"/>
        </w:rPr>
      </w:pPr>
      <w:bookmarkStart w:id="281" w:name="_Toc409786027"/>
      <w:bookmarkStart w:id="282" w:name="_Toc428869251"/>
      <w:bookmarkStart w:id="283" w:name="_Toc428869440"/>
      <w:bookmarkStart w:id="284" w:name="_Toc428870014"/>
      <w:bookmarkStart w:id="285" w:name="_Toc511044730"/>
      <w:bookmarkStart w:id="286" w:name="_Toc35419089"/>
      <w:bookmarkStart w:id="287" w:name="_Toc121934431"/>
      <w:r w:rsidRPr="004909E0">
        <w:rPr>
          <w:rFonts w:ascii="Times New Roman" w:hAnsi="Times New Roman" w:cs="Times New Roman"/>
          <w:b/>
          <w:bCs/>
          <w:kern w:val="32"/>
          <w:sz w:val="28"/>
          <w:szCs w:val="28"/>
        </w:rPr>
        <w:t>Отборочные критерии</w:t>
      </w:r>
      <w:bookmarkEnd w:id="281"/>
      <w:bookmarkEnd w:id="282"/>
      <w:bookmarkEnd w:id="283"/>
      <w:bookmarkEnd w:id="284"/>
      <w:bookmarkEnd w:id="285"/>
      <w:bookmarkEnd w:id="286"/>
      <w:bookmarkEnd w:id="287"/>
    </w:p>
    <w:p w14:paraId="1FCC3631" w14:textId="77777777" w:rsidR="00C05042" w:rsidRPr="004909E0" w:rsidRDefault="00C0504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 отборочным критериям относятся следующие: </w:t>
      </w:r>
    </w:p>
    <w:p w14:paraId="7847C9A4" w14:textId="77777777" w:rsidR="00BA7B0C" w:rsidRPr="004909E0" w:rsidRDefault="00910DA2" w:rsidP="00974596">
      <w:pPr>
        <w:pStyle w:val="af3"/>
        <w:numPr>
          <w:ilvl w:val="1"/>
          <w:numId w:val="31"/>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соответствие Заявки по своему составу и (или) оформлению требованиям документации</w:t>
      </w:r>
      <w:r w:rsidR="00F52BD1"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750FA298" w14:textId="77777777" w:rsidR="00BA7B0C" w:rsidRPr="004909E0" w:rsidRDefault="00910DA2" w:rsidP="00974596">
      <w:pPr>
        <w:pStyle w:val="af3"/>
        <w:numPr>
          <w:ilvl w:val="1"/>
          <w:numId w:val="31"/>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соответствие Участника закупки требованиям, установленным </w:t>
      </w:r>
      <w:r w:rsidR="00800BE6" w:rsidRPr="004909E0">
        <w:rPr>
          <w:rFonts w:ascii="Times New Roman" w:hAnsi="Times New Roman" w:cs="Times New Roman"/>
          <w:bCs/>
          <w:kern w:val="32"/>
          <w:sz w:val="28"/>
          <w:szCs w:val="28"/>
        </w:rPr>
        <w:t xml:space="preserve">извещением об осуществлении закупки, </w:t>
      </w:r>
      <w:r w:rsidRPr="004909E0">
        <w:rPr>
          <w:rFonts w:ascii="Times New Roman" w:hAnsi="Times New Roman" w:cs="Times New Roman"/>
          <w:bCs/>
          <w:kern w:val="32"/>
          <w:sz w:val="28"/>
          <w:szCs w:val="28"/>
        </w:rPr>
        <w:t>документацией</w:t>
      </w:r>
      <w:r w:rsidR="00F52BD1"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73DD9189" w14:textId="77777777" w:rsidR="00BA7B0C" w:rsidRPr="004909E0" w:rsidRDefault="00910DA2" w:rsidP="00974596">
      <w:pPr>
        <w:pStyle w:val="af3"/>
        <w:numPr>
          <w:ilvl w:val="1"/>
          <w:numId w:val="31"/>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соответствие заявленных Участником закупки субподрядчиков (соисполнителей) требованиям, в случае их установления в </w:t>
      </w:r>
      <w:r w:rsidR="00800BE6" w:rsidRPr="004909E0">
        <w:rPr>
          <w:rFonts w:ascii="Times New Roman" w:hAnsi="Times New Roman" w:cs="Times New Roman"/>
          <w:bCs/>
          <w:kern w:val="32"/>
          <w:sz w:val="28"/>
          <w:szCs w:val="28"/>
        </w:rPr>
        <w:t xml:space="preserve">извещении об осуществлении закупки, </w:t>
      </w:r>
      <w:r w:rsidRPr="004909E0">
        <w:rPr>
          <w:rFonts w:ascii="Times New Roman" w:hAnsi="Times New Roman" w:cs="Times New Roman"/>
          <w:bCs/>
          <w:kern w:val="32"/>
          <w:sz w:val="28"/>
          <w:szCs w:val="28"/>
        </w:rPr>
        <w:t>документации</w:t>
      </w:r>
      <w:r w:rsidR="00F52BD1"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16251967" w14:textId="77777777" w:rsidR="004A6353" w:rsidRPr="004909E0" w:rsidRDefault="004A6353" w:rsidP="00974596">
      <w:pPr>
        <w:pStyle w:val="af3"/>
        <w:numPr>
          <w:ilvl w:val="1"/>
          <w:numId w:val="31"/>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соответствие предлагаем</w:t>
      </w:r>
      <w:r w:rsidR="00FE0455" w:rsidRPr="004909E0">
        <w:rPr>
          <w:rFonts w:ascii="Times New Roman" w:hAnsi="Times New Roman" w:cs="Times New Roman"/>
          <w:bCs/>
          <w:kern w:val="32"/>
          <w:sz w:val="28"/>
          <w:szCs w:val="28"/>
        </w:rPr>
        <w:t>ых</w:t>
      </w:r>
      <w:r w:rsidRPr="004909E0">
        <w:rPr>
          <w:rFonts w:ascii="Times New Roman" w:hAnsi="Times New Roman" w:cs="Times New Roman"/>
          <w:bCs/>
          <w:kern w:val="32"/>
          <w:sz w:val="28"/>
          <w:szCs w:val="28"/>
        </w:rPr>
        <w:t xml:space="preserve"> Участником закупки </w:t>
      </w:r>
      <w:r w:rsidR="00FE0455" w:rsidRPr="004909E0">
        <w:rPr>
          <w:rFonts w:ascii="Times New Roman" w:hAnsi="Times New Roman" w:cs="Times New Roman"/>
          <w:bCs/>
          <w:kern w:val="32"/>
          <w:sz w:val="28"/>
          <w:szCs w:val="28"/>
        </w:rPr>
        <w:t xml:space="preserve">товаров, работ, услуг </w:t>
      </w:r>
      <w:r w:rsidRPr="004909E0">
        <w:rPr>
          <w:rFonts w:ascii="Times New Roman" w:hAnsi="Times New Roman" w:cs="Times New Roman"/>
          <w:bCs/>
          <w:kern w:val="32"/>
          <w:sz w:val="28"/>
          <w:szCs w:val="28"/>
        </w:rPr>
        <w:t>и договорных условий требованиям документации</w:t>
      </w:r>
      <w:r w:rsidR="00F52BD1"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прин</w:t>
      </w:r>
      <w:r w:rsidR="00341610" w:rsidRPr="004909E0">
        <w:rPr>
          <w:rFonts w:ascii="Times New Roman" w:hAnsi="Times New Roman" w:cs="Times New Roman"/>
          <w:bCs/>
          <w:kern w:val="32"/>
          <w:sz w:val="28"/>
          <w:szCs w:val="28"/>
        </w:rPr>
        <w:t>имает</w:t>
      </w:r>
      <w:r w:rsidRPr="004909E0">
        <w:rPr>
          <w:rFonts w:ascii="Times New Roman" w:hAnsi="Times New Roman" w:cs="Times New Roman"/>
          <w:bCs/>
          <w:kern w:val="32"/>
          <w:sz w:val="28"/>
          <w:szCs w:val="28"/>
        </w:rPr>
        <w:t xml:space="preserve"> решение об отклонении заявок Участников закупки, превышающих начальную (максимальную) цену договора (лота);</w:t>
      </w:r>
    </w:p>
    <w:p w14:paraId="284C35CC" w14:textId="77777777" w:rsidR="00BA7B0C" w:rsidRPr="004909E0" w:rsidRDefault="00910DA2" w:rsidP="00C6740D">
      <w:pPr>
        <w:pStyle w:val="af3"/>
        <w:numPr>
          <w:ilvl w:val="1"/>
          <w:numId w:val="31"/>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соответствие требуемого обеспечения Заявки, предоставленной Участником закупки;</w:t>
      </w:r>
    </w:p>
    <w:p w14:paraId="0EB8A17D" w14:textId="77777777" w:rsidR="00BA7B0C" w:rsidRPr="004909E0" w:rsidRDefault="00910DA2" w:rsidP="00C6740D">
      <w:pPr>
        <w:pStyle w:val="af3"/>
        <w:numPr>
          <w:ilvl w:val="1"/>
          <w:numId w:val="31"/>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иные отборочные критерии, установленные </w:t>
      </w:r>
      <w:r w:rsidR="00800BE6" w:rsidRPr="004909E0">
        <w:rPr>
          <w:rFonts w:ascii="Times New Roman" w:hAnsi="Times New Roman" w:cs="Times New Roman"/>
          <w:bCs/>
          <w:kern w:val="32"/>
          <w:sz w:val="28"/>
          <w:szCs w:val="28"/>
        </w:rPr>
        <w:t xml:space="preserve">извещением об осуществлении закупки, </w:t>
      </w:r>
      <w:r w:rsidRPr="004909E0">
        <w:rPr>
          <w:rFonts w:ascii="Times New Roman" w:hAnsi="Times New Roman" w:cs="Times New Roman"/>
          <w:bCs/>
          <w:kern w:val="32"/>
          <w:sz w:val="28"/>
          <w:szCs w:val="28"/>
        </w:rPr>
        <w:t>документацией</w:t>
      </w:r>
      <w:r w:rsidR="00F52BD1" w:rsidRPr="004909E0">
        <w:rPr>
          <w:rFonts w:ascii="Times New Roman" w:hAnsi="Times New Roman" w:cs="Times New Roman"/>
          <w:bCs/>
          <w:kern w:val="32"/>
          <w:sz w:val="28"/>
          <w:szCs w:val="28"/>
        </w:rPr>
        <w:t xml:space="preserve"> о закупке в соответствии с настоящим Положением</w:t>
      </w:r>
      <w:r w:rsidRPr="004909E0">
        <w:rPr>
          <w:rFonts w:ascii="Times New Roman" w:hAnsi="Times New Roman" w:cs="Times New Roman"/>
          <w:bCs/>
          <w:kern w:val="32"/>
          <w:sz w:val="28"/>
          <w:szCs w:val="28"/>
        </w:rPr>
        <w:t>.</w:t>
      </w:r>
    </w:p>
    <w:p w14:paraId="5C17EBBC" w14:textId="77777777" w:rsidR="004A4101" w:rsidRPr="004909E0" w:rsidRDefault="00910DA2" w:rsidP="00C6740D">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w:t>
      </w:r>
      <w:r w:rsidR="00C6740D" w:rsidRPr="004909E0">
        <w:rPr>
          <w:rFonts w:ascii="Times New Roman" w:hAnsi="Times New Roman" w:cs="Times New Roman"/>
          <w:bCs/>
          <w:kern w:val="32"/>
          <w:sz w:val="28"/>
          <w:szCs w:val="28"/>
        </w:rPr>
        <w:t xml:space="preserve">осуществлении закупки </w:t>
      </w:r>
      <w:r w:rsidRPr="004909E0">
        <w:rPr>
          <w:rFonts w:ascii="Times New Roman" w:hAnsi="Times New Roman" w:cs="Times New Roman"/>
          <w:bCs/>
          <w:kern w:val="32"/>
          <w:sz w:val="28"/>
          <w:szCs w:val="28"/>
        </w:rPr>
        <w:t>к Участникам закупки устанавлива</w:t>
      </w:r>
      <w:r w:rsidR="00212EF4" w:rsidRPr="004909E0">
        <w:rPr>
          <w:rFonts w:ascii="Times New Roman" w:hAnsi="Times New Roman" w:cs="Times New Roman"/>
          <w:bCs/>
          <w:kern w:val="32"/>
          <w:sz w:val="28"/>
          <w:szCs w:val="28"/>
        </w:rPr>
        <w:t>ю</w:t>
      </w:r>
      <w:r w:rsidRPr="004909E0">
        <w:rPr>
          <w:rFonts w:ascii="Times New Roman" w:hAnsi="Times New Roman" w:cs="Times New Roman"/>
          <w:bCs/>
          <w:kern w:val="32"/>
          <w:sz w:val="28"/>
          <w:szCs w:val="28"/>
        </w:rPr>
        <w:t>тся следующие требования:</w:t>
      </w:r>
    </w:p>
    <w:p w14:paraId="1CBB7566" w14:textId="77777777" w:rsidR="004A4101" w:rsidRPr="004909E0" w:rsidRDefault="004A4101" w:rsidP="00C6740D">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 xml:space="preserve">Соответствие </w:t>
      </w:r>
      <w:hyperlink r:id="rId18" w:history="1">
        <w:r w:rsidR="00341610" w:rsidRPr="004909E0">
          <w:rPr>
            <w:rFonts w:ascii="Times New Roman" w:hAnsi="Times New Roman" w:cs="Times New Roman"/>
            <w:sz w:val="28"/>
            <w:szCs w:val="28"/>
          </w:rPr>
          <w:t>требованиям</w:t>
        </w:r>
      </w:hyperlink>
      <w:r w:rsidR="00341610" w:rsidRPr="004909E0">
        <w:rPr>
          <w:rFonts w:ascii="Times New Roman" w:hAnsi="Times New Roman" w:cs="Times New Roman"/>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10DA2" w:rsidRPr="004909E0">
        <w:rPr>
          <w:rFonts w:ascii="Times New Roman" w:hAnsi="Times New Roman" w:cs="Times New Roman"/>
          <w:bCs/>
          <w:kern w:val="32"/>
          <w:sz w:val="28"/>
          <w:szCs w:val="28"/>
        </w:rPr>
        <w:t>;</w:t>
      </w:r>
    </w:p>
    <w:p w14:paraId="5E938552" w14:textId="77777777" w:rsidR="004A4101" w:rsidRPr="004909E0" w:rsidRDefault="004A4101"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bookmarkStart w:id="288" w:name="Point"/>
      <w:r w:rsidRPr="004909E0">
        <w:rPr>
          <w:rFonts w:ascii="Times New Roman" w:hAnsi="Times New Roman" w:cs="Times New Roman"/>
          <w:sz w:val="28"/>
          <w:szCs w:val="28"/>
        </w:rPr>
        <w:t>Н</w:t>
      </w:r>
      <w:r w:rsidR="00341610" w:rsidRPr="004909E0">
        <w:rPr>
          <w:rFonts w:ascii="Times New Roman" w:hAnsi="Times New Roman" w:cs="Times New Roman"/>
          <w:sz w:val="28"/>
          <w:szCs w:val="28"/>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910DA2" w:rsidRPr="004909E0">
        <w:rPr>
          <w:rFonts w:ascii="Times New Roman" w:hAnsi="Times New Roman" w:cs="Times New Roman"/>
          <w:bCs/>
          <w:kern w:val="32"/>
          <w:sz w:val="28"/>
          <w:szCs w:val="28"/>
        </w:rPr>
        <w:t>;</w:t>
      </w:r>
    </w:p>
    <w:p w14:paraId="5C6E8EA0" w14:textId="77777777" w:rsidR="004A4101" w:rsidRPr="004909E0" w:rsidRDefault="004A4101"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Н</w:t>
      </w:r>
      <w:r w:rsidR="00341610" w:rsidRPr="004909E0">
        <w:rPr>
          <w:rFonts w:ascii="Times New Roman" w:hAnsi="Times New Roman" w:cs="Times New Roman"/>
          <w:sz w:val="28"/>
          <w:szCs w:val="28"/>
        </w:rPr>
        <w:t xml:space="preserve">еприостановление деятельности участника закупки в порядке, установленном </w:t>
      </w:r>
      <w:hyperlink r:id="rId19" w:history="1">
        <w:r w:rsidR="00341610" w:rsidRPr="004909E0">
          <w:rPr>
            <w:rFonts w:ascii="Times New Roman" w:hAnsi="Times New Roman" w:cs="Times New Roman"/>
            <w:sz w:val="28"/>
            <w:szCs w:val="28"/>
          </w:rPr>
          <w:t>Кодексом</w:t>
        </w:r>
      </w:hyperlink>
      <w:r w:rsidR="00341610" w:rsidRPr="004909E0">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r w:rsidR="00910DA2" w:rsidRPr="004909E0">
        <w:rPr>
          <w:rFonts w:ascii="Times New Roman" w:hAnsi="Times New Roman" w:cs="Times New Roman"/>
          <w:bCs/>
          <w:kern w:val="32"/>
          <w:sz w:val="28"/>
          <w:szCs w:val="28"/>
        </w:rPr>
        <w:t>;</w:t>
      </w:r>
    </w:p>
    <w:p w14:paraId="18628949" w14:textId="77777777" w:rsidR="004A4101" w:rsidRPr="004909E0" w:rsidRDefault="004A4101"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О</w:t>
      </w:r>
      <w:r w:rsidR="00341610" w:rsidRPr="004909E0">
        <w:rPr>
          <w:rFonts w:ascii="Times New Roman" w:hAnsi="Times New Roman" w:cs="Times New Roman"/>
          <w:sz w:val="28"/>
          <w:szCs w:val="28"/>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00341610" w:rsidRPr="004909E0">
          <w:rPr>
            <w:rFonts w:ascii="Times New Roman" w:hAnsi="Times New Roman" w:cs="Times New Roman"/>
            <w:sz w:val="28"/>
            <w:szCs w:val="28"/>
          </w:rPr>
          <w:t>законодательством</w:t>
        </w:r>
      </w:hyperlink>
      <w:r w:rsidR="00341610" w:rsidRPr="004909E0">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00341610" w:rsidRPr="004909E0">
          <w:rPr>
            <w:rFonts w:ascii="Times New Roman" w:hAnsi="Times New Roman" w:cs="Times New Roman"/>
            <w:sz w:val="28"/>
            <w:szCs w:val="28"/>
          </w:rPr>
          <w:t>законодательством</w:t>
        </w:r>
      </w:hyperlink>
      <w:r w:rsidR="00341610" w:rsidRPr="004909E0">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910DA2" w:rsidRPr="004909E0">
        <w:rPr>
          <w:rFonts w:ascii="Times New Roman" w:hAnsi="Times New Roman" w:cs="Times New Roman"/>
          <w:bCs/>
          <w:kern w:val="32"/>
          <w:sz w:val="28"/>
          <w:szCs w:val="28"/>
        </w:rPr>
        <w:t>;</w:t>
      </w:r>
    </w:p>
    <w:p w14:paraId="17398459" w14:textId="77777777" w:rsidR="004A4101" w:rsidRPr="004909E0" w:rsidRDefault="004A4101"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О</w:t>
      </w:r>
      <w:r w:rsidR="00341610" w:rsidRPr="004909E0">
        <w:rPr>
          <w:rFonts w:ascii="Times New Roman" w:hAnsi="Times New Roman" w:cs="Times New Roman"/>
          <w:sz w:val="28"/>
          <w:szCs w:val="2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00341610" w:rsidRPr="004909E0">
          <w:rPr>
            <w:rFonts w:ascii="Times New Roman" w:hAnsi="Times New Roman" w:cs="Times New Roman"/>
            <w:sz w:val="28"/>
            <w:szCs w:val="28"/>
          </w:rPr>
          <w:t>статьями 289</w:t>
        </w:r>
      </w:hyperlink>
      <w:r w:rsidR="00341610" w:rsidRPr="004909E0">
        <w:rPr>
          <w:rFonts w:ascii="Times New Roman" w:hAnsi="Times New Roman" w:cs="Times New Roman"/>
          <w:sz w:val="28"/>
          <w:szCs w:val="28"/>
        </w:rPr>
        <w:t xml:space="preserve">, </w:t>
      </w:r>
      <w:hyperlink r:id="rId23" w:history="1">
        <w:r w:rsidR="00341610" w:rsidRPr="004909E0">
          <w:rPr>
            <w:rFonts w:ascii="Times New Roman" w:hAnsi="Times New Roman" w:cs="Times New Roman"/>
            <w:sz w:val="28"/>
            <w:szCs w:val="28"/>
          </w:rPr>
          <w:t>290</w:t>
        </w:r>
      </w:hyperlink>
      <w:r w:rsidR="00341610" w:rsidRPr="004909E0">
        <w:rPr>
          <w:rFonts w:ascii="Times New Roman" w:hAnsi="Times New Roman" w:cs="Times New Roman"/>
          <w:sz w:val="28"/>
          <w:szCs w:val="28"/>
        </w:rPr>
        <w:t xml:space="preserve">, </w:t>
      </w:r>
      <w:hyperlink r:id="rId24" w:history="1">
        <w:r w:rsidR="00341610" w:rsidRPr="004909E0">
          <w:rPr>
            <w:rFonts w:ascii="Times New Roman" w:hAnsi="Times New Roman" w:cs="Times New Roman"/>
            <w:sz w:val="28"/>
            <w:szCs w:val="28"/>
          </w:rPr>
          <w:t>291</w:t>
        </w:r>
      </w:hyperlink>
      <w:r w:rsidR="00341610" w:rsidRPr="004909E0">
        <w:rPr>
          <w:rFonts w:ascii="Times New Roman" w:hAnsi="Times New Roman" w:cs="Times New Roman"/>
          <w:sz w:val="28"/>
          <w:szCs w:val="28"/>
        </w:rPr>
        <w:t xml:space="preserve">, </w:t>
      </w:r>
      <w:hyperlink r:id="rId25" w:history="1">
        <w:r w:rsidR="00341610" w:rsidRPr="004909E0">
          <w:rPr>
            <w:rFonts w:ascii="Times New Roman" w:hAnsi="Times New Roman" w:cs="Times New Roman"/>
            <w:sz w:val="28"/>
            <w:szCs w:val="28"/>
          </w:rPr>
          <w:t>291.1</w:t>
        </w:r>
      </w:hyperlink>
      <w:r w:rsidR="00341610" w:rsidRPr="004909E0">
        <w:rPr>
          <w:rFonts w:ascii="Times New Roman" w:hAnsi="Times New Roman" w:cs="Times New Roman"/>
          <w:sz w:val="28"/>
          <w:szCs w:val="28"/>
        </w:rPr>
        <w:t xml:space="preserve"> Уголовного кодекса Российской Федерации (за исключением лиц, у которых </w:t>
      </w:r>
      <w:r w:rsidR="00341610" w:rsidRPr="004909E0">
        <w:rPr>
          <w:rFonts w:ascii="Times New Roman" w:hAnsi="Times New Roman" w:cs="Times New Roman"/>
          <w:sz w:val="28"/>
          <w:szCs w:val="28"/>
        </w:rP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910DA2" w:rsidRPr="004909E0">
        <w:rPr>
          <w:rFonts w:ascii="Times New Roman" w:hAnsi="Times New Roman" w:cs="Times New Roman"/>
          <w:bCs/>
          <w:kern w:val="32"/>
          <w:sz w:val="28"/>
          <w:szCs w:val="28"/>
        </w:rPr>
        <w:t>;</w:t>
      </w:r>
    </w:p>
    <w:p w14:paraId="1497011C" w14:textId="77777777" w:rsidR="004A4101" w:rsidRPr="004909E0" w:rsidRDefault="004A4101"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У</w:t>
      </w:r>
      <w:r w:rsidR="00341610" w:rsidRPr="004909E0">
        <w:rPr>
          <w:rFonts w:ascii="Times New Roman" w:hAnsi="Times New Roman" w:cs="Times New Roman"/>
          <w:sz w:val="28"/>
          <w:szCs w:val="28"/>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00341610" w:rsidRPr="004909E0">
          <w:rPr>
            <w:rFonts w:ascii="Times New Roman" w:hAnsi="Times New Roman" w:cs="Times New Roman"/>
            <w:sz w:val="28"/>
            <w:szCs w:val="28"/>
          </w:rPr>
          <w:t>статьей 19.28</w:t>
        </w:r>
      </w:hyperlink>
      <w:r w:rsidR="00341610" w:rsidRPr="004909E0">
        <w:rPr>
          <w:rFonts w:ascii="Times New Roman" w:hAnsi="Times New Roman" w:cs="Times New Roman"/>
          <w:sz w:val="28"/>
          <w:szCs w:val="28"/>
        </w:rPr>
        <w:t xml:space="preserve"> Кодекса Российской Федерации об административных правонарушениях;</w:t>
      </w:r>
    </w:p>
    <w:p w14:paraId="00123A2F" w14:textId="77777777" w:rsidR="004A4101" w:rsidRPr="004909E0" w:rsidRDefault="004A4101"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О</w:t>
      </w:r>
      <w:r w:rsidR="00341610" w:rsidRPr="004909E0">
        <w:rPr>
          <w:rFonts w:ascii="Times New Roman" w:hAnsi="Times New Roman" w:cs="Times New Roman"/>
          <w:sz w:val="28"/>
          <w:szCs w:val="2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64EDA97" w14:textId="77777777" w:rsidR="00341610" w:rsidRPr="004909E0" w:rsidRDefault="004A4101"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О</w:t>
      </w:r>
      <w:r w:rsidR="00341610" w:rsidRPr="004909E0">
        <w:rPr>
          <w:rFonts w:ascii="Times New Roman" w:hAnsi="Times New Roman" w:cs="Times New Roman"/>
          <w:sz w:val="28"/>
          <w:szCs w:val="28"/>
        </w:rPr>
        <w:t>тсутствие у участника закупки ограничений для участия в закупках, установленных законодательством Российской Федерации.</w:t>
      </w:r>
    </w:p>
    <w:p w14:paraId="2A24B191" w14:textId="1B9C5423" w:rsidR="00317F78" w:rsidRPr="004909E0" w:rsidRDefault="00317F78"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32"/>
          <w:szCs w:val="28"/>
        </w:rPr>
      </w:pPr>
      <w:r w:rsidRPr="004909E0">
        <w:rPr>
          <w:rFonts w:ascii="Times New Roman" w:hAnsi="Times New Roman" w:cs="Times New Roman"/>
          <w:sz w:val="28"/>
          <w:szCs w:val="24"/>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 </w:t>
      </w:r>
    </w:p>
    <w:bookmarkEnd w:id="288"/>
    <w:p w14:paraId="5CBCDF91" w14:textId="41718665" w:rsidR="004A4101" w:rsidRPr="004909E0" w:rsidRDefault="007B25AB" w:rsidP="00974596">
      <w:pPr>
        <w:pStyle w:val="af3"/>
        <w:numPr>
          <w:ilvl w:val="1"/>
          <w:numId w:val="33"/>
        </w:numPr>
        <w:tabs>
          <w:tab w:val="left" w:pos="1134"/>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Если в связи с исполнением </w:t>
      </w:r>
      <w:r w:rsidR="003B7019" w:rsidRPr="004909E0">
        <w:rPr>
          <w:rFonts w:ascii="Times New Roman" w:hAnsi="Times New Roman" w:cs="Times New Roman"/>
          <w:sz w:val="28"/>
          <w:szCs w:val="28"/>
        </w:rPr>
        <w:t>договор</w:t>
      </w:r>
      <w:r w:rsidRPr="004909E0">
        <w:rPr>
          <w:rFonts w:ascii="Times New Roman" w:hAnsi="Times New Roman" w:cs="Times New Roman"/>
          <w:sz w:val="28"/>
          <w:szCs w:val="28"/>
        </w:rPr>
        <w:t xml:space="preserve">а заказчик приобретает права на </w:t>
      </w:r>
      <w:r w:rsidR="003A2395" w:rsidRPr="004909E0">
        <w:rPr>
          <w:rFonts w:ascii="Times New Roman" w:hAnsi="Times New Roman" w:cs="Times New Roman"/>
          <w:bCs/>
          <w:sz w:val="28"/>
          <w:szCs w:val="28"/>
        </w:rPr>
        <w:t>результаты интеллектуальной деятельности</w:t>
      </w:r>
      <w:r w:rsidRPr="004909E0">
        <w:rPr>
          <w:rFonts w:ascii="Times New Roman" w:hAnsi="Times New Roman" w:cs="Times New Roman"/>
          <w:sz w:val="28"/>
          <w:szCs w:val="28"/>
        </w:rPr>
        <w:t xml:space="preserve">, за исключением случаев заключения </w:t>
      </w:r>
      <w:r w:rsidR="003B7019" w:rsidRPr="004909E0">
        <w:rPr>
          <w:rFonts w:ascii="Times New Roman" w:hAnsi="Times New Roman" w:cs="Times New Roman"/>
          <w:sz w:val="28"/>
          <w:szCs w:val="28"/>
        </w:rPr>
        <w:t>договор</w:t>
      </w:r>
      <w:r w:rsidRPr="004909E0">
        <w:rPr>
          <w:rFonts w:ascii="Times New Roman" w:hAnsi="Times New Roman" w:cs="Times New Roman"/>
          <w:sz w:val="28"/>
          <w:szCs w:val="28"/>
        </w:rPr>
        <w:t xml:space="preserve">ов на создание произведений литературы или искусства, исполнения, на </w:t>
      </w:r>
      <w:r w:rsidRPr="004909E0">
        <w:rPr>
          <w:rFonts w:ascii="Times New Roman" w:hAnsi="Times New Roman" w:cs="Times New Roman"/>
          <w:sz w:val="28"/>
          <w:szCs w:val="28"/>
        </w:rPr>
        <w:lastRenderedPageBreak/>
        <w:t>финансирование проката или показа национального фильма,</w:t>
      </w:r>
      <w:r w:rsidR="00212EF4" w:rsidRPr="004909E0">
        <w:rPr>
          <w:rFonts w:ascii="Times New Roman" w:hAnsi="Times New Roman" w:cs="Times New Roman"/>
          <w:sz w:val="28"/>
          <w:szCs w:val="28"/>
        </w:rPr>
        <w:t xml:space="preserve"> Заказчик устан</w:t>
      </w:r>
      <w:r w:rsidRPr="004909E0">
        <w:rPr>
          <w:rFonts w:ascii="Times New Roman" w:hAnsi="Times New Roman" w:cs="Times New Roman"/>
          <w:sz w:val="28"/>
          <w:szCs w:val="28"/>
        </w:rPr>
        <w:t>авливает</w:t>
      </w:r>
      <w:r w:rsidR="00212EF4" w:rsidRPr="004909E0">
        <w:rPr>
          <w:rFonts w:ascii="Times New Roman" w:hAnsi="Times New Roman" w:cs="Times New Roman"/>
          <w:sz w:val="28"/>
          <w:szCs w:val="28"/>
        </w:rPr>
        <w:t xml:space="preserve"> </w:t>
      </w:r>
      <w:r w:rsidR="004A4101" w:rsidRPr="004909E0">
        <w:rPr>
          <w:rFonts w:ascii="Times New Roman" w:hAnsi="Times New Roman" w:cs="Times New Roman"/>
          <w:sz w:val="28"/>
          <w:szCs w:val="28"/>
        </w:rPr>
        <w:t xml:space="preserve">следующие </w:t>
      </w:r>
      <w:r w:rsidR="00212EF4" w:rsidRPr="004909E0">
        <w:rPr>
          <w:rFonts w:ascii="Times New Roman" w:hAnsi="Times New Roman" w:cs="Times New Roman"/>
          <w:sz w:val="28"/>
          <w:szCs w:val="28"/>
        </w:rPr>
        <w:t>требовани</w:t>
      </w:r>
      <w:r w:rsidR="004A4101" w:rsidRPr="004909E0">
        <w:rPr>
          <w:rFonts w:ascii="Times New Roman" w:hAnsi="Times New Roman" w:cs="Times New Roman"/>
          <w:sz w:val="28"/>
          <w:szCs w:val="28"/>
        </w:rPr>
        <w:t>я к Участникам закупки</w:t>
      </w:r>
      <w:r w:rsidR="00003581" w:rsidRPr="004909E0">
        <w:rPr>
          <w:rFonts w:ascii="Times New Roman" w:hAnsi="Times New Roman" w:cs="Times New Roman"/>
          <w:sz w:val="28"/>
          <w:szCs w:val="28"/>
        </w:rPr>
        <w:t>:</w:t>
      </w:r>
      <w:r w:rsidR="003A2395" w:rsidRPr="004909E0">
        <w:rPr>
          <w:rFonts w:ascii="Times New Roman" w:hAnsi="Times New Roman" w:cs="Times New Roman"/>
          <w:sz w:val="28"/>
          <w:szCs w:val="28"/>
        </w:rPr>
        <w:t xml:space="preserve"> </w:t>
      </w:r>
    </w:p>
    <w:p w14:paraId="54D999FD" w14:textId="77777777" w:rsidR="00003581" w:rsidRPr="004909E0" w:rsidRDefault="00003581" w:rsidP="00974596">
      <w:pPr>
        <w:pStyle w:val="af3"/>
        <w:numPr>
          <w:ilvl w:val="2"/>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w:t>
      </w:r>
      <w:r w:rsidR="003A2395" w:rsidRPr="004909E0">
        <w:rPr>
          <w:rFonts w:ascii="Times New Roman" w:hAnsi="Times New Roman" w:cs="Times New Roman"/>
          <w:sz w:val="28"/>
          <w:szCs w:val="28"/>
        </w:rPr>
        <w:t xml:space="preserve"> </w:t>
      </w:r>
    </w:p>
    <w:p w14:paraId="3AF5505C" w14:textId="77777777" w:rsidR="00003581" w:rsidRPr="004909E0" w:rsidRDefault="00003581" w:rsidP="00974596">
      <w:pPr>
        <w:pStyle w:val="af3"/>
        <w:numPr>
          <w:ilvl w:val="1"/>
          <w:numId w:val="33"/>
        </w:numPr>
        <w:tabs>
          <w:tab w:val="left" w:pos="1134"/>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Заказчик вправе установить следующие требования к Участникам закупки:</w:t>
      </w:r>
    </w:p>
    <w:p w14:paraId="70189DE7" w14:textId="77777777" w:rsidR="00003581" w:rsidRPr="004909E0" w:rsidRDefault="00003581" w:rsidP="00974596">
      <w:pPr>
        <w:pStyle w:val="af3"/>
        <w:numPr>
          <w:ilvl w:val="2"/>
          <w:numId w:val="33"/>
        </w:numPr>
        <w:tabs>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статьей 5 Федерального закона № 223-ФЗ.</w:t>
      </w:r>
    </w:p>
    <w:p w14:paraId="7B6EA7DE" w14:textId="77777777" w:rsidR="00003581" w:rsidRPr="004909E0" w:rsidRDefault="00003581" w:rsidP="00974596">
      <w:pPr>
        <w:pStyle w:val="af3"/>
        <w:numPr>
          <w:ilvl w:val="2"/>
          <w:numId w:val="33"/>
        </w:numPr>
        <w:tabs>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от 05.04.2013 № 44-ФЗ.</w:t>
      </w:r>
    </w:p>
    <w:p w14:paraId="5F2AE0B7" w14:textId="77777777" w:rsidR="00DF7CD0" w:rsidRPr="004909E0" w:rsidRDefault="00DF7CD0" w:rsidP="00DF7CD0">
      <w:pPr>
        <w:pStyle w:val="af3"/>
        <w:numPr>
          <w:ilvl w:val="1"/>
          <w:numId w:val="33"/>
        </w:numPr>
        <w:tabs>
          <w:tab w:val="left" w:pos="1134"/>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bCs/>
          <w:kern w:val="32"/>
          <w:sz w:val="28"/>
          <w:szCs w:val="28"/>
        </w:rPr>
        <w:t xml:space="preserve">Заказчиком </w:t>
      </w:r>
      <w:r w:rsidRPr="004909E0">
        <w:rPr>
          <w:rFonts w:ascii="Times New Roman" w:hAnsi="Times New Roman" w:cs="Times New Roman"/>
          <w:sz w:val="28"/>
          <w:szCs w:val="28"/>
        </w:rPr>
        <w:t xml:space="preserve">в зависимости от предмета и условий закупки </w:t>
      </w:r>
      <w:r w:rsidRPr="004909E0">
        <w:rPr>
          <w:rFonts w:ascii="Times New Roman" w:hAnsi="Times New Roman" w:cs="Times New Roman"/>
          <w:bCs/>
          <w:kern w:val="32"/>
          <w:sz w:val="28"/>
          <w:szCs w:val="28"/>
        </w:rPr>
        <w:t>могут быть установлены дополнительные требования к Участникам закупок, в том числе к наличию:</w:t>
      </w:r>
    </w:p>
    <w:p w14:paraId="0AFBAA12" w14:textId="77777777" w:rsidR="00DF7CD0" w:rsidRPr="004909E0" w:rsidRDefault="00DF7CD0" w:rsidP="00DF7CD0">
      <w:pPr>
        <w:tabs>
          <w:tab w:val="left" w:pos="1560"/>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1) финансовых ресурсов для исполнения договора;</w:t>
      </w:r>
    </w:p>
    <w:p w14:paraId="73B822FE" w14:textId="77777777" w:rsidR="00DF7CD0" w:rsidRPr="004909E0" w:rsidRDefault="00DF7CD0" w:rsidP="00DF7CD0">
      <w:pPr>
        <w:tabs>
          <w:tab w:val="left" w:pos="1560"/>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2) на праве собственности или ином законном основании оборудования и других материальных ресурсов для исполнения договора;</w:t>
      </w:r>
    </w:p>
    <w:p w14:paraId="7A235BC9" w14:textId="77777777" w:rsidR="00DF7CD0" w:rsidRPr="004909E0" w:rsidRDefault="00DF7CD0" w:rsidP="00DF7CD0">
      <w:pPr>
        <w:tabs>
          <w:tab w:val="left" w:pos="1560"/>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3) опыта работы, связанного с предметом договора, и деловой репутации;</w:t>
      </w:r>
    </w:p>
    <w:p w14:paraId="3985356A" w14:textId="77777777" w:rsidR="00DF7CD0" w:rsidRPr="004909E0" w:rsidRDefault="00DF7CD0" w:rsidP="00944BD2">
      <w:pPr>
        <w:tabs>
          <w:tab w:val="left" w:pos="1560"/>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4) необходимого количества специалистов и иных работников определенного уровня квалификации для исполнения договора.</w:t>
      </w:r>
    </w:p>
    <w:p w14:paraId="465F060A" w14:textId="77777777" w:rsidR="00E60873" w:rsidRPr="004909E0" w:rsidRDefault="00E60873" w:rsidP="00944BD2">
      <w:pPr>
        <w:pStyle w:val="af3"/>
        <w:numPr>
          <w:ilvl w:val="1"/>
          <w:numId w:val="33"/>
        </w:numPr>
        <w:tabs>
          <w:tab w:val="left" w:pos="1134"/>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bCs/>
          <w:kern w:val="32"/>
          <w:sz w:val="28"/>
          <w:szCs w:val="28"/>
        </w:rPr>
        <w:t>Дополнительные требования к Участникам закупок, предусмотренные пунктом 30.</w:t>
      </w:r>
      <w:r w:rsidR="00DF7CD0" w:rsidRPr="004909E0">
        <w:rPr>
          <w:rFonts w:ascii="Times New Roman" w:hAnsi="Times New Roman" w:cs="Times New Roman"/>
          <w:bCs/>
          <w:kern w:val="32"/>
          <w:sz w:val="28"/>
          <w:szCs w:val="28"/>
        </w:rPr>
        <w:t>5</w:t>
      </w:r>
      <w:r w:rsidRPr="004909E0">
        <w:rPr>
          <w:rFonts w:ascii="Times New Roman" w:hAnsi="Times New Roman" w:cs="Times New Roman"/>
          <w:bCs/>
          <w:kern w:val="32"/>
          <w:sz w:val="28"/>
          <w:szCs w:val="28"/>
        </w:rPr>
        <w:t xml:space="preserve"> настоящего Положения, а также перечень документов, которые подтверждают соответствие Участника закупки установленным требованиям</w:t>
      </w:r>
      <w:r w:rsidR="00735212"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w:t>
      </w:r>
      <w:r w:rsidR="00AC3CE4" w:rsidRPr="004909E0">
        <w:rPr>
          <w:rFonts w:ascii="Times New Roman" w:hAnsi="Times New Roman" w:cs="Times New Roman"/>
          <w:bCs/>
          <w:kern w:val="32"/>
          <w:sz w:val="28"/>
          <w:szCs w:val="28"/>
        </w:rPr>
        <w:t>содержатся</w:t>
      </w:r>
      <w:r w:rsidRPr="004909E0">
        <w:rPr>
          <w:rFonts w:ascii="Times New Roman" w:hAnsi="Times New Roman" w:cs="Times New Roman"/>
          <w:bCs/>
          <w:kern w:val="32"/>
          <w:sz w:val="28"/>
          <w:szCs w:val="28"/>
        </w:rPr>
        <w:t xml:space="preserve"> в</w:t>
      </w:r>
      <w:r w:rsidRPr="004909E0">
        <w:rPr>
          <w:rFonts w:ascii="Times New Roman" w:hAnsi="Times New Roman" w:cs="Times New Roman"/>
          <w:sz w:val="28"/>
          <w:szCs w:val="28"/>
        </w:rPr>
        <w:t xml:space="preserve"> приложении № 1 к настоящему Положению</w:t>
      </w:r>
      <w:r w:rsidR="00735212" w:rsidRPr="004909E0">
        <w:rPr>
          <w:rFonts w:ascii="Times New Roman" w:hAnsi="Times New Roman" w:cs="Times New Roman"/>
          <w:sz w:val="28"/>
          <w:szCs w:val="28"/>
        </w:rPr>
        <w:t>.</w:t>
      </w:r>
    </w:p>
    <w:p w14:paraId="46778201" w14:textId="3B3DA403" w:rsidR="00940597" w:rsidRPr="004909E0" w:rsidRDefault="00940597" w:rsidP="00944BD2">
      <w:pPr>
        <w:pStyle w:val="af3"/>
        <w:numPr>
          <w:ilvl w:val="1"/>
          <w:numId w:val="33"/>
        </w:numPr>
        <w:tabs>
          <w:tab w:val="left" w:pos="1418"/>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Для подтверждения соответствия участника закупки требованиям, </w:t>
      </w:r>
      <w:r w:rsidR="00226B94" w:rsidRPr="004909E0">
        <w:rPr>
          <w:rFonts w:ascii="Times New Roman" w:hAnsi="Times New Roman" w:cs="Times New Roman"/>
          <w:sz w:val="28"/>
          <w:szCs w:val="28"/>
        </w:rPr>
        <w:t xml:space="preserve">указанным </w:t>
      </w:r>
      <w:r w:rsidR="00944BD2" w:rsidRPr="004909E0">
        <w:rPr>
          <w:rFonts w:ascii="Times New Roman" w:hAnsi="Times New Roman" w:cs="Times New Roman"/>
          <w:sz w:val="28"/>
          <w:szCs w:val="28"/>
        </w:rPr>
        <w:t>в пунктах 30.2.2 - 30.2.5, 30.2.7 - 30.2.9, 30.3.1 настоящего Положения</w:t>
      </w:r>
      <w:r w:rsidR="00B34A43" w:rsidRPr="004909E0">
        <w:rPr>
          <w:rFonts w:ascii="Times New Roman" w:hAnsi="Times New Roman" w:cs="Times New Roman"/>
          <w:sz w:val="28"/>
          <w:szCs w:val="28"/>
        </w:rPr>
        <w:t xml:space="preserve">, </w:t>
      </w:r>
      <w:r w:rsidR="002E10B8" w:rsidRPr="004909E0">
        <w:rPr>
          <w:rFonts w:ascii="Times New Roman" w:hAnsi="Times New Roman" w:cs="Times New Roman"/>
          <w:sz w:val="28"/>
          <w:szCs w:val="28"/>
        </w:rPr>
        <w:t>в</w:t>
      </w:r>
      <w:r w:rsidR="00B34A43" w:rsidRPr="004909E0">
        <w:rPr>
          <w:rFonts w:ascii="Times New Roman" w:hAnsi="Times New Roman" w:cs="Times New Roman"/>
          <w:sz w:val="28"/>
          <w:szCs w:val="28"/>
        </w:rPr>
        <w:t xml:space="preserve"> </w:t>
      </w:r>
      <w:r w:rsidR="00CF122C" w:rsidRPr="004909E0">
        <w:rPr>
          <w:rFonts w:ascii="Times New Roman" w:hAnsi="Times New Roman" w:cs="Times New Roman"/>
          <w:sz w:val="28"/>
          <w:szCs w:val="28"/>
        </w:rPr>
        <w:t xml:space="preserve">извещении об осуществлении закупки, </w:t>
      </w:r>
      <w:r w:rsidR="00B34A43" w:rsidRPr="004909E0">
        <w:rPr>
          <w:rFonts w:ascii="Times New Roman" w:hAnsi="Times New Roman" w:cs="Times New Roman"/>
          <w:sz w:val="28"/>
          <w:szCs w:val="28"/>
        </w:rPr>
        <w:t>док</w:t>
      </w:r>
      <w:r w:rsidR="002E10B8" w:rsidRPr="004909E0">
        <w:rPr>
          <w:rFonts w:ascii="Times New Roman" w:hAnsi="Times New Roman" w:cs="Times New Roman"/>
          <w:sz w:val="28"/>
          <w:szCs w:val="28"/>
        </w:rPr>
        <w:t>ументации о закупке</w:t>
      </w:r>
      <w:r w:rsidR="00B34A43" w:rsidRPr="004909E0">
        <w:rPr>
          <w:rFonts w:ascii="Times New Roman" w:hAnsi="Times New Roman" w:cs="Times New Roman"/>
          <w:sz w:val="28"/>
          <w:szCs w:val="28"/>
        </w:rPr>
        <w:t xml:space="preserve"> </w:t>
      </w:r>
      <w:r w:rsidR="00F05AF4" w:rsidRPr="004909E0">
        <w:rPr>
          <w:rFonts w:ascii="Times New Roman" w:hAnsi="Times New Roman" w:cs="Times New Roman"/>
          <w:sz w:val="28"/>
          <w:szCs w:val="28"/>
        </w:rPr>
        <w:t xml:space="preserve">Заказчиком </w:t>
      </w:r>
      <w:r w:rsidR="002E10B8" w:rsidRPr="004909E0">
        <w:rPr>
          <w:rFonts w:ascii="Times New Roman" w:hAnsi="Times New Roman" w:cs="Times New Roman"/>
          <w:sz w:val="28"/>
          <w:szCs w:val="28"/>
        </w:rPr>
        <w:t xml:space="preserve">устанавливается </w:t>
      </w:r>
      <w:r w:rsidR="00B34A43" w:rsidRPr="004909E0">
        <w:rPr>
          <w:rFonts w:ascii="Times New Roman" w:hAnsi="Times New Roman" w:cs="Times New Roman"/>
          <w:sz w:val="28"/>
          <w:szCs w:val="28"/>
        </w:rPr>
        <w:t xml:space="preserve">требование </w:t>
      </w:r>
      <w:r w:rsidR="002E10B8" w:rsidRPr="004909E0">
        <w:rPr>
          <w:rFonts w:ascii="Times New Roman" w:hAnsi="Times New Roman" w:cs="Times New Roman"/>
          <w:sz w:val="28"/>
          <w:szCs w:val="28"/>
        </w:rPr>
        <w:t>декларировани</w:t>
      </w:r>
      <w:r w:rsidR="00123753" w:rsidRPr="004909E0">
        <w:rPr>
          <w:rFonts w:ascii="Times New Roman" w:hAnsi="Times New Roman" w:cs="Times New Roman"/>
          <w:sz w:val="28"/>
          <w:szCs w:val="28"/>
        </w:rPr>
        <w:t>я</w:t>
      </w:r>
      <w:r w:rsidR="002E10B8" w:rsidRPr="004909E0">
        <w:rPr>
          <w:rFonts w:ascii="Times New Roman" w:hAnsi="Times New Roman" w:cs="Times New Roman"/>
          <w:sz w:val="28"/>
          <w:szCs w:val="28"/>
        </w:rPr>
        <w:t xml:space="preserve"> </w:t>
      </w:r>
      <w:r w:rsidR="00123753" w:rsidRPr="004909E0">
        <w:rPr>
          <w:rFonts w:ascii="Times New Roman" w:hAnsi="Times New Roman" w:cs="Times New Roman"/>
          <w:sz w:val="28"/>
          <w:szCs w:val="28"/>
        </w:rPr>
        <w:t>Участником закупки о своем соответствии на дату подачи заявки на участие в закупке установленным требованиям</w:t>
      </w:r>
      <w:r w:rsidR="00B34A43" w:rsidRPr="004909E0">
        <w:rPr>
          <w:rFonts w:ascii="Times New Roman" w:hAnsi="Times New Roman" w:cs="Times New Roman"/>
          <w:sz w:val="28"/>
          <w:szCs w:val="28"/>
        </w:rPr>
        <w:t>.</w:t>
      </w:r>
      <w:r w:rsidR="00944BD2" w:rsidRPr="004909E0">
        <w:rPr>
          <w:rFonts w:ascii="Times New Roman" w:hAnsi="Times New Roman" w:cs="Times New Roman"/>
          <w:sz w:val="28"/>
          <w:szCs w:val="28"/>
        </w:rPr>
        <w:t xml:space="preserve"> </w:t>
      </w:r>
    </w:p>
    <w:p w14:paraId="71C32811" w14:textId="77777777" w:rsidR="00BA2571" w:rsidRPr="004909E0" w:rsidRDefault="00A46848" w:rsidP="00944BD2">
      <w:pPr>
        <w:pStyle w:val="af3"/>
        <w:numPr>
          <w:ilvl w:val="1"/>
          <w:numId w:val="33"/>
        </w:numPr>
        <w:tabs>
          <w:tab w:val="left" w:pos="1418"/>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С</w:t>
      </w:r>
      <w:r w:rsidR="00186E18" w:rsidRPr="004909E0">
        <w:rPr>
          <w:rFonts w:ascii="Times New Roman" w:hAnsi="Times New Roman" w:cs="Times New Roman"/>
          <w:sz w:val="28"/>
          <w:szCs w:val="28"/>
        </w:rPr>
        <w:t>оответстви</w:t>
      </w:r>
      <w:r w:rsidRPr="004909E0">
        <w:rPr>
          <w:rFonts w:ascii="Times New Roman" w:hAnsi="Times New Roman" w:cs="Times New Roman"/>
          <w:sz w:val="28"/>
          <w:szCs w:val="28"/>
        </w:rPr>
        <w:t>е</w:t>
      </w:r>
      <w:r w:rsidR="00186E18" w:rsidRPr="004909E0">
        <w:rPr>
          <w:rFonts w:ascii="Times New Roman" w:hAnsi="Times New Roman" w:cs="Times New Roman"/>
          <w:sz w:val="28"/>
          <w:szCs w:val="28"/>
        </w:rPr>
        <w:t xml:space="preserve"> Участника закупки требованиям, установленным в соответствии с пунктом 30.2.6 </w:t>
      </w:r>
      <w:r w:rsidRPr="004909E0">
        <w:rPr>
          <w:rFonts w:ascii="Times New Roman" w:hAnsi="Times New Roman" w:cs="Times New Roman"/>
          <w:sz w:val="28"/>
          <w:szCs w:val="28"/>
        </w:rPr>
        <w:t>подтверждается сведениями, содержащимися</w:t>
      </w:r>
      <w:r w:rsidR="000F1BA1" w:rsidRPr="004909E0">
        <w:rPr>
          <w:rFonts w:ascii="Times New Roman" w:hAnsi="Times New Roman" w:cs="Times New Roman"/>
          <w:sz w:val="28"/>
          <w:szCs w:val="28"/>
        </w:rPr>
        <w:t xml:space="preserve">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w:t>
      </w:r>
      <w:r w:rsidR="00D67474" w:rsidRPr="004909E0">
        <w:rPr>
          <w:rFonts w:ascii="Times New Roman" w:hAnsi="Times New Roman" w:cs="Times New Roman"/>
          <w:sz w:val="28"/>
          <w:szCs w:val="28"/>
        </w:rPr>
        <w:t>.</w:t>
      </w:r>
    </w:p>
    <w:p w14:paraId="66E50DDB" w14:textId="77777777" w:rsidR="00033864" w:rsidRPr="004909E0" w:rsidRDefault="00033864" w:rsidP="00BF7B7C">
      <w:pPr>
        <w:pStyle w:val="af3"/>
        <w:numPr>
          <w:ilvl w:val="1"/>
          <w:numId w:val="33"/>
        </w:numPr>
        <w:tabs>
          <w:tab w:val="left" w:pos="1418"/>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Положения </w:t>
      </w:r>
      <w:r w:rsidRPr="004909E0">
        <w:rPr>
          <w:rFonts w:ascii="Times New Roman" w:hAnsi="Times New Roman" w:cs="Times New Roman"/>
          <w:bCs/>
          <w:kern w:val="32"/>
          <w:sz w:val="28"/>
          <w:szCs w:val="28"/>
        </w:rPr>
        <w:t>настоящего раздела</w:t>
      </w:r>
      <w:r w:rsidRPr="004909E0">
        <w:rPr>
          <w:rFonts w:ascii="Times New Roman" w:hAnsi="Times New Roman" w:cs="Times New Roman"/>
          <w:sz w:val="28"/>
          <w:szCs w:val="28"/>
        </w:rPr>
        <w:t xml:space="preserve"> применяются Заказчиком с учетом требований статьи 3.4 Федерального закона № 223-ФЗ, определяющей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C518A28" w14:textId="77777777" w:rsidR="001D6D32" w:rsidRPr="004909E0" w:rsidRDefault="001D6D32" w:rsidP="0046643B">
      <w:pPr>
        <w:pStyle w:val="af3"/>
        <w:tabs>
          <w:tab w:val="left" w:pos="-3652"/>
          <w:tab w:val="left" w:pos="1134"/>
        </w:tabs>
        <w:spacing w:after="0" w:line="240" w:lineRule="auto"/>
        <w:ind w:left="0" w:firstLine="709"/>
        <w:jc w:val="both"/>
        <w:rPr>
          <w:rFonts w:ascii="Times New Roman" w:hAnsi="Times New Roman" w:cs="Times New Roman"/>
          <w:sz w:val="28"/>
          <w:szCs w:val="28"/>
        </w:rPr>
      </w:pPr>
    </w:p>
    <w:p w14:paraId="5F2E2D8B"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289" w:name="_Toc409786028"/>
      <w:bookmarkStart w:id="290" w:name="_Toc428869252"/>
      <w:bookmarkStart w:id="291" w:name="_Toc428869441"/>
      <w:bookmarkStart w:id="292" w:name="_Toc428870015"/>
      <w:bookmarkStart w:id="293" w:name="_Toc511044731"/>
      <w:bookmarkStart w:id="294" w:name="_Toc35419090"/>
      <w:bookmarkStart w:id="295" w:name="_Toc121934432"/>
      <w:r w:rsidRPr="004909E0">
        <w:rPr>
          <w:rFonts w:ascii="Times New Roman" w:hAnsi="Times New Roman" w:cs="Times New Roman"/>
          <w:b/>
          <w:bCs/>
          <w:kern w:val="32"/>
          <w:sz w:val="28"/>
          <w:szCs w:val="28"/>
        </w:rPr>
        <w:t>Критерии оценки Заявок</w:t>
      </w:r>
      <w:bookmarkEnd w:id="289"/>
      <w:bookmarkEnd w:id="290"/>
      <w:bookmarkEnd w:id="291"/>
      <w:bookmarkEnd w:id="292"/>
      <w:bookmarkEnd w:id="293"/>
      <w:bookmarkEnd w:id="294"/>
      <w:bookmarkEnd w:id="295"/>
      <w:r w:rsidRPr="004909E0">
        <w:rPr>
          <w:rFonts w:ascii="Times New Roman" w:hAnsi="Times New Roman" w:cs="Times New Roman"/>
          <w:b/>
          <w:bCs/>
          <w:kern w:val="32"/>
          <w:sz w:val="28"/>
          <w:szCs w:val="28"/>
        </w:rPr>
        <w:t xml:space="preserve"> </w:t>
      </w:r>
    </w:p>
    <w:p w14:paraId="09962802" w14:textId="77777777" w:rsidR="00BA7B0C"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Для оценки Заявок </w:t>
      </w:r>
      <w:r w:rsidR="005D4EBA" w:rsidRPr="004909E0">
        <w:rPr>
          <w:rFonts w:ascii="Times New Roman" w:hAnsi="Times New Roman" w:cs="Times New Roman"/>
          <w:bCs/>
          <w:kern w:val="32"/>
          <w:sz w:val="28"/>
          <w:szCs w:val="28"/>
        </w:rPr>
        <w:t xml:space="preserve">Заказчик </w:t>
      </w:r>
      <w:r w:rsidRPr="004909E0">
        <w:rPr>
          <w:rFonts w:ascii="Times New Roman" w:hAnsi="Times New Roman" w:cs="Times New Roman"/>
          <w:bCs/>
          <w:kern w:val="32"/>
          <w:sz w:val="28"/>
          <w:szCs w:val="28"/>
        </w:rPr>
        <w:t>может в документации</w:t>
      </w:r>
      <w:r w:rsidR="00F52BD1" w:rsidRPr="004909E0">
        <w:t xml:space="preserve"> </w:t>
      </w:r>
      <w:r w:rsidR="00F52BD1" w:rsidRPr="004909E0">
        <w:rPr>
          <w:rFonts w:ascii="Times New Roman" w:hAnsi="Times New Roman" w:cs="Times New Roman"/>
          <w:bCs/>
          <w:kern w:val="32"/>
          <w:sz w:val="28"/>
          <w:szCs w:val="28"/>
        </w:rPr>
        <w:t>о закупке</w:t>
      </w:r>
      <w:r w:rsidRPr="004909E0">
        <w:rPr>
          <w:rFonts w:ascii="Times New Roman" w:hAnsi="Times New Roman" w:cs="Times New Roman"/>
          <w:bCs/>
          <w:kern w:val="32"/>
          <w:sz w:val="28"/>
          <w:szCs w:val="28"/>
        </w:rPr>
        <w:t xml:space="preserve"> устанавливать следующие критерии:</w:t>
      </w:r>
    </w:p>
    <w:p w14:paraId="60898787" w14:textId="77777777" w:rsidR="00312E2B" w:rsidRPr="004909E0" w:rsidRDefault="001F6DF7" w:rsidP="00974596">
      <w:pPr>
        <w:pStyle w:val="af3"/>
        <w:numPr>
          <w:ilvl w:val="2"/>
          <w:numId w:val="33"/>
        </w:numPr>
        <w:tabs>
          <w:tab w:val="left" w:pos="1418"/>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Цена </w:t>
      </w:r>
      <w:r w:rsidR="00910DA2" w:rsidRPr="004909E0">
        <w:rPr>
          <w:rFonts w:ascii="Times New Roman" w:hAnsi="Times New Roman" w:cs="Times New Roman"/>
          <w:sz w:val="28"/>
          <w:szCs w:val="28"/>
        </w:rPr>
        <w:t>договора (цена лота)</w:t>
      </w:r>
      <w:r w:rsidR="00C654E1" w:rsidRPr="004909E0">
        <w:rPr>
          <w:rFonts w:ascii="Times New Roman" w:hAnsi="Times New Roman" w:cs="Times New Roman"/>
          <w:sz w:val="28"/>
          <w:szCs w:val="28"/>
        </w:rPr>
        <w:t>, сумма цен единиц товара, работы, услуги</w:t>
      </w:r>
      <w:r w:rsidR="001D7DCF" w:rsidRPr="004909E0">
        <w:rPr>
          <w:rFonts w:ascii="Times New Roman" w:hAnsi="Times New Roman" w:cs="Times New Roman"/>
          <w:sz w:val="28"/>
          <w:szCs w:val="28"/>
        </w:rPr>
        <w:t>;</w:t>
      </w:r>
    </w:p>
    <w:p w14:paraId="172125BB" w14:textId="77777777" w:rsidR="00312E2B" w:rsidRPr="004909E0" w:rsidRDefault="001F6DF7" w:rsidP="00974596">
      <w:pPr>
        <w:pStyle w:val="af3"/>
        <w:numPr>
          <w:ilvl w:val="2"/>
          <w:numId w:val="33"/>
        </w:numPr>
        <w:tabs>
          <w:tab w:val="left" w:pos="1418"/>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Расходы </w:t>
      </w:r>
      <w:r w:rsidR="001D7DCF" w:rsidRPr="004909E0">
        <w:rPr>
          <w:rFonts w:ascii="Times New Roman" w:hAnsi="Times New Roman" w:cs="Times New Roman"/>
          <w:sz w:val="28"/>
          <w:szCs w:val="28"/>
        </w:rPr>
        <w:t>на эксплуатацию и ремонт товаров, использование результатов работ</w:t>
      </w:r>
      <w:r w:rsidR="00910DA2" w:rsidRPr="004909E0">
        <w:rPr>
          <w:rFonts w:ascii="Times New Roman" w:hAnsi="Times New Roman" w:cs="Times New Roman"/>
          <w:sz w:val="28"/>
          <w:szCs w:val="28"/>
        </w:rPr>
        <w:t>;</w:t>
      </w:r>
    </w:p>
    <w:p w14:paraId="6DB128AF" w14:textId="77777777" w:rsidR="00312E2B" w:rsidRPr="004909E0" w:rsidRDefault="001F6DF7" w:rsidP="00974596">
      <w:pPr>
        <w:pStyle w:val="af3"/>
        <w:numPr>
          <w:ilvl w:val="2"/>
          <w:numId w:val="33"/>
        </w:numPr>
        <w:tabs>
          <w:tab w:val="left" w:pos="1418"/>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Качественные</w:t>
      </w:r>
      <w:r w:rsidR="00910DA2" w:rsidRPr="004909E0">
        <w:rPr>
          <w:rFonts w:ascii="Times New Roman" w:hAnsi="Times New Roman" w:cs="Times New Roman"/>
          <w:sz w:val="28"/>
          <w:szCs w:val="28"/>
        </w:rPr>
        <w:t xml:space="preserve">, функциональные и экологические характеристики </w:t>
      </w:r>
      <w:r w:rsidR="001D7DCF" w:rsidRPr="004909E0">
        <w:rPr>
          <w:rFonts w:ascii="Times New Roman" w:hAnsi="Times New Roman" w:cs="Times New Roman"/>
          <w:sz w:val="28"/>
          <w:szCs w:val="28"/>
        </w:rPr>
        <w:t>товаров, работ, услуг</w:t>
      </w:r>
      <w:r w:rsidR="0081300B" w:rsidRPr="004909E0">
        <w:rPr>
          <w:rFonts w:ascii="Times New Roman" w:hAnsi="Times New Roman" w:cs="Times New Roman"/>
          <w:sz w:val="28"/>
          <w:szCs w:val="28"/>
        </w:rPr>
        <w:t>:</w:t>
      </w:r>
    </w:p>
    <w:p w14:paraId="4072B2CB" w14:textId="77777777" w:rsidR="0081300B" w:rsidRPr="004909E0" w:rsidRDefault="0081300B" w:rsidP="00C654E1">
      <w:pPr>
        <w:pStyle w:val="af3"/>
        <w:tabs>
          <w:tab w:val="left" w:pos="1418"/>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качество товаров (качество работ, качество услуг);</w:t>
      </w:r>
    </w:p>
    <w:p w14:paraId="0B41DAE9" w14:textId="77777777" w:rsidR="0081300B" w:rsidRPr="004909E0" w:rsidRDefault="0081300B" w:rsidP="0081300B">
      <w:pPr>
        <w:pStyle w:val="af3"/>
        <w:tabs>
          <w:tab w:val="left" w:pos="1560"/>
        </w:tabs>
        <w:spacing w:after="0" w:line="240" w:lineRule="auto"/>
        <w:ind w:left="709"/>
        <w:jc w:val="both"/>
        <w:rPr>
          <w:rFonts w:ascii="Times New Roman" w:hAnsi="Times New Roman" w:cs="Times New Roman"/>
          <w:sz w:val="28"/>
          <w:szCs w:val="28"/>
        </w:rPr>
      </w:pPr>
      <w:r w:rsidRPr="004909E0">
        <w:rPr>
          <w:rFonts w:ascii="Times New Roman" w:hAnsi="Times New Roman" w:cs="Times New Roman"/>
          <w:sz w:val="28"/>
          <w:szCs w:val="28"/>
        </w:rPr>
        <w:t>- функциональные, потребительские свойства товара;</w:t>
      </w:r>
    </w:p>
    <w:p w14:paraId="7877C2DB" w14:textId="77777777" w:rsidR="0081300B" w:rsidRPr="004909E0" w:rsidRDefault="0081300B" w:rsidP="0081300B">
      <w:pPr>
        <w:pStyle w:val="af3"/>
        <w:tabs>
          <w:tab w:val="left" w:pos="1560"/>
        </w:tabs>
        <w:spacing w:after="0" w:line="240" w:lineRule="auto"/>
        <w:ind w:left="709"/>
        <w:jc w:val="both"/>
        <w:rPr>
          <w:rFonts w:ascii="Times New Roman" w:hAnsi="Times New Roman" w:cs="Times New Roman"/>
          <w:sz w:val="28"/>
          <w:szCs w:val="28"/>
        </w:rPr>
      </w:pPr>
      <w:r w:rsidRPr="004909E0">
        <w:rPr>
          <w:rFonts w:ascii="Times New Roman" w:hAnsi="Times New Roman" w:cs="Times New Roman"/>
          <w:sz w:val="28"/>
          <w:szCs w:val="28"/>
        </w:rPr>
        <w:t>- соответствие экологическим нормам.</w:t>
      </w:r>
    </w:p>
    <w:p w14:paraId="257B3DD4" w14:textId="77777777" w:rsidR="001D7DCF" w:rsidRPr="004909E0" w:rsidRDefault="001F6DF7" w:rsidP="00974596">
      <w:pPr>
        <w:pStyle w:val="af3"/>
        <w:numPr>
          <w:ilvl w:val="2"/>
          <w:numId w:val="33"/>
        </w:numPr>
        <w:tabs>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Квалификация </w:t>
      </w:r>
      <w:r w:rsidR="002D415A" w:rsidRPr="004909E0">
        <w:rPr>
          <w:rFonts w:ascii="Times New Roman" w:hAnsi="Times New Roman" w:cs="Times New Roman"/>
          <w:sz w:val="28"/>
          <w:szCs w:val="28"/>
        </w:rPr>
        <w:t>участников закупки</w:t>
      </w:r>
      <w:r w:rsidR="001D7DCF" w:rsidRPr="004909E0">
        <w:rPr>
          <w:rFonts w:ascii="Times New Roman" w:hAnsi="Times New Roman" w:cs="Times New Roman"/>
          <w:sz w:val="28"/>
          <w:szCs w:val="28"/>
        </w:rPr>
        <w:t>:</w:t>
      </w:r>
    </w:p>
    <w:p w14:paraId="03FFA1A5" w14:textId="77777777" w:rsidR="001D7DCF" w:rsidRPr="004909E0" w:rsidRDefault="001D7DCF" w:rsidP="0046643B">
      <w:pPr>
        <w:pStyle w:val="af3"/>
        <w:tabs>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наличие финансовых ресурсов;</w:t>
      </w:r>
    </w:p>
    <w:p w14:paraId="00E8F031" w14:textId="77777777" w:rsidR="001D7DCF" w:rsidRPr="004909E0" w:rsidRDefault="001D7DCF" w:rsidP="003E7004">
      <w:pPr>
        <w:pStyle w:val="af3"/>
        <w:tabs>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наличие на праве собственности или ином праве оборудования и других материальных ресурсов; </w:t>
      </w:r>
    </w:p>
    <w:p w14:paraId="03533297" w14:textId="77777777" w:rsidR="001D7DCF" w:rsidRPr="004909E0" w:rsidRDefault="001D7DCF" w:rsidP="003E7004">
      <w:pPr>
        <w:pStyle w:val="af3"/>
        <w:tabs>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 опыт </w:t>
      </w:r>
      <w:r w:rsidR="00407CE5" w:rsidRPr="004909E0">
        <w:rPr>
          <w:rFonts w:ascii="Times New Roman" w:hAnsi="Times New Roman" w:cs="Times New Roman"/>
          <w:sz w:val="28"/>
          <w:szCs w:val="28"/>
        </w:rPr>
        <w:t>успешной поставки товара, выполнения работ, оказания услуг</w:t>
      </w:r>
      <w:r w:rsidRPr="004909E0">
        <w:rPr>
          <w:rFonts w:ascii="Times New Roman" w:hAnsi="Times New Roman" w:cs="Times New Roman"/>
          <w:sz w:val="28"/>
          <w:szCs w:val="28"/>
        </w:rPr>
        <w:t>, связанный с предметом договора;</w:t>
      </w:r>
    </w:p>
    <w:p w14:paraId="29C87378" w14:textId="77777777" w:rsidR="001D7DCF" w:rsidRPr="004909E0" w:rsidRDefault="001D7DCF" w:rsidP="003E7004">
      <w:pPr>
        <w:pStyle w:val="af3"/>
        <w:tabs>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деловая репутация;</w:t>
      </w:r>
    </w:p>
    <w:p w14:paraId="0A0292CE" w14:textId="77777777" w:rsidR="00312E2B" w:rsidRPr="004909E0" w:rsidRDefault="001D7DCF" w:rsidP="003E7004">
      <w:pPr>
        <w:pStyle w:val="af3"/>
        <w:tabs>
          <w:tab w:val="left" w:pos="1560"/>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 обеспеченность трудовыми ресурсами (количество и/или квалификация).</w:t>
      </w:r>
    </w:p>
    <w:p w14:paraId="1FC6A99D" w14:textId="77777777" w:rsidR="004A6D15" w:rsidRPr="004909E0" w:rsidRDefault="004A6D15"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документации о закупке может быть установлен критерий оценки и сопоставления заявок «стоимости жизненного цикла товара или созданного в результате выполнения работы объекта». При этом по результатам закупки заказчик должен иметь возможность заключения договора жизненного цикла продукции, работ, услуг, являющихся предметом закупки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14:paraId="2365B3C8" w14:textId="77777777" w:rsidR="00BA7B0C"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Порядок оценки и критерии оценки и сопоставления Заявок, устанавливаются </w:t>
      </w:r>
      <w:r w:rsidR="001D7DCF" w:rsidRPr="004909E0">
        <w:rPr>
          <w:rFonts w:ascii="Times New Roman" w:hAnsi="Times New Roman" w:cs="Times New Roman"/>
          <w:bCs/>
          <w:kern w:val="32"/>
          <w:sz w:val="28"/>
          <w:szCs w:val="28"/>
        </w:rPr>
        <w:t xml:space="preserve">в </w:t>
      </w:r>
      <w:r w:rsidRPr="004909E0">
        <w:rPr>
          <w:rFonts w:ascii="Times New Roman" w:hAnsi="Times New Roman" w:cs="Times New Roman"/>
          <w:bCs/>
          <w:kern w:val="32"/>
          <w:sz w:val="28"/>
          <w:szCs w:val="28"/>
        </w:rPr>
        <w:t>документаци</w:t>
      </w:r>
      <w:r w:rsidR="001D7DCF" w:rsidRPr="004909E0">
        <w:rPr>
          <w:rFonts w:ascii="Times New Roman" w:hAnsi="Times New Roman" w:cs="Times New Roman"/>
          <w:bCs/>
          <w:kern w:val="32"/>
          <w:sz w:val="28"/>
          <w:szCs w:val="28"/>
        </w:rPr>
        <w:t>и</w:t>
      </w:r>
      <w:r w:rsidR="00772111"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w:t>
      </w:r>
    </w:p>
    <w:p w14:paraId="0FAEC348" w14:textId="77777777" w:rsidR="00701F26" w:rsidRPr="004909E0" w:rsidRDefault="004A6D15"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Порядок оценки</w:t>
      </w:r>
      <w:r w:rsidR="005C2ED9" w:rsidRPr="004909E0">
        <w:rPr>
          <w:rFonts w:ascii="Times New Roman" w:hAnsi="Times New Roman" w:cs="Times New Roman"/>
          <w:bCs/>
          <w:kern w:val="32"/>
          <w:sz w:val="28"/>
          <w:szCs w:val="28"/>
        </w:rPr>
        <w:t xml:space="preserve"> </w:t>
      </w:r>
      <w:r w:rsidR="00973052" w:rsidRPr="004909E0">
        <w:rPr>
          <w:rFonts w:ascii="Times New Roman" w:hAnsi="Times New Roman" w:cs="Times New Roman"/>
          <w:bCs/>
          <w:kern w:val="32"/>
          <w:sz w:val="28"/>
          <w:szCs w:val="28"/>
        </w:rPr>
        <w:t>заявок,</w:t>
      </w:r>
      <w:r w:rsidR="005C2ED9" w:rsidRPr="004909E0">
        <w:rPr>
          <w:rFonts w:ascii="Times New Roman" w:hAnsi="Times New Roman" w:cs="Times New Roman"/>
          <w:bCs/>
          <w:kern w:val="32"/>
          <w:sz w:val="28"/>
          <w:szCs w:val="28"/>
        </w:rPr>
        <w:t xml:space="preserve"> </w:t>
      </w:r>
      <w:r w:rsidR="00973052" w:rsidRPr="004909E0">
        <w:rPr>
          <w:rFonts w:ascii="Times New Roman" w:hAnsi="Times New Roman" w:cs="Times New Roman"/>
          <w:bCs/>
          <w:kern w:val="32"/>
          <w:sz w:val="28"/>
          <w:szCs w:val="28"/>
        </w:rPr>
        <w:t>окончательных предложений участников закупки</w:t>
      </w:r>
      <w:r w:rsidRPr="004909E0">
        <w:rPr>
          <w:rFonts w:ascii="Times New Roman" w:hAnsi="Times New Roman" w:cs="Times New Roman"/>
          <w:bCs/>
          <w:kern w:val="32"/>
          <w:sz w:val="28"/>
          <w:szCs w:val="28"/>
        </w:rPr>
        <w:t xml:space="preserve">, </w:t>
      </w:r>
      <w:r w:rsidR="004B7DF4" w:rsidRPr="004909E0">
        <w:rPr>
          <w:rFonts w:ascii="Times New Roman" w:hAnsi="Times New Roman" w:cs="Times New Roman"/>
          <w:bCs/>
          <w:kern w:val="32"/>
          <w:sz w:val="28"/>
          <w:szCs w:val="28"/>
        </w:rPr>
        <w:t>а также</w:t>
      </w:r>
      <w:r w:rsidRPr="004909E0">
        <w:rPr>
          <w:rFonts w:ascii="Times New Roman" w:hAnsi="Times New Roman" w:cs="Times New Roman"/>
          <w:bCs/>
          <w:kern w:val="32"/>
          <w:sz w:val="28"/>
          <w:szCs w:val="28"/>
        </w:rPr>
        <w:t xml:space="preserve"> </w:t>
      </w:r>
      <w:r w:rsidR="00973052" w:rsidRPr="004909E0">
        <w:rPr>
          <w:rFonts w:ascii="Times New Roman" w:hAnsi="Times New Roman" w:cs="Times New Roman"/>
          <w:bCs/>
          <w:kern w:val="32"/>
          <w:sz w:val="28"/>
          <w:szCs w:val="28"/>
        </w:rPr>
        <w:t xml:space="preserve">предельные величины </w:t>
      </w:r>
      <w:r w:rsidRPr="004909E0">
        <w:rPr>
          <w:rFonts w:ascii="Times New Roman" w:hAnsi="Times New Roman" w:cs="Times New Roman"/>
          <w:bCs/>
          <w:kern w:val="32"/>
          <w:sz w:val="28"/>
          <w:szCs w:val="28"/>
        </w:rPr>
        <w:t>з</w:t>
      </w:r>
      <w:r w:rsidR="00701F26" w:rsidRPr="004909E0">
        <w:rPr>
          <w:rFonts w:ascii="Times New Roman" w:hAnsi="Times New Roman" w:cs="Times New Roman"/>
          <w:bCs/>
          <w:kern w:val="32"/>
          <w:sz w:val="28"/>
          <w:szCs w:val="28"/>
        </w:rPr>
        <w:t>начимост</w:t>
      </w:r>
      <w:r w:rsidR="00973052" w:rsidRPr="004909E0">
        <w:rPr>
          <w:rFonts w:ascii="Times New Roman" w:hAnsi="Times New Roman" w:cs="Times New Roman"/>
          <w:bCs/>
          <w:kern w:val="32"/>
          <w:sz w:val="28"/>
          <w:szCs w:val="28"/>
        </w:rPr>
        <w:t>и</w:t>
      </w:r>
      <w:r w:rsidR="00701F26" w:rsidRPr="004909E0">
        <w:rPr>
          <w:rFonts w:ascii="Times New Roman" w:hAnsi="Times New Roman" w:cs="Times New Roman"/>
          <w:bCs/>
          <w:kern w:val="32"/>
          <w:sz w:val="28"/>
          <w:szCs w:val="28"/>
        </w:rPr>
        <w:t xml:space="preserve"> </w:t>
      </w:r>
      <w:r w:rsidR="003F2CE2" w:rsidRPr="004909E0">
        <w:rPr>
          <w:rFonts w:ascii="Times New Roman" w:hAnsi="Times New Roman" w:cs="Times New Roman"/>
          <w:bCs/>
          <w:kern w:val="32"/>
          <w:sz w:val="28"/>
          <w:szCs w:val="28"/>
        </w:rPr>
        <w:t xml:space="preserve">каждого </w:t>
      </w:r>
      <w:r w:rsidR="00701F26" w:rsidRPr="004909E0">
        <w:rPr>
          <w:rFonts w:ascii="Times New Roman" w:hAnsi="Times New Roman" w:cs="Times New Roman"/>
          <w:bCs/>
          <w:kern w:val="32"/>
          <w:sz w:val="28"/>
          <w:szCs w:val="28"/>
        </w:rPr>
        <w:t>критери</w:t>
      </w:r>
      <w:r w:rsidR="003F2CE2" w:rsidRPr="004909E0">
        <w:rPr>
          <w:rFonts w:ascii="Times New Roman" w:hAnsi="Times New Roman" w:cs="Times New Roman"/>
          <w:bCs/>
          <w:kern w:val="32"/>
          <w:sz w:val="28"/>
          <w:szCs w:val="28"/>
        </w:rPr>
        <w:t>я,</w:t>
      </w:r>
      <w:r w:rsidR="00701F26" w:rsidRPr="004909E0">
        <w:rPr>
          <w:rFonts w:ascii="Times New Roman" w:hAnsi="Times New Roman" w:cs="Times New Roman"/>
          <w:bCs/>
          <w:kern w:val="32"/>
          <w:sz w:val="28"/>
          <w:szCs w:val="28"/>
        </w:rPr>
        <w:t xml:space="preserve"> устанавливается </w:t>
      </w:r>
      <w:r w:rsidR="00396FF9" w:rsidRPr="004909E0">
        <w:rPr>
          <w:rFonts w:ascii="Times New Roman" w:hAnsi="Times New Roman" w:cs="Times New Roman"/>
          <w:bCs/>
          <w:kern w:val="32"/>
          <w:sz w:val="28"/>
          <w:szCs w:val="28"/>
        </w:rPr>
        <w:t>в соответствии с</w:t>
      </w:r>
      <w:r w:rsidR="00701F26" w:rsidRPr="004909E0">
        <w:rPr>
          <w:rFonts w:ascii="Times New Roman" w:hAnsi="Times New Roman" w:cs="Times New Roman"/>
          <w:bCs/>
          <w:kern w:val="32"/>
          <w:sz w:val="28"/>
          <w:szCs w:val="28"/>
        </w:rPr>
        <w:t xml:space="preserve"> приложени</w:t>
      </w:r>
      <w:r w:rsidR="00396FF9" w:rsidRPr="004909E0">
        <w:rPr>
          <w:rFonts w:ascii="Times New Roman" w:hAnsi="Times New Roman" w:cs="Times New Roman"/>
          <w:bCs/>
          <w:kern w:val="32"/>
          <w:sz w:val="28"/>
          <w:szCs w:val="28"/>
        </w:rPr>
        <w:t>ем</w:t>
      </w:r>
      <w:r w:rsidR="00701F26" w:rsidRPr="004909E0">
        <w:rPr>
          <w:rFonts w:ascii="Times New Roman" w:hAnsi="Times New Roman" w:cs="Times New Roman"/>
          <w:bCs/>
          <w:kern w:val="32"/>
          <w:sz w:val="28"/>
          <w:szCs w:val="28"/>
        </w:rPr>
        <w:t xml:space="preserve"> № </w:t>
      </w:r>
      <w:r w:rsidR="00432807" w:rsidRPr="004909E0">
        <w:rPr>
          <w:rFonts w:ascii="Times New Roman" w:hAnsi="Times New Roman" w:cs="Times New Roman"/>
          <w:bCs/>
          <w:kern w:val="32"/>
          <w:sz w:val="28"/>
          <w:szCs w:val="28"/>
        </w:rPr>
        <w:t>2</w:t>
      </w:r>
      <w:r w:rsidR="00701F26" w:rsidRPr="004909E0">
        <w:rPr>
          <w:rFonts w:ascii="Times New Roman" w:hAnsi="Times New Roman" w:cs="Times New Roman"/>
          <w:bCs/>
          <w:kern w:val="32"/>
          <w:sz w:val="28"/>
          <w:szCs w:val="28"/>
        </w:rPr>
        <w:t xml:space="preserve"> к настоящему Положению. Сумма величин значимости всех критериев, предусмотренных документацией о закупке, составляет сто процентов. </w:t>
      </w:r>
    </w:p>
    <w:p w14:paraId="3E866527" w14:textId="77777777" w:rsidR="009C595F" w:rsidRPr="004909E0" w:rsidRDefault="009C595F"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w:t>
      </w:r>
    </w:p>
    <w:p w14:paraId="44E37002" w14:textId="77777777" w:rsidR="00BF2C4C" w:rsidRPr="004909E0" w:rsidRDefault="00BF2C4C"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w:t>
      </w:r>
    </w:p>
    <w:p w14:paraId="644CCEFF" w14:textId="77777777" w:rsidR="00BA7B0C" w:rsidRPr="004909E0" w:rsidRDefault="00BA7B0C" w:rsidP="0046643B">
      <w:pPr>
        <w:pStyle w:val="af3"/>
        <w:tabs>
          <w:tab w:val="left" w:pos="1134"/>
        </w:tabs>
        <w:spacing w:after="0" w:line="240" w:lineRule="auto"/>
        <w:ind w:left="0" w:firstLine="709"/>
        <w:jc w:val="both"/>
        <w:rPr>
          <w:rFonts w:ascii="Times New Roman" w:hAnsi="Times New Roman" w:cs="Times New Roman"/>
          <w:bCs/>
          <w:kern w:val="32"/>
          <w:sz w:val="28"/>
          <w:szCs w:val="28"/>
        </w:rPr>
      </w:pPr>
    </w:p>
    <w:p w14:paraId="71ADF768" w14:textId="77777777" w:rsidR="00BA7B0C" w:rsidRPr="004909E0" w:rsidRDefault="00BB1AE9" w:rsidP="0046643B">
      <w:pPr>
        <w:spacing w:after="0" w:line="240" w:lineRule="auto"/>
        <w:ind w:firstLine="709"/>
        <w:outlineLvl w:val="0"/>
        <w:rPr>
          <w:rFonts w:ascii="Times New Roman" w:hAnsi="Times New Roman" w:cs="Times New Roman"/>
          <w:b/>
          <w:sz w:val="28"/>
          <w:szCs w:val="28"/>
        </w:rPr>
      </w:pPr>
      <w:bookmarkStart w:id="296" w:name="_Toc409786029"/>
      <w:bookmarkStart w:id="297" w:name="_Toc428869253"/>
      <w:bookmarkStart w:id="298" w:name="_Toc428869442"/>
      <w:bookmarkStart w:id="299" w:name="_Toc428870016"/>
      <w:bookmarkStart w:id="300" w:name="_Toc511044732"/>
      <w:bookmarkStart w:id="301" w:name="_Toc35419091"/>
      <w:bookmarkStart w:id="302" w:name="_Toc121934433"/>
      <w:r w:rsidRPr="004909E0">
        <w:rPr>
          <w:rFonts w:ascii="Times New Roman" w:hAnsi="Times New Roman" w:cs="Times New Roman"/>
          <w:b/>
          <w:sz w:val="28"/>
          <w:szCs w:val="28"/>
        </w:rPr>
        <w:t>ГЛАВА V. СПОСОБЫ</w:t>
      </w:r>
      <w:r w:rsidR="00073AC7" w:rsidRPr="004909E0">
        <w:rPr>
          <w:rFonts w:ascii="Times New Roman" w:hAnsi="Times New Roman" w:cs="Times New Roman"/>
          <w:b/>
          <w:sz w:val="28"/>
          <w:szCs w:val="28"/>
        </w:rPr>
        <w:t>, УСЛОВИЯ</w:t>
      </w:r>
      <w:r w:rsidRPr="004909E0">
        <w:rPr>
          <w:rFonts w:ascii="Times New Roman" w:hAnsi="Times New Roman" w:cs="Times New Roman"/>
          <w:b/>
          <w:sz w:val="28"/>
          <w:szCs w:val="28"/>
        </w:rPr>
        <w:t xml:space="preserve"> И ПОРЯДОК ПРОВЕДЕНИЯ ЗАКУПОК</w:t>
      </w:r>
      <w:bookmarkEnd w:id="296"/>
      <w:bookmarkEnd w:id="297"/>
      <w:bookmarkEnd w:id="298"/>
      <w:bookmarkEnd w:id="299"/>
      <w:bookmarkEnd w:id="300"/>
      <w:bookmarkEnd w:id="301"/>
      <w:bookmarkEnd w:id="302"/>
    </w:p>
    <w:p w14:paraId="39F94AC4"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303" w:name="_Toc409786030"/>
      <w:bookmarkStart w:id="304" w:name="_Toc428869254"/>
      <w:bookmarkStart w:id="305" w:name="_Toc428869443"/>
      <w:bookmarkStart w:id="306" w:name="_Toc428870017"/>
      <w:bookmarkStart w:id="307" w:name="_Toc511044733"/>
      <w:bookmarkStart w:id="308" w:name="_Toc35419092"/>
      <w:bookmarkStart w:id="309" w:name="_Toc121934434"/>
      <w:r w:rsidRPr="004909E0">
        <w:rPr>
          <w:rFonts w:ascii="Times New Roman" w:hAnsi="Times New Roman" w:cs="Times New Roman"/>
          <w:b/>
          <w:bCs/>
          <w:kern w:val="32"/>
          <w:sz w:val="28"/>
          <w:szCs w:val="28"/>
        </w:rPr>
        <w:lastRenderedPageBreak/>
        <w:t>Способы проведения закупок</w:t>
      </w:r>
      <w:bookmarkEnd w:id="303"/>
      <w:bookmarkEnd w:id="304"/>
      <w:bookmarkEnd w:id="305"/>
      <w:bookmarkEnd w:id="306"/>
      <w:bookmarkEnd w:id="307"/>
      <w:bookmarkEnd w:id="308"/>
      <w:bookmarkEnd w:id="309"/>
    </w:p>
    <w:p w14:paraId="2BB60FF4" w14:textId="77777777" w:rsidR="00BA7B0C"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Конкурентные способы закупок:</w:t>
      </w:r>
    </w:p>
    <w:p w14:paraId="028ED9D0"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Торги:</w:t>
      </w:r>
    </w:p>
    <w:p w14:paraId="3D46AFB1" w14:textId="77777777" w:rsidR="00BA7B0C" w:rsidRPr="004909E0" w:rsidRDefault="00910DA2" w:rsidP="000411F2">
      <w:pPr>
        <w:numPr>
          <w:ilvl w:val="0"/>
          <w:numId w:val="24"/>
        </w:numPr>
        <w:tabs>
          <w:tab w:val="left" w:pos="1134"/>
        </w:tabs>
        <w:spacing w:after="0" w:line="240" w:lineRule="auto"/>
        <w:ind w:left="0" w:firstLine="709"/>
        <w:contextualSpacing/>
        <w:rPr>
          <w:rFonts w:ascii="Times New Roman" w:hAnsi="Times New Roman" w:cs="Times New Roman"/>
          <w:bCs/>
          <w:kern w:val="32"/>
          <w:sz w:val="28"/>
          <w:szCs w:val="28"/>
        </w:rPr>
      </w:pPr>
      <w:r w:rsidRPr="004909E0">
        <w:rPr>
          <w:rFonts w:ascii="Times New Roman" w:hAnsi="Times New Roman" w:cs="Times New Roman"/>
          <w:bCs/>
          <w:kern w:val="32"/>
          <w:sz w:val="28"/>
          <w:szCs w:val="28"/>
        </w:rPr>
        <w:t>конкурс;</w:t>
      </w:r>
    </w:p>
    <w:p w14:paraId="5BCEFCCE" w14:textId="77777777" w:rsidR="00BA7B0C" w:rsidRPr="004909E0" w:rsidRDefault="00910DA2" w:rsidP="000411F2">
      <w:pPr>
        <w:numPr>
          <w:ilvl w:val="0"/>
          <w:numId w:val="24"/>
        </w:numPr>
        <w:tabs>
          <w:tab w:val="left" w:pos="1134"/>
        </w:tabs>
        <w:spacing w:after="0" w:line="240" w:lineRule="auto"/>
        <w:ind w:left="0" w:firstLine="709"/>
        <w:contextualSpacing/>
        <w:rPr>
          <w:rFonts w:ascii="Times New Roman" w:hAnsi="Times New Roman" w:cs="Times New Roman"/>
          <w:bCs/>
          <w:kern w:val="32"/>
          <w:sz w:val="28"/>
          <w:szCs w:val="28"/>
        </w:rPr>
      </w:pPr>
      <w:r w:rsidRPr="004909E0">
        <w:rPr>
          <w:rFonts w:ascii="Times New Roman" w:hAnsi="Times New Roman" w:cs="Times New Roman"/>
          <w:bCs/>
          <w:kern w:val="32"/>
          <w:sz w:val="28"/>
          <w:szCs w:val="28"/>
        </w:rPr>
        <w:t>аукцион;</w:t>
      </w:r>
    </w:p>
    <w:p w14:paraId="2EC56412" w14:textId="77777777" w:rsidR="00BA7B0C" w:rsidRPr="004909E0" w:rsidRDefault="00910DA2" w:rsidP="000411F2">
      <w:pPr>
        <w:numPr>
          <w:ilvl w:val="0"/>
          <w:numId w:val="24"/>
        </w:numPr>
        <w:tabs>
          <w:tab w:val="left" w:pos="1134"/>
        </w:tabs>
        <w:spacing w:after="0" w:line="240" w:lineRule="auto"/>
        <w:ind w:left="0" w:firstLine="709"/>
        <w:contextualSpacing/>
        <w:rPr>
          <w:rFonts w:ascii="Times New Roman" w:hAnsi="Times New Roman" w:cs="Times New Roman"/>
          <w:bCs/>
          <w:kern w:val="32"/>
          <w:sz w:val="28"/>
          <w:szCs w:val="28"/>
        </w:rPr>
      </w:pPr>
      <w:r w:rsidRPr="004909E0">
        <w:rPr>
          <w:rFonts w:ascii="Times New Roman" w:hAnsi="Times New Roman" w:cs="Times New Roman"/>
          <w:bCs/>
          <w:kern w:val="32"/>
          <w:sz w:val="28"/>
          <w:szCs w:val="28"/>
        </w:rPr>
        <w:t>запрос котировок;</w:t>
      </w:r>
    </w:p>
    <w:p w14:paraId="659CDC54" w14:textId="77777777" w:rsidR="00BA7B0C" w:rsidRPr="004909E0" w:rsidRDefault="00910DA2" w:rsidP="000411F2">
      <w:pPr>
        <w:numPr>
          <w:ilvl w:val="0"/>
          <w:numId w:val="24"/>
        </w:numPr>
        <w:tabs>
          <w:tab w:val="left" w:pos="1134"/>
        </w:tabs>
        <w:spacing w:after="0" w:line="240" w:lineRule="auto"/>
        <w:ind w:left="0" w:firstLine="709"/>
        <w:contextualSpacing/>
        <w:rPr>
          <w:rFonts w:ascii="Times New Roman" w:hAnsi="Times New Roman" w:cs="Times New Roman"/>
          <w:bCs/>
          <w:kern w:val="32"/>
          <w:sz w:val="28"/>
          <w:szCs w:val="28"/>
        </w:rPr>
      </w:pPr>
      <w:r w:rsidRPr="004909E0">
        <w:rPr>
          <w:rFonts w:ascii="Times New Roman" w:hAnsi="Times New Roman" w:cs="Times New Roman"/>
          <w:bCs/>
          <w:kern w:val="32"/>
          <w:sz w:val="28"/>
          <w:szCs w:val="28"/>
        </w:rPr>
        <w:t>запрос предложений;</w:t>
      </w:r>
    </w:p>
    <w:p w14:paraId="4DBD81E5" w14:textId="77777777" w:rsidR="00AE6111" w:rsidRPr="004909E0" w:rsidRDefault="00AE6111" w:rsidP="00AE6111">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Иные способы:</w:t>
      </w:r>
    </w:p>
    <w:p w14:paraId="7A2CFFEF" w14:textId="77777777" w:rsidR="00AE6111" w:rsidRPr="004909E0" w:rsidRDefault="00AE6111" w:rsidP="00AE6111">
      <w:pPr>
        <w:numPr>
          <w:ilvl w:val="0"/>
          <w:numId w:val="24"/>
        </w:numPr>
        <w:tabs>
          <w:tab w:val="left" w:pos="1134"/>
        </w:tabs>
        <w:spacing w:after="0" w:line="240" w:lineRule="auto"/>
        <w:ind w:left="0" w:firstLine="709"/>
        <w:contextualSpacing/>
        <w:rPr>
          <w:rFonts w:ascii="Times New Roman" w:hAnsi="Times New Roman" w:cs="Times New Roman"/>
          <w:bCs/>
          <w:kern w:val="32"/>
          <w:sz w:val="28"/>
          <w:szCs w:val="28"/>
        </w:rPr>
      </w:pPr>
      <w:r w:rsidRPr="004909E0">
        <w:rPr>
          <w:rFonts w:ascii="Times New Roman" w:hAnsi="Times New Roman" w:cs="Times New Roman"/>
          <w:bCs/>
          <w:kern w:val="32"/>
          <w:sz w:val="28"/>
          <w:szCs w:val="28"/>
        </w:rPr>
        <w:t>конкурентные переговоры</w:t>
      </w:r>
      <w:r w:rsidR="00754A5D" w:rsidRPr="004909E0">
        <w:rPr>
          <w:rFonts w:ascii="Times New Roman" w:hAnsi="Times New Roman" w:cs="Times New Roman"/>
          <w:bCs/>
          <w:kern w:val="32"/>
          <w:sz w:val="28"/>
          <w:szCs w:val="28"/>
        </w:rPr>
        <w:t>;</w:t>
      </w:r>
    </w:p>
    <w:p w14:paraId="2B637A8C"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Неконкурентные способы закупок:</w:t>
      </w:r>
    </w:p>
    <w:p w14:paraId="2261171E" w14:textId="77777777" w:rsidR="00886488" w:rsidRPr="004909E0" w:rsidRDefault="00910DA2" w:rsidP="000411F2">
      <w:pPr>
        <w:numPr>
          <w:ilvl w:val="0"/>
          <w:numId w:val="25"/>
        </w:numPr>
        <w:tabs>
          <w:tab w:val="left" w:pos="1134"/>
        </w:tabs>
        <w:spacing w:after="0" w:line="240" w:lineRule="auto"/>
        <w:ind w:left="0" w:firstLine="709"/>
        <w:contextualSpacing/>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закупка у единственного поставщика</w:t>
      </w:r>
      <w:r w:rsidR="008112E6" w:rsidRPr="004909E0">
        <w:rPr>
          <w:rFonts w:ascii="Times New Roman" w:hAnsi="Times New Roman" w:cs="Times New Roman"/>
          <w:bCs/>
          <w:kern w:val="32"/>
          <w:sz w:val="28"/>
          <w:szCs w:val="28"/>
        </w:rPr>
        <w:t xml:space="preserve"> (исполнителя, подрядчика)</w:t>
      </w:r>
      <w:r w:rsidR="00886488" w:rsidRPr="004909E0">
        <w:rPr>
          <w:rFonts w:ascii="Times New Roman" w:hAnsi="Times New Roman" w:cs="Times New Roman"/>
          <w:bCs/>
          <w:kern w:val="32"/>
          <w:sz w:val="28"/>
          <w:szCs w:val="28"/>
        </w:rPr>
        <w:t>;</w:t>
      </w:r>
    </w:p>
    <w:p w14:paraId="01C08D9A" w14:textId="77777777" w:rsidR="00BA7B0C" w:rsidRPr="004909E0" w:rsidRDefault="00886488" w:rsidP="000411F2">
      <w:pPr>
        <w:numPr>
          <w:ilvl w:val="0"/>
          <w:numId w:val="25"/>
        </w:numPr>
        <w:tabs>
          <w:tab w:val="left" w:pos="1134"/>
        </w:tabs>
        <w:spacing w:after="0" w:line="240" w:lineRule="auto"/>
        <w:ind w:left="0" w:firstLine="709"/>
        <w:contextualSpacing/>
        <w:rPr>
          <w:rFonts w:ascii="Times New Roman" w:hAnsi="Times New Roman" w:cs="Times New Roman"/>
          <w:bCs/>
          <w:kern w:val="32"/>
          <w:sz w:val="28"/>
          <w:szCs w:val="28"/>
        </w:rPr>
      </w:pPr>
      <w:r w:rsidRPr="004909E0">
        <w:rPr>
          <w:rFonts w:ascii="Times New Roman" w:hAnsi="Times New Roman" w:cs="Times New Roman"/>
          <w:bCs/>
          <w:kern w:val="32"/>
          <w:sz w:val="28"/>
          <w:szCs w:val="28"/>
        </w:rPr>
        <w:t>упрощенная процедура закупки</w:t>
      </w:r>
      <w:r w:rsidR="00944BD2" w:rsidRPr="004909E0">
        <w:rPr>
          <w:rFonts w:ascii="Times New Roman" w:hAnsi="Times New Roman" w:cs="Times New Roman"/>
          <w:bCs/>
          <w:kern w:val="32"/>
          <w:sz w:val="28"/>
          <w:szCs w:val="28"/>
        </w:rPr>
        <w:t>;</w:t>
      </w:r>
    </w:p>
    <w:p w14:paraId="53050D28" w14:textId="1D4B2A5E" w:rsidR="00944BD2" w:rsidRPr="004909E0" w:rsidRDefault="00944BD2" w:rsidP="000411F2">
      <w:pPr>
        <w:numPr>
          <w:ilvl w:val="0"/>
          <w:numId w:val="25"/>
        </w:numPr>
        <w:tabs>
          <w:tab w:val="left" w:pos="1134"/>
        </w:tabs>
        <w:spacing w:after="0" w:line="240" w:lineRule="auto"/>
        <w:ind w:left="0" w:firstLine="709"/>
        <w:contextualSpacing/>
        <w:rPr>
          <w:rFonts w:ascii="Times New Roman" w:hAnsi="Times New Roman" w:cs="Times New Roman"/>
          <w:bCs/>
          <w:kern w:val="32"/>
          <w:sz w:val="32"/>
          <w:szCs w:val="28"/>
        </w:rPr>
      </w:pPr>
      <w:r w:rsidRPr="004909E0">
        <w:rPr>
          <w:rFonts w:ascii="Times New Roman" w:hAnsi="Times New Roman" w:cs="Times New Roman"/>
          <w:bCs/>
          <w:sz w:val="28"/>
          <w:szCs w:val="24"/>
        </w:rPr>
        <w:t xml:space="preserve">неконкурентная закупка в электронной форме, участниками которой могут являться только субъекты малого и среднего предпринимательства; </w:t>
      </w:r>
    </w:p>
    <w:p w14:paraId="03D6AAED" w14:textId="77777777" w:rsidR="00BA7B0C" w:rsidRPr="004909E0" w:rsidRDefault="00910DA2" w:rsidP="00974596">
      <w:pPr>
        <w:pStyle w:val="af3"/>
        <w:numPr>
          <w:ilvl w:val="1"/>
          <w:numId w:val="33"/>
        </w:numPr>
        <w:tabs>
          <w:tab w:val="left" w:pos="1134"/>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Способ проведения закупки определяется </w:t>
      </w:r>
      <w:r w:rsidR="00866713" w:rsidRPr="004909E0">
        <w:rPr>
          <w:rFonts w:ascii="Times New Roman" w:hAnsi="Times New Roman" w:cs="Times New Roman"/>
          <w:bCs/>
          <w:kern w:val="32"/>
          <w:sz w:val="28"/>
          <w:szCs w:val="28"/>
        </w:rPr>
        <w:t>Планом закуп</w:t>
      </w:r>
      <w:r w:rsidR="00B737BA" w:rsidRPr="004909E0">
        <w:rPr>
          <w:rFonts w:ascii="Times New Roman" w:hAnsi="Times New Roman" w:cs="Times New Roman"/>
          <w:bCs/>
          <w:kern w:val="32"/>
          <w:sz w:val="28"/>
          <w:szCs w:val="28"/>
        </w:rPr>
        <w:t>ки</w:t>
      </w:r>
      <w:r w:rsidR="00866713" w:rsidRPr="004909E0">
        <w:rPr>
          <w:rFonts w:ascii="Times New Roman" w:hAnsi="Times New Roman" w:cs="Times New Roman"/>
          <w:bCs/>
          <w:kern w:val="32"/>
          <w:sz w:val="28"/>
          <w:szCs w:val="28"/>
        </w:rPr>
        <w:t xml:space="preserve"> </w:t>
      </w:r>
      <w:r w:rsidR="00CB6E7C"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 xml:space="preserve"> (включая корректировки </w:t>
      </w:r>
      <w:r w:rsidR="00866713" w:rsidRPr="004909E0">
        <w:rPr>
          <w:rFonts w:ascii="Times New Roman" w:hAnsi="Times New Roman" w:cs="Times New Roman"/>
          <w:bCs/>
          <w:kern w:val="32"/>
          <w:sz w:val="28"/>
          <w:szCs w:val="28"/>
        </w:rPr>
        <w:t>Плана закуп</w:t>
      </w:r>
      <w:r w:rsidR="00B737BA" w:rsidRPr="004909E0">
        <w:rPr>
          <w:rFonts w:ascii="Times New Roman" w:hAnsi="Times New Roman" w:cs="Times New Roman"/>
          <w:bCs/>
          <w:kern w:val="32"/>
          <w:sz w:val="28"/>
          <w:szCs w:val="28"/>
        </w:rPr>
        <w:t>ки</w:t>
      </w:r>
      <w:r w:rsidRPr="004909E0">
        <w:rPr>
          <w:rFonts w:ascii="Times New Roman" w:hAnsi="Times New Roman" w:cs="Times New Roman"/>
          <w:bCs/>
          <w:kern w:val="32"/>
          <w:sz w:val="28"/>
          <w:szCs w:val="28"/>
        </w:rPr>
        <w:t xml:space="preserve">). </w:t>
      </w:r>
      <w:r w:rsidR="00A85167" w:rsidRPr="004909E0">
        <w:rPr>
          <w:rFonts w:ascii="Times New Roman" w:hAnsi="Times New Roman" w:cs="Times New Roman"/>
          <w:bCs/>
          <w:kern w:val="32"/>
          <w:sz w:val="28"/>
          <w:szCs w:val="28"/>
        </w:rPr>
        <w:t xml:space="preserve">Конкурентные закупки осуществляются в электронной форме только в случаях, предусмотренных </w:t>
      </w:r>
      <w:r w:rsidR="00866713" w:rsidRPr="004909E0">
        <w:rPr>
          <w:rFonts w:ascii="Times New Roman" w:hAnsi="Times New Roman" w:cs="Times New Roman"/>
          <w:bCs/>
          <w:kern w:val="32"/>
          <w:sz w:val="28"/>
          <w:szCs w:val="28"/>
        </w:rPr>
        <w:t>Планом закуп</w:t>
      </w:r>
      <w:r w:rsidR="00B737BA" w:rsidRPr="004909E0">
        <w:rPr>
          <w:rFonts w:ascii="Times New Roman" w:hAnsi="Times New Roman" w:cs="Times New Roman"/>
          <w:bCs/>
          <w:kern w:val="32"/>
          <w:sz w:val="28"/>
          <w:szCs w:val="28"/>
        </w:rPr>
        <w:t>ки</w:t>
      </w:r>
      <w:r w:rsidR="00866713" w:rsidRPr="004909E0">
        <w:rPr>
          <w:rFonts w:ascii="Times New Roman" w:hAnsi="Times New Roman" w:cs="Times New Roman"/>
          <w:bCs/>
          <w:kern w:val="32"/>
          <w:sz w:val="28"/>
          <w:szCs w:val="28"/>
        </w:rPr>
        <w:t xml:space="preserve"> </w:t>
      </w:r>
      <w:r w:rsidR="00CB6E7C" w:rsidRPr="004909E0">
        <w:rPr>
          <w:rFonts w:ascii="Times New Roman" w:hAnsi="Times New Roman" w:cs="Times New Roman"/>
          <w:bCs/>
          <w:kern w:val="32"/>
          <w:sz w:val="28"/>
          <w:szCs w:val="28"/>
        </w:rPr>
        <w:t>Заказчика</w:t>
      </w:r>
      <w:r w:rsidR="00A85167" w:rsidRPr="004909E0">
        <w:rPr>
          <w:rFonts w:ascii="Times New Roman" w:hAnsi="Times New Roman" w:cs="Times New Roman"/>
          <w:bCs/>
          <w:kern w:val="32"/>
          <w:sz w:val="28"/>
          <w:szCs w:val="28"/>
        </w:rPr>
        <w:t>.</w:t>
      </w:r>
    </w:p>
    <w:p w14:paraId="5D680616" w14:textId="77777777" w:rsidR="00BA7B0C" w:rsidRPr="004909E0" w:rsidRDefault="004C3B09"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Правительство Российской Федерации вправе установить перечень товаров, работ, услуг, закупка которых осуществляется в электронной форме.</w:t>
      </w:r>
      <w:r w:rsidR="00F53BC7" w:rsidRPr="004909E0">
        <w:rPr>
          <w:rFonts w:ascii="Times New Roman" w:hAnsi="Times New Roman" w:cs="Times New Roman"/>
          <w:bCs/>
          <w:kern w:val="32"/>
          <w:sz w:val="28"/>
          <w:szCs w:val="28"/>
        </w:rPr>
        <w:t xml:space="preserve"> </w:t>
      </w:r>
    </w:p>
    <w:p w14:paraId="7ABE5879" w14:textId="77777777" w:rsidR="00BA7B0C"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Общие условия проведения конкурентных способов закупок:</w:t>
      </w:r>
    </w:p>
    <w:p w14:paraId="73551C08" w14:textId="77777777" w:rsidR="00BA7B0C" w:rsidRPr="004909E0" w:rsidRDefault="00CF30D8" w:rsidP="00974596">
      <w:pPr>
        <w:pStyle w:val="af3"/>
        <w:numPr>
          <w:ilvl w:val="2"/>
          <w:numId w:val="33"/>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Для осуществления конкурентных закупок </w:t>
      </w:r>
      <w:r w:rsidR="005D4EBA" w:rsidRPr="004909E0">
        <w:rPr>
          <w:rFonts w:ascii="Times New Roman" w:hAnsi="Times New Roman" w:cs="Times New Roman"/>
          <w:bCs/>
          <w:kern w:val="32"/>
          <w:sz w:val="28"/>
          <w:szCs w:val="28"/>
        </w:rPr>
        <w:t xml:space="preserve">Заказчик </w:t>
      </w:r>
      <w:r w:rsidRPr="004909E0">
        <w:rPr>
          <w:rFonts w:ascii="Times New Roman" w:hAnsi="Times New Roman" w:cs="Times New Roman"/>
          <w:bCs/>
          <w:kern w:val="32"/>
          <w:sz w:val="28"/>
          <w:szCs w:val="28"/>
        </w:rPr>
        <w:t xml:space="preserve">создает </w:t>
      </w:r>
      <w:r w:rsidR="006A3472" w:rsidRPr="004909E0">
        <w:rPr>
          <w:rFonts w:ascii="Times New Roman" w:hAnsi="Times New Roman" w:cs="Times New Roman"/>
          <w:bCs/>
          <w:kern w:val="32"/>
          <w:sz w:val="28"/>
          <w:szCs w:val="28"/>
        </w:rPr>
        <w:t>комиссию по осуществлению закупок</w:t>
      </w:r>
      <w:r w:rsidRPr="004909E0">
        <w:rPr>
          <w:rFonts w:ascii="Times New Roman" w:hAnsi="Times New Roman" w:cs="Times New Roman"/>
          <w:bCs/>
          <w:kern w:val="32"/>
          <w:sz w:val="28"/>
          <w:szCs w:val="28"/>
        </w:rPr>
        <w:t>.</w:t>
      </w:r>
    </w:p>
    <w:p w14:paraId="23214556" w14:textId="77777777" w:rsidR="00BA7B0C" w:rsidRPr="004909E0" w:rsidRDefault="00910DA2" w:rsidP="00974596">
      <w:pPr>
        <w:pStyle w:val="af3"/>
        <w:numPr>
          <w:ilvl w:val="2"/>
          <w:numId w:val="33"/>
        </w:numPr>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Для осуществления конкурентной закупки </w:t>
      </w:r>
      <w:r w:rsidR="005D4EBA" w:rsidRPr="004909E0">
        <w:rPr>
          <w:rFonts w:ascii="Times New Roman" w:hAnsi="Times New Roman" w:cs="Times New Roman"/>
          <w:bCs/>
          <w:kern w:val="32"/>
          <w:sz w:val="28"/>
          <w:szCs w:val="28"/>
        </w:rPr>
        <w:t xml:space="preserve">Заказчик </w:t>
      </w:r>
      <w:r w:rsidRPr="004909E0">
        <w:rPr>
          <w:rFonts w:ascii="Times New Roman" w:hAnsi="Times New Roman" w:cs="Times New Roman"/>
          <w:bCs/>
          <w:kern w:val="32"/>
          <w:sz w:val="28"/>
          <w:szCs w:val="28"/>
        </w:rPr>
        <w:t>разрабатывает и утверждает документацию о закупке (за исключением проведения запроса котировок</w:t>
      </w:r>
      <w:r w:rsidR="00271770" w:rsidRPr="004909E0">
        <w:rPr>
          <w:rFonts w:ascii="Times New Roman" w:hAnsi="Times New Roman" w:cs="Times New Roman"/>
          <w:bCs/>
          <w:kern w:val="32"/>
          <w:sz w:val="28"/>
          <w:szCs w:val="28"/>
        </w:rPr>
        <w:t xml:space="preserve"> в электронной форме</w:t>
      </w:r>
      <w:r w:rsidRPr="004909E0">
        <w:rPr>
          <w:rFonts w:ascii="Times New Roman" w:hAnsi="Times New Roman" w:cs="Times New Roman"/>
          <w:bCs/>
          <w:kern w:val="32"/>
          <w:sz w:val="28"/>
          <w:szCs w:val="28"/>
        </w:rPr>
        <w:t>), которая размещается в единой информационной системе вместе с извещением об осуществлении закупки.</w:t>
      </w:r>
    </w:p>
    <w:p w14:paraId="4E6DB368"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61887B57"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BF09B49"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w:t>
      </w:r>
      <w:r w:rsidRPr="004909E0">
        <w:rPr>
          <w:rFonts w:ascii="Times New Roman" w:hAnsi="Times New Roman" w:cs="Times New Roman"/>
          <w:bCs/>
          <w:kern w:val="32"/>
          <w:sz w:val="28"/>
          <w:szCs w:val="28"/>
        </w:rPr>
        <w:lastRenderedPageBreak/>
        <w:t>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688221D3"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6358817A"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1) дат</w:t>
      </w:r>
      <w:r w:rsidR="00E039DA" w:rsidRPr="004909E0">
        <w:rPr>
          <w:rFonts w:ascii="Times New Roman" w:hAnsi="Times New Roman" w:cs="Times New Roman"/>
          <w:sz w:val="28"/>
          <w:szCs w:val="28"/>
        </w:rPr>
        <w:t>у</w:t>
      </w:r>
      <w:r w:rsidRPr="004909E0">
        <w:rPr>
          <w:rFonts w:ascii="Times New Roman" w:hAnsi="Times New Roman" w:cs="Times New Roman"/>
          <w:sz w:val="28"/>
          <w:szCs w:val="28"/>
        </w:rPr>
        <w:t xml:space="preserve"> подписания протокола;</w:t>
      </w:r>
    </w:p>
    <w:p w14:paraId="556C1FC1"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2) количество поданных на участие в закупке (этапе закупки) заявок, а также дат</w:t>
      </w:r>
      <w:r w:rsidR="00E039DA" w:rsidRPr="004909E0">
        <w:rPr>
          <w:rFonts w:ascii="Times New Roman" w:hAnsi="Times New Roman" w:cs="Times New Roman"/>
          <w:sz w:val="28"/>
          <w:szCs w:val="28"/>
        </w:rPr>
        <w:t>у</w:t>
      </w:r>
      <w:r w:rsidRPr="004909E0">
        <w:rPr>
          <w:rFonts w:ascii="Times New Roman" w:hAnsi="Times New Roman" w:cs="Times New Roman"/>
          <w:sz w:val="28"/>
          <w:szCs w:val="28"/>
        </w:rPr>
        <w:t xml:space="preserve"> и время регистрации каждой такой заявки;</w:t>
      </w:r>
    </w:p>
    <w:p w14:paraId="300B0150"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w:t>
      </w:r>
      <w:r w:rsidR="00E039DA" w:rsidRPr="004909E0">
        <w:rPr>
          <w:rFonts w:ascii="Times New Roman" w:hAnsi="Times New Roman" w:cs="Times New Roman"/>
          <w:sz w:val="28"/>
          <w:szCs w:val="28"/>
        </w:rPr>
        <w:t>,</w:t>
      </w:r>
      <w:r w:rsidRPr="004909E0">
        <w:rPr>
          <w:rFonts w:ascii="Times New Roman" w:hAnsi="Times New Roman" w:cs="Times New Roman"/>
          <w:sz w:val="28"/>
          <w:szCs w:val="28"/>
        </w:rPr>
        <w:t xml:space="preserve"> с указанием в том числе:</w:t>
      </w:r>
    </w:p>
    <w:p w14:paraId="313E1781"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а) количества заявок на участие в закупке, которые отклонены;</w:t>
      </w:r>
    </w:p>
    <w:p w14:paraId="3618879B"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61713AE"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 xml:space="preserve">4) результаты оценки заявок на участие в закупке с указанием итогового решения </w:t>
      </w:r>
      <w:r w:rsidR="006A3472" w:rsidRPr="004909E0">
        <w:rPr>
          <w:rFonts w:ascii="Times New Roman" w:hAnsi="Times New Roman" w:cs="Times New Roman"/>
          <w:sz w:val="28"/>
          <w:szCs w:val="28"/>
        </w:rPr>
        <w:t>комиссии по осуществлению закупок</w:t>
      </w:r>
      <w:r w:rsidRPr="004909E0">
        <w:rPr>
          <w:rFonts w:ascii="Times New Roman" w:hAnsi="Times New Roman" w:cs="Times New Roman"/>
          <w:sz w:val="28"/>
          <w:szCs w:val="28"/>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E5AFA44"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60AC9851"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Протокол, составленный по ит</w:t>
      </w:r>
      <w:r w:rsidR="009609F5" w:rsidRPr="004909E0">
        <w:rPr>
          <w:rFonts w:ascii="Times New Roman" w:hAnsi="Times New Roman" w:cs="Times New Roman"/>
          <w:bCs/>
          <w:kern w:val="32"/>
          <w:sz w:val="28"/>
          <w:szCs w:val="28"/>
        </w:rPr>
        <w:t>огам конкурентной закупки (</w:t>
      </w:r>
      <w:r w:rsidRPr="004909E0">
        <w:rPr>
          <w:rFonts w:ascii="Times New Roman" w:hAnsi="Times New Roman" w:cs="Times New Roman"/>
          <w:bCs/>
          <w:kern w:val="32"/>
          <w:sz w:val="28"/>
          <w:szCs w:val="28"/>
        </w:rPr>
        <w:t>итоговый протокол), должен содержать следующие сведения:</w:t>
      </w:r>
    </w:p>
    <w:p w14:paraId="585C4F44" w14:textId="77777777" w:rsidR="00BA7B0C" w:rsidRPr="004909E0" w:rsidRDefault="00E039DA"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1) дату</w:t>
      </w:r>
      <w:r w:rsidR="00910DA2" w:rsidRPr="004909E0">
        <w:rPr>
          <w:rFonts w:ascii="Times New Roman" w:hAnsi="Times New Roman" w:cs="Times New Roman"/>
          <w:sz w:val="28"/>
          <w:szCs w:val="28"/>
        </w:rPr>
        <w:t xml:space="preserve"> подписания протокола;</w:t>
      </w:r>
    </w:p>
    <w:p w14:paraId="6859B67F"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2) количество поданных заявок на участие в закупке, а также дат</w:t>
      </w:r>
      <w:r w:rsidR="00E039DA" w:rsidRPr="004909E0">
        <w:rPr>
          <w:rFonts w:ascii="Times New Roman" w:hAnsi="Times New Roman" w:cs="Times New Roman"/>
          <w:sz w:val="28"/>
          <w:szCs w:val="28"/>
        </w:rPr>
        <w:t>у</w:t>
      </w:r>
      <w:r w:rsidRPr="004909E0">
        <w:rPr>
          <w:rFonts w:ascii="Times New Roman" w:hAnsi="Times New Roman" w:cs="Times New Roman"/>
          <w:sz w:val="28"/>
          <w:szCs w:val="28"/>
        </w:rPr>
        <w:t xml:space="preserve"> и время регистрации каждой такой заявки;</w:t>
      </w:r>
    </w:p>
    <w:p w14:paraId="54BB1B53" w14:textId="77777777" w:rsidR="00BA7B0C" w:rsidRPr="004909E0" w:rsidRDefault="00201E03"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3</w:t>
      </w:r>
      <w:r w:rsidR="00910DA2" w:rsidRPr="004909E0">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9141C4A" w14:textId="77777777" w:rsidR="00BA7B0C" w:rsidRPr="004909E0" w:rsidRDefault="00201E03"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lastRenderedPageBreak/>
        <w:t>4</w:t>
      </w:r>
      <w:r w:rsidR="00910DA2" w:rsidRPr="004909E0">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w:t>
      </w:r>
      <w:r w:rsidR="00E039DA" w:rsidRPr="004909E0">
        <w:rPr>
          <w:rFonts w:ascii="Times New Roman" w:hAnsi="Times New Roman" w:cs="Times New Roman"/>
          <w:sz w:val="28"/>
          <w:szCs w:val="28"/>
        </w:rPr>
        <w:t>,</w:t>
      </w:r>
      <w:r w:rsidR="00910DA2" w:rsidRPr="004909E0">
        <w:rPr>
          <w:rFonts w:ascii="Times New Roman" w:hAnsi="Times New Roman" w:cs="Times New Roman"/>
          <w:sz w:val="28"/>
          <w:szCs w:val="28"/>
        </w:rPr>
        <w:t xml:space="preserve"> с указанием в том числе:</w:t>
      </w:r>
    </w:p>
    <w:p w14:paraId="038E1442"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7CABE57D" w14:textId="77777777" w:rsidR="00BA7B0C" w:rsidRPr="004909E0" w:rsidRDefault="00910DA2"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98FF17B" w14:textId="77777777" w:rsidR="00BA7B0C" w:rsidRPr="004909E0" w:rsidRDefault="00201E03"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5</w:t>
      </w:r>
      <w:r w:rsidR="00910DA2" w:rsidRPr="004909E0">
        <w:rPr>
          <w:rFonts w:ascii="Times New Roman" w:hAnsi="Times New Roman" w:cs="Times New Roman"/>
          <w:sz w:val="28"/>
          <w:szCs w:val="28"/>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6A3472" w:rsidRPr="004909E0">
        <w:rPr>
          <w:rFonts w:ascii="Times New Roman" w:hAnsi="Times New Roman" w:cs="Times New Roman"/>
          <w:sz w:val="28"/>
          <w:szCs w:val="28"/>
        </w:rPr>
        <w:t>комиссии по осуществлению закупок</w:t>
      </w:r>
      <w:r w:rsidR="00910DA2" w:rsidRPr="004909E0">
        <w:rPr>
          <w:rFonts w:ascii="Times New Roman" w:hAnsi="Times New Roman" w:cs="Times New Roman"/>
          <w:sz w:val="28"/>
          <w:szCs w:val="28"/>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22FEC4D" w14:textId="77777777" w:rsidR="00BA7B0C" w:rsidRPr="004909E0" w:rsidRDefault="00201E03" w:rsidP="0046643B">
      <w:pPr>
        <w:tabs>
          <w:tab w:val="left" w:pos="1134"/>
        </w:tabs>
        <w:spacing w:after="0" w:line="240" w:lineRule="auto"/>
        <w:ind w:firstLine="709"/>
        <w:contextualSpacing/>
        <w:jc w:val="both"/>
        <w:rPr>
          <w:rFonts w:ascii="Times New Roman" w:hAnsi="Times New Roman" w:cs="Times New Roman"/>
          <w:sz w:val="28"/>
          <w:szCs w:val="28"/>
        </w:rPr>
      </w:pPr>
      <w:r w:rsidRPr="004909E0">
        <w:rPr>
          <w:rFonts w:ascii="Times New Roman" w:hAnsi="Times New Roman" w:cs="Times New Roman"/>
          <w:sz w:val="28"/>
          <w:szCs w:val="28"/>
        </w:rPr>
        <w:t>6</w:t>
      </w:r>
      <w:r w:rsidR="00910DA2" w:rsidRPr="004909E0">
        <w:rPr>
          <w:rFonts w:ascii="Times New Roman" w:hAnsi="Times New Roman" w:cs="Times New Roman"/>
          <w:sz w:val="28"/>
          <w:szCs w:val="28"/>
        </w:rPr>
        <w:t>) причины, по которым закупка признана несостоявшейся, в случае признания ее таковой;</w:t>
      </w:r>
    </w:p>
    <w:p w14:paraId="0E9EDFDA"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Особенности проведе</w:t>
      </w:r>
      <w:r w:rsidR="00E039DA" w:rsidRPr="004909E0">
        <w:rPr>
          <w:rFonts w:ascii="Times New Roman" w:hAnsi="Times New Roman" w:cs="Times New Roman"/>
          <w:b/>
          <w:bCs/>
          <w:kern w:val="32"/>
          <w:sz w:val="28"/>
          <w:szCs w:val="28"/>
        </w:rPr>
        <w:t>ния закупок в электронной форме</w:t>
      </w:r>
    </w:p>
    <w:p w14:paraId="7FFE54DB"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5B0A4B45"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4F67DB1"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w:t>
      </w:r>
      <w:r w:rsidR="00E039DA" w:rsidRPr="004909E0">
        <w:rPr>
          <w:rFonts w:ascii="Times New Roman" w:hAnsi="Times New Roman" w:cs="Times New Roman"/>
          <w:bCs/>
          <w:kern w:val="32"/>
          <w:sz w:val="28"/>
          <w:szCs w:val="28"/>
        </w:rPr>
        <w:t>реализуется</w:t>
      </w:r>
      <w:r w:rsidRPr="004909E0">
        <w:rPr>
          <w:rFonts w:ascii="Times New Roman" w:hAnsi="Times New Roman" w:cs="Times New Roman"/>
          <w:bCs/>
          <w:kern w:val="32"/>
          <w:sz w:val="28"/>
          <w:szCs w:val="28"/>
        </w:rPr>
        <w:t xml:space="preserve"> на электронной площадке в форме электронных документов.</w:t>
      </w:r>
    </w:p>
    <w:p w14:paraId="6F40D128"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конкурентной закупки в электронной форме, заказчика, оператора электронной площадки</w:t>
      </w:r>
      <w:r w:rsidR="00E039DA" w:rsidRPr="004909E0">
        <w:rPr>
          <w:rFonts w:ascii="Times New Roman" w:hAnsi="Times New Roman" w:cs="Times New Roman"/>
          <w:bCs/>
          <w:kern w:val="32"/>
          <w:sz w:val="28"/>
          <w:szCs w:val="28"/>
        </w:rPr>
        <w:t xml:space="preserve"> соответственно</w:t>
      </w:r>
      <w:r w:rsidRPr="004909E0">
        <w:rPr>
          <w:rFonts w:ascii="Times New Roman" w:hAnsi="Times New Roman" w:cs="Times New Roman"/>
          <w:bCs/>
          <w:kern w:val="32"/>
          <w:sz w:val="28"/>
          <w:szCs w:val="28"/>
        </w:rPr>
        <w:t>.</w:t>
      </w:r>
    </w:p>
    <w:p w14:paraId="24A4CDEA"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617C5083"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929AEDE" w14:textId="77777777" w:rsidR="00883C36" w:rsidRPr="004909E0" w:rsidRDefault="00883C36"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Перечень товаров, работ, услуг, закупка которых осуществляется в электронной форме </w:t>
      </w:r>
      <w:r w:rsidR="00B40590" w:rsidRPr="004909E0">
        <w:rPr>
          <w:rFonts w:ascii="Times New Roman" w:hAnsi="Times New Roman" w:cs="Times New Roman"/>
          <w:bCs/>
          <w:kern w:val="32"/>
          <w:sz w:val="28"/>
          <w:szCs w:val="28"/>
        </w:rPr>
        <w:t>утвержден</w:t>
      </w:r>
      <w:r w:rsidRPr="004909E0">
        <w:rPr>
          <w:rFonts w:ascii="Times New Roman" w:hAnsi="Times New Roman" w:cs="Times New Roman"/>
          <w:bCs/>
          <w:kern w:val="32"/>
          <w:sz w:val="28"/>
          <w:szCs w:val="28"/>
        </w:rPr>
        <w:t xml:space="preserve"> </w:t>
      </w:r>
      <w:r w:rsidR="00B40590" w:rsidRPr="004909E0">
        <w:rPr>
          <w:rFonts w:ascii="Times New Roman" w:hAnsi="Times New Roman" w:cs="Times New Roman"/>
          <w:bCs/>
          <w:kern w:val="32"/>
          <w:sz w:val="28"/>
          <w:szCs w:val="28"/>
        </w:rPr>
        <w:t>п</w:t>
      </w:r>
      <w:r w:rsidRPr="004909E0">
        <w:rPr>
          <w:rFonts w:ascii="Times New Roman" w:hAnsi="Times New Roman" w:cs="Times New Roman"/>
          <w:bCs/>
          <w:kern w:val="32"/>
          <w:sz w:val="28"/>
          <w:szCs w:val="28"/>
        </w:rPr>
        <w:t>остановлением Правительства Российской Федерации от 21.06.2012 № 616.</w:t>
      </w:r>
    </w:p>
    <w:p w14:paraId="4F266F76" w14:textId="77777777" w:rsidR="00BA7B0C" w:rsidRPr="004909E0" w:rsidRDefault="00BA7B0C" w:rsidP="0046643B">
      <w:pPr>
        <w:tabs>
          <w:tab w:val="left" w:pos="1134"/>
        </w:tabs>
        <w:spacing w:after="0" w:line="240" w:lineRule="auto"/>
        <w:ind w:firstLine="709"/>
        <w:contextualSpacing/>
        <w:jc w:val="both"/>
        <w:rPr>
          <w:rFonts w:ascii="Times New Roman" w:hAnsi="Times New Roman" w:cs="Times New Roman"/>
          <w:bCs/>
          <w:kern w:val="32"/>
          <w:sz w:val="28"/>
          <w:szCs w:val="28"/>
        </w:rPr>
      </w:pPr>
    </w:p>
    <w:p w14:paraId="108EE29A"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310" w:name="_Toc409786032"/>
      <w:bookmarkStart w:id="311" w:name="_Toc428869256"/>
      <w:bookmarkStart w:id="312" w:name="_Toc428869445"/>
      <w:bookmarkStart w:id="313" w:name="_Toc428870019"/>
      <w:bookmarkStart w:id="314" w:name="_Toc511044734"/>
      <w:bookmarkStart w:id="315" w:name="_Toc35419093"/>
      <w:bookmarkStart w:id="316" w:name="_Toc121934435"/>
      <w:r w:rsidRPr="004909E0">
        <w:rPr>
          <w:rFonts w:ascii="Times New Roman" w:hAnsi="Times New Roman" w:cs="Times New Roman"/>
          <w:b/>
          <w:bCs/>
          <w:kern w:val="32"/>
          <w:sz w:val="28"/>
          <w:szCs w:val="28"/>
        </w:rPr>
        <w:t>Упрощенная процедура закупки</w:t>
      </w:r>
      <w:bookmarkEnd w:id="310"/>
      <w:bookmarkEnd w:id="311"/>
      <w:bookmarkEnd w:id="312"/>
      <w:bookmarkEnd w:id="313"/>
      <w:bookmarkEnd w:id="314"/>
      <w:bookmarkEnd w:id="315"/>
      <w:bookmarkEnd w:id="316"/>
    </w:p>
    <w:p w14:paraId="5497F487" w14:textId="77777777" w:rsidR="00F9604A" w:rsidRPr="004909E0" w:rsidRDefault="00312E2B"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Упрощенная процедура закупки – </w:t>
      </w:r>
      <w:r w:rsidR="00910DA2" w:rsidRPr="004909E0">
        <w:rPr>
          <w:rFonts w:ascii="Times New Roman" w:hAnsi="Times New Roman" w:cs="Times New Roman"/>
          <w:bCs/>
          <w:kern w:val="32"/>
          <w:sz w:val="28"/>
          <w:szCs w:val="28"/>
        </w:rPr>
        <w:t xml:space="preserve">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w:t>
      </w:r>
      <w:r w:rsidR="00FE0455" w:rsidRPr="004909E0">
        <w:rPr>
          <w:rFonts w:ascii="Times New Roman" w:hAnsi="Times New Roman" w:cs="Times New Roman"/>
          <w:bCs/>
          <w:kern w:val="32"/>
          <w:sz w:val="28"/>
          <w:szCs w:val="28"/>
        </w:rPr>
        <w:t xml:space="preserve">товарах, работах, услугах </w:t>
      </w:r>
      <w:r w:rsidR="00910DA2" w:rsidRPr="004909E0">
        <w:rPr>
          <w:rFonts w:ascii="Times New Roman" w:hAnsi="Times New Roman" w:cs="Times New Roman"/>
          <w:bCs/>
          <w:kern w:val="32"/>
          <w:sz w:val="28"/>
          <w:szCs w:val="28"/>
        </w:rPr>
        <w:t xml:space="preserve">может быть размещена в </w:t>
      </w:r>
      <w:r w:rsidR="00F9604A" w:rsidRPr="004909E0">
        <w:rPr>
          <w:rFonts w:ascii="Times New Roman" w:hAnsi="Times New Roman" w:cs="Times New Roman"/>
          <w:bCs/>
          <w:kern w:val="32"/>
          <w:sz w:val="28"/>
          <w:szCs w:val="28"/>
        </w:rPr>
        <w:t xml:space="preserve">информационно-телекоммуникационной </w:t>
      </w:r>
      <w:r w:rsidR="00910DA2" w:rsidRPr="004909E0">
        <w:rPr>
          <w:rFonts w:ascii="Times New Roman" w:hAnsi="Times New Roman" w:cs="Times New Roman"/>
          <w:bCs/>
          <w:kern w:val="32"/>
          <w:sz w:val="28"/>
          <w:szCs w:val="28"/>
        </w:rPr>
        <w:t xml:space="preserve">сети Интернет, в т.ч. на </w:t>
      </w:r>
      <w:r w:rsidR="004475D4" w:rsidRPr="004909E0">
        <w:rPr>
          <w:rFonts w:ascii="Times New Roman" w:hAnsi="Times New Roman" w:cs="Times New Roman"/>
          <w:bCs/>
          <w:kern w:val="32"/>
          <w:sz w:val="28"/>
          <w:szCs w:val="28"/>
        </w:rPr>
        <w:t>И</w:t>
      </w:r>
      <w:r w:rsidR="001D3CB9" w:rsidRPr="004909E0">
        <w:rPr>
          <w:rFonts w:ascii="Times New Roman" w:hAnsi="Times New Roman" w:cs="Times New Roman"/>
          <w:bCs/>
          <w:kern w:val="32"/>
          <w:sz w:val="28"/>
          <w:szCs w:val="28"/>
        </w:rPr>
        <w:t>нтернет-ресурс</w:t>
      </w:r>
      <w:r w:rsidR="00910DA2" w:rsidRPr="004909E0">
        <w:rPr>
          <w:rFonts w:ascii="Times New Roman" w:hAnsi="Times New Roman" w:cs="Times New Roman"/>
          <w:bCs/>
          <w:kern w:val="32"/>
          <w:sz w:val="28"/>
          <w:szCs w:val="28"/>
        </w:rPr>
        <w:t>ах.</w:t>
      </w:r>
      <w:r w:rsidR="00416091" w:rsidRPr="004909E0">
        <w:rPr>
          <w:rFonts w:ascii="Times New Roman" w:hAnsi="Times New Roman" w:cs="Times New Roman"/>
          <w:bCs/>
          <w:kern w:val="32"/>
          <w:sz w:val="28"/>
          <w:szCs w:val="28"/>
        </w:rPr>
        <w:t xml:space="preserve"> </w:t>
      </w:r>
    </w:p>
    <w:p w14:paraId="648CBCED"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первую очередь к участию в таких запросах должны привлекаться профильные по предмету закупки организации, являю</w:t>
      </w:r>
      <w:r w:rsidR="004475D4" w:rsidRPr="004909E0">
        <w:rPr>
          <w:rFonts w:ascii="Times New Roman" w:hAnsi="Times New Roman" w:cs="Times New Roman"/>
          <w:bCs/>
          <w:kern w:val="32"/>
          <w:sz w:val="28"/>
          <w:szCs w:val="28"/>
        </w:rPr>
        <w:t xml:space="preserve">щиеся производителями </w:t>
      </w:r>
      <w:r w:rsidR="00FE0455" w:rsidRPr="004909E0">
        <w:rPr>
          <w:rFonts w:ascii="Times New Roman" w:hAnsi="Times New Roman" w:cs="Times New Roman"/>
          <w:bCs/>
          <w:kern w:val="32"/>
          <w:sz w:val="28"/>
          <w:szCs w:val="28"/>
        </w:rPr>
        <w:t>товаров, работ, услуг</w:t>
      </w:r>
      <w:r w:rsidRPr="004909E0">
        <w:rPr>
          <w:rFonts w:ascii="Times New Roman" w:hAnsi="Times New Roman" w:cs="Times New Roman"/>
          <w:bCs/>
          <w:kern w:val="32"/>
          <w:sz w:val="28"/>
          <w:szCs w:val="28"/>
        </w:rPr>
        <w:t>.</w:t>
      </w:r>
    </w:p>
    <w:p w14:paraId="0638C0CB" w14:textId="77777777" w:rsidR="000B286A" w:rsidRPr="004909E0" w:rsidRDefault="00910DA2" w:rsidP="00974596">
      <w:pPr>
        <w:pStyle w:val="af3"/>
        <w:numPr>
          <w:ilvl w:val="1"/>
          <w:numId w:val="33"/>
        </w:numPr>
        <w:tabs>
          <w:tab w:val="left" w:pos="1418"/>
        </w:tabs>
        <w:spacing w:after="0" w:line="240" w:lineRule="auto"/>
        <w:ind w:left="0" w:firstLine="709"/>
        <w:jc w:val="both"/>
        <w:rPr>
          <w:rFonts w:ascii="Times New Roman" w:hAnsi="Times New Roman" w:cs="Times New Roman"/>
          <w:bCs/>
          <w:kern w:val="32"/>
          <w:sz w:val="28"/>
          <w:szCs w:val="28"/>
        </w:rPr>
      </w:pPr>
      <w:bookmarkStart w:id="317" w:name="_Ref509585065"/>
      <w:r w:rsidRPr="004909E0">
        <w:rPr>
          <w:rFonts w:ascii="Times New Roman" w:hAnsi="Times New Roman" w:cs="Times New Roman"/>
          <w:bCs/>
          <w:kern w:val="32"/>
          <w:sz w:val="28"/>
          <w:szCs w:val="28"/>
        </w:rPr>
        <w:t>Упрощенная процедура закупки применя</w:t>
      </w:r>
      <w:r w:rsidR="00E0307D" w:rsidRPr="004909E0">
        <w:rPr>
          <w:rFonts w:ascii="Times New Roman" w:hAnsi="Times New Roman" w:cs="Times New Roman"/>
          <w:bCs/>
          <w:kern w:val="32"/>
          <w:sz w:val="28"/>
          <w:szCs w:val="28"/>
        </w:rPr>
        <w:t>е</w:t>
      </w:r>
      <w:r w:rsidRPr="004909E0">
        <w:rPr>
          <w:rFonts w:ascii="Times New Roman" w:hAnsi="Times New Roman" w:cs="Times New Roman"/>
          <w:bCs/>
          <w:kern w:val="32"/>
          <w:sz w:val="28"/>
          <w:szCs w:val="28"/>
        </w:rPr>
        <w:t xml:space="preserve">тся при </w:t>
      </w:r>
      <w:r w:rsidR="00A94305" w:rsidRPr="004909E0">
        <w:rPr>
          <w:rFonts w:ascii="Times New Roman" w:hAnsi="Times New Roman" w:cs="Times New Roman"/>
          <w:bCs/>
          <w:kern w:val="32"/>
          <w:sz w:val="28"/>
          <w:szCs w:val="28"/>
        </w:rPr>
        <w:t xml:space="preserve">осуществлении </w:t>
      </w:r>
      <w:r w:rsidRPr="004909E0">
        <w:rPr>
          <w:rFonts w:ascii="Times New Roman" w:hAnsi="Times New Roman" w:cs="Times New Roman"/>
          <w:bCs/>
          <w:kern w:val="32"/>
          <w:sz w:val="28"/>
          <w:szCs w:val="28"/>
        </w:rPr>
        <w:t>закупк</w:t>
      </w:r>
      <w:r w:rsidR="00A94305" w:rsidRPr="004909E0">
        <w:rPr>
          <w:rFonts w:ascii="Times New Roman" w:hAnsi="Times New Roman" w:cs="Times New Roman"/>
          <w:bCs/>
          <w:kern w:val="32"/>
          <w:sz w:val="28"/>
          <w:szCs w:val="28"/>
        </w:rPr>
        <w:t>и</w:t>
      </w:r>
      <w:r w:rsidRPr="004909E0">
        <w:rPr>
          <w:rFonts w:ascii="Times New Roman" w:hAnsi="Times New Roman" w:cs="Times New Roman"/>
          <w:bCs/>
          <w:kern w:val="32"/>
          <w:sz w:val="28"/>
          <w:szCs w:val="28"/>
        </w:rPr>
        <w:t xml:space="preserve"> </w:t>
      </w:r>
      <w:bookmarkEnd w:id="317"/>
      <w:r w:rsidR="00FE0455" w:rsidRPr="004909E0">
        <w:rPr>
          <w:rFonts w:ascii="Times New Roman" w:hAnsi="Times New Roman" w:cs="Times New Roman"/>
          <w:bCs/>
          <w:kern w:val="32"/>
          <w:sz w:val="28"/>
          <w:szCs w:val="28"/>
        </w:rPr>
        <w:t>товаров, работ, услуг</w:t>
      </w:r>
      <w:r w:rsidR="000B286A" w:rsidRPr="004909E0">
        <w:rPr>
          <w:rFonts w:ascii="Times New Roman" w:hAnsi="Times New Roman" w:cs="Times New Roman"/>
          <w:bCs/>
          <w:kern w:val="32"/>
          <w:sz w:val="28"/>
          <w:szCs w:val="28"/>
        </w:rPr>
        <w:t>:</w:t>
      </w:r>
    </w:p>
    <w:p w14:paraId="4A48E66A" w14:textId="77777777" w:rsidR="000B286A" w:rsidRPr="004909E0" w:rsidRDefault="000B286A" w:rsidP="000B286A">
      <w:pPr>
        <w:tabs>
          <w:tab w:val="left" w:pos="-3544"/>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а) стоимостью до 100 000 (ста тысяч) рублей включительно, при условии, что годовая выручка Заказчика за отчетный финансовый год составляет менее пяти миллиардов рублей;</w:t>
      </w:r>
    </w:p>
    <w:p w14:paraId="69BC52F6" w14:textId="77777777" w:rsidR="000B286A" w:rsidRPr="004909E0" w:rsidRDefault="000B286A" w:rsidP="00F861DD">
      <w:pPr>
        <w:tabs>
          <w:tab w:val="left" w:pos="-3544"/>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б) стоимостью до 500 000 (пятисот тысяч) рублей включительно, при условии, что годовая выручка Заказчика за отчетный финансовый год составляе</w:t>
      </w:r>
      <w:r w:rsidR="0004565A" w:rsidRPr="004909E0">
        <w:rPr>
          <w:rFonts w:ascii="Times New Roman" w:hAnsi="Times New Roman" w:cs="Times New Roman"/>
          <w:sz w:val="28"/>
          <w:szCs w:val="28"/>
        </w:rPr>
        <w:t>т более пяти миллиардов рублей.</w:t>
      </w:r>
    </w:p>
    <w:p w14:paraId="78C79B21" w14:textId="77777777" w:rsidR="00275ACE" w:rsidRPr="004909E0" w:rsidRDefault="00A94305" w:rsidP="00F861DD">
      <w:pPr>
        <w:pStyle w:val="af3"/>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этом предельная (максимальная) сумма таких договоров может составлять не более </w:t>
      </w:r>
      <w:r w:rsidR="00D972AD" w:rsidRPr="004909E0">
        <w:rPr>
          <w:rFonts w:ascii="Times New Roman" w:hAnsi="Times New Roman" w:cs="Times New Roman"/>
          <w:bCs/>
          <w:kern w:val="32"/>
          <w:sz w:val="28"/>
          <w:szCs w:val="28"/>
        </w:rPr>
        <w:t>пяти</w:t>
      </w:r>
      <w:r w:rsidRPr="004909E0">
        <w:rPr>
          <w:rFonts w:ascii="Times New Roman" w:hAnsi="Times New Roman" w:cs="Times New Roman"/>
          <w:sz w:val="28"/>
          <w:szCs w:val="28"/>
        </w:rPr>
        <w:t xml:space="preserve"> процентов </w:t>
      </w:r>
      <w:r w:rsidR="00F861DD" w:rsidRPr="004909E0">
        <w:rPr>
          <w:rFonts w:ascii="Times New Roman" w:hAnsi="Times New Roman" w:cs="Times New Roman"/>
          <w:bCs/>
          <w:kern w:val="32"/>
          <w:sz w:val="28"/>
          <w:szCs w:val="28"/>
        </w:rPr>
        <w:t>совокупного годового стоимостного объема договоров, заключенных Заказчиком по результатам закупок</w:t>
      </w:r>
      <w:r w:rsidRPr="004909E0">
        <w:rPr>
          <w:rFonts w:ascii="Times New Roman" w:hAnsi="Times New Roman" w:cs="Times New Roman"/>
          <w:bCs/>
          <w:kern w:val="32"/>
          <w:sz w:val="28"/>
          <w:szCs w:val="28"/>
        </w:rPr>
        <w:t>.</w:t>
      </w:r>
    </w:p>
    <w:p w14:paraId="1C97332E"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 xml:space="preserve">Запрещается </w:t>
      </w:r>
      <w:r w:rsidR="00A24741" w:rsidRPr="004909E0">
        <w:rPr>
          <w:rFonts w:ascii="Times New Roman" w:hAnsi="Times New Roman" w:cs="Times New Roman"/>
          <w:bCs/>
          <w:kern w:val="32"/>
          <w:sz w:val="28"/>
          <w:szCs w:val="28"/>
        </w:rPr>
        <w:t>разделение</w:t>
      </w:r>
      <w:r w:rsidR="00E718C8" w:rsidRPr="004909E0">
        <w:rPr>
          <w:rFonts w:ascii="Times New Roman" w:hAnsi="Times New Roman" w:cs="Times New Roman"/>
          <w:bCs/>
          <w:kern w:val="32"/>
          <w:sz w:val="28"/>
          <w:szCs w:val="28"/>
        </w:rPr>
        <w:t xml:space="preserve"> закупки аналогичн</w:t>
      </w:r>
      <w:r w:rsidR="00FE0455" w:rsidRPr="004909E0">
        <w:rPr>
          <w:rFonts w:ascii="Times New Roman" w:hAnsi="Times New Roman" w:cs="Times New Roman"/>
          <w:bCs/>
          <w:kern w:val="32"/>
          <w:sz w:val="28"/>
          <w:szCs w:val="28"/>
        </w:rPr>
        <w:t>ых</w:t>
      </w:r>
      <w:r w:rsidR="00E718C8" w:rsidRPr="004909E0">
        <w:rPr>
          <w:rFonts w:ascii="Times New Roman" w:hAnsi="Times New Roman" w:cs="Times New Roman"/>
          <w:bCs/>
          <w:kern w:val="32"/>
          <w:sz w:val="28"/>
          <w:szCs w:val="28"/>
        </w:rPr>
        <w:t>/одноименн</w:t>
      </w:r>
      <w:r w:rsidR="00FE0455" w:rsidRPr="004909E0">
        <w:rPr>
          <w:rFonts w:ascii="Times New Roman" w:hAnsi="Times New Roman" w:cs="Times New Roman"/>
          <w:bCs/>
          <w:kern w:val="32"/>
          <w:sz w:val="28"/>
          <w:szCs w:val="28"/>
        </w:rPr>
        <w:t>ых</w:t>
      </w:r>
      <w:r w:rsidR="00E718C8" w:rsidRPr="004909E0">
        <w:rPr>
          <w:rFonts w:ascii="Times New Roman" w:hAnsi="Times New Roman" w:cs="Times New Roman"/>
          <w:bCs/>
          <w:kern w:val="32"/>
          <w:sz w:val="28"/>
          <w:szCs w:val="28"/>
        </w:rPr>
        <w:t xml:space="preserve"> </w:t>
      </w:r>
      <w:r w:rsidR="00FE0455" w:rsidRPr="004909E0">
        <w:rPr>
          <w:rFonts w:ascii="Times New Roman" w:hAnsi="Times New Roman" w:cs="Times New Roman"/>
          <w:bCs/>
          <w:kern w:val="32"/>
          <w:sz w:val="28"/>
          <w:szCs w:val="28"/>
        </w:rPr>
        <w:t xml:space="preserve">товаров, работ, услуг </w:t>
      </w:r>
      <w:r w:rsidRPr="004909E0">
        <w:rPr>
          <w:rFonts w:ascii="Times New Roman" w:hAnsi="Times New Roman" w:cs="Times New Roman"/>
          <w:bCs/>
          <w:kern w:val="32"/>
          <w:sz w:val="28"/>
          <w:szCs w:val="28"/>
        </w:rPr>
        <w:t xml:space="preserve">с целью искусственного создания возможности применения </w:t>
      </w:r>
      <w:r w:rsidR="00287E1C" w:rsidRPr="004909E0">
        <w:rPr>
          <w:rFonts w:ascii="Times New Roman" w:hAnsi="Times New Roman" w:cs="Times New Roman"/>
          <w:bCs/>
          <w:kern w:val="32"/>
          <w:sz w:val="28"/>
          <w:szCs w:val="28"/>
        </w:rPr>
        <w:t xml:space="preserve">Упрощенной </w:t>
      </w:r>
      <w:r w:rsidRPr="004909E0">
        <w:rPr>
          <w:rFonts w:ascii="Times New Roman" w:hAnsi="Times New Roman" w:cs="Times New Roman"/>
          <w:bCs/>
          <w:kern w:val="32"/>
          <w:sz w:val="28"/>
          <w:szCs w:val="28"/>
        </w:rPr>
        <w:t>процедуры закупки.</w:t>
      </w:r>
    </w:p>
    <w:p w14:paraId="6F933EA7" w14:textId="77777777" w:rsidR="00C40ECE" w:rsidRPr="004909E0" w:rsidRDefault="00C40ECE" w:rsidP="00974596">
      <w:pPr>
        <w:pStyle w:val="af3"/>
        <w:numPr>
          <w:ilvl w:val="1"/>
          <w:numId w:val="33"/>
        </w:numPr>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проведении упрощенной процедуры закупок Заказчик исполь</w:t>
      </w:r>
      <w:r w:rsidR="000411F2" w:rsidRPr="004909E0">
        <w:rPr>
          <w:rFonts w:ascii="Times New Roman" w:hAnsi="Times New Roman" w:cs="Times New Roman"/>
          <w:bCs/>
          <w:kern w:val="32"/>
          <w:sz w:val="28"/>
          <w:szCs w:val="28"/>
        </w:rPr>
        <w:t>зует</w:t>
      </w:r>
      <w:r w:rsidRPr="004909E0">
        <w:rPr>
          <w:rFonts w:ascii="Times New Roman" w:hAnsi="Times New Roman" w:cs="Times New Roman"/>
          <w:bCs/>
          <w:kern w:val="32"/>
          <w:sz w:val="28"/>
          <w:szCs w:val="28"/>
        </w:rPr>
        <w:t xml:space="preserve"> порядок </w:t>
      </w:r>
      <w:r w:rsidR="003D55E1" w:rsidRPr="004909E0">
        <w:rPr>
          <w:rFonts w:ascii="Times New Roman" w:hAnsi="Times New Roman" w:cs="Times New Roman"/>
          <w:bCs/>
          <w:kern w:val="32"/>
          <w:sz w:val="28"/>
          <w:szCs w:val="28"/>
        </w:rPr>
        <w:t xml:space="preserve">формирования </w:t>
      </w:r>
      <w:r w:rsidRPr="004909E0">
        <w:rPr>
          <w:rFonts w:ascii="Times New Roman" w:hAnsi="Times New Roman" w:cs="Times New Roman"/>
          <w:bCs/>
          <w:kern w:val="32"/>
          <w:sz w:val="28"/>
          <w:szCs w:val="28"/>
        </w:rPr>
        <w:t xml:space="preserve">цены договора, предусмотренный </w:t>
      </w:r>
      <w:r w:rsidR="000411F2" w:rsidRPr="004909E0">
        <w:rPr>
          <w:rFonts w:ascii="Times New Roman" w:hAnsi="Times New Roman" w:cs="Times New Roman"/>
          <w:bCs/>
          <w:kern w:val="32"/>
          <w:sz w:val="28"/>
          <w:szCs w:val="28"/>
        </w:rPr>
        <w:t>разделом</w:t>
      </w:r>
      <w:r w:rsidRPr="004909E0">
        <w:rPr>
          <w:rFonts w:ascii="Times New Roman" w:hAnsi="Times New Roman" w:cs="Times New Roman"/>
          <w:bCs/>
          <w:kern w:val="32"/>
          <w:sz w:val="28"/>
          <w:szCs w:val="28"/>
        </w:rPr>
        <w:t xml:space="preserve"> </w:t>
      </w:r>
      <w:r w:rsidR="00565460" w:rsidRPr="004909E0">
        <w:rPr>
          <w:rFonts w:ascii="Times New Roman" w:hAnsi="Times New Roman" w:cs="Times New Roman"/>
          <w:bCs/>
          <w:kern w:val="32"/>
          <w:sz w:val="28"/>
          <w:szCs w:val="28"/>
        </w:rPr>
        <w:t>22</w:t>
      </w:r>
      <w:r w:rsidRPr="004909E0">
        <w:rPr>
          <w:rFonts w:ascii="Times New Roman" w:hAnsi="Times New Roman" w:cs="Times New Roman"/>
          <w:bCs/>
          <w:kern w:val="32"/>
          <w:sz w:val="28"/>
          <w:szCs w:val="28"/>
        </w:rPr>
        <w:t xml:space="preserve"> настоящего Положения.</w:t>
      </w:r>
      <w:r w:rsidR="00611316" w:rsidRPr="004909E0">
        <w:rPr>
          <w:rFonts w:ascii="Times New Roman" w:hAnsi="Times New Roman" w:cs="Times New Roman"/>
          <w:bCs/>
          <w:kern w:val="32"/>
          <w:sz w:val="28"/>
          <w:szCs w:val="28"/>
        </w:rPr>
        <w:t xml:space="preserve"> </w:t>
      </w:r>
    </w:p>
    <w:p w14:paraId="7ED78FCA" w14:textId="77777777" w:rsidR="000411F2" w:rsidRPr="004909E0" w:rsidRDefault="000411F2" w:rsidP="00974596">
      <w:pPr>
        <w:pStyle w:val="af3"/>
        <w:numPr>
          <w:ilvl w:val="1"/>
          <w:numId w:val="33"/>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проведении Упрощенной процедуры закупки Заказчик вправе осуществлять выбор поставщика (исполнителя, подрядчика), с использованием электронных площадок</w:t>
      </w:r>
      <w:r w:rsidR="00E750CB"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единого агрегатора торговли, подсистемы «Электронный магазин» АИС ГЗ».</w:t>
      </w:r>
    </w:p>
    <w:p w14:paraId="2EB433CB" w14:textId="77777777" w:rsidR="00FA0E68" w:rsidRPr="004909E0" w:rsidRDefault="00FA0E68" w:rsidP="0046643B">
      <w:pPr>
        <w:pStyle w:val="af3"/>
        <w:tabs>
          <w:tab w:val="left" w:pos="1134"/>
        </w:tabs>
        <w:spacing w:after="0" w:line="240" w:lineRule="auto"/>
        <w:ind w:left="0" w:firstLine="709"/>
        <w:jc w:val="both"/>
        <w:rPr>
          <w:rFonts w:ascii="Times New Roman" w:hAnsi="Times New Roman" w:cs="Times New Roman"/>
          <w:b/>
          <w:bCs/>
          <w:kern w:val="32"/>
          <w:sz w:val="28"/>
          <w:szCs w:val="28"/>
        </w:rPr>
      </w:pPr>
    </w:p>
    <w:p w14:paraId="5233AC84" w14:textId="77777777" w:rsidR="00BA7B0C" w:rsidRPr="004909E0" w:rsidRDefault="00910DA2" w:rsidP="00974596">
      <w:pPr>
        <w:numPr>
          <w:ilvl w:val="0"/>
          <w:numId w:val="3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318" w:name="_Toc409786033"/>
      <w:bookmarkStart w:id="319" w:name="_Toc428869257"/>
      <w:bookmarkStart w:id="320" w:name="_Toc428869446"/>
      <w:bookmarkStart w:id="321" w:name="_Toc428870020"/>
      <w:bookmarkStart w:id="322" w:name="_Toc511044735"/>
      <w:bookmarkStart w:id="323" w:name="_Toc35419094"/>
      <w:bookmarkStart w:id="324" w:name="_Toc121934436"/>
      <w:r w:rsidRPr="004909E0">
        <w:rPr>
          <w:rFonts w:ascii="Times New Roman" w:hAnsi="Times New Roman" w:cs="Times New Roman"/>
          <w:b/>
          <w:bCs/>
          <w:kern w:val="32"/>
          <w:sz w:val="28"/>
          <w:szCs w:val="28"/>
        </w:rPr>
        <w:t>Конкурс</w:t>
      </w:r>
      <w:bookmarkEnd w:id="318"/>
      <w:bookmarkEnd w:id="319"/>
      <w:bookmarkEnd w:id="320"/>
      <w:bookmarkEnd w:id="321"/>
      <w:bookmarkEnd w:id="322"/>
      <w:bookmarkEnd w:id="323"/>
      <w:bookmarkEnd w:id="324"/>
    </w:p>
    <w:p w14:paraId="236E1F84" w14:textId="77777777" w:rsidR="00BA7B0C" w:rsidRPr="004909E0" w:rsidRDefault="00445659" w:rsidP="00974596">
      <w:pPr>
        <w:pStyle w:val="af3"/>
        <w:numPr>
          <w:ilvl w:val="1"/>
          <w:numId w:val="33"/>
        </w:numPr>
        <w:tabs>
          <w:tab w:val="left" w:pos="1134"/>
        </w:tabs>
        <w:spacing w:after="0" w:line="240" w:lineRule="auto"/>
        <w:ind w:left="0" w:firstLine="709"/>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Условия применения</w:t>
      </w:r>
    </w:p>
    <w:p w14:paraId="52BBE371"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D1153C0" w14:textId="77777777" w:rsidR="005B5A20" w:rsidRPr="004909E0" w:rsidRDefault="005B5A20" w:rsidP="00667177">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из предусмотренных настоящим Положением.</w:t>
      </w:r>
    </w:p>
    <w:p w14:paraId="6CC69D3A" w14:textId="77777777" w:rsidR="003549CF" w:rsidRPr="004909E0" w:rsidRDefault="003549CF" w:rsidP="003549CF">
      <w:pPr>
        <w:pStyle w:val="af3"/>
        <w:tabs>
          <w:tab w:val="left" w:pos="1134"/>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Особенности проведения конкурса, участниками которого могут быть только субъекты МСП установлены пунктом 34.3 настоящего Положения.</w:t>
      </w:r>
    </w:p>
    <w:p w14:paraId="1A8AA7EB" w14:textId="2B5D3D6F" w:rsidR="00F0059B" w:rsidRPr="004909E0" w:rsidRDefault="00F0059B" w:rsidP="00F0059B">
      <w:pPr>
        <w:pStyle w:val="af3"/>
        <w:numPr>
          <w:ilvl w:val="3"/>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sz w:val="28"/>
          <w:szCs w:val="28"/>
        </w:rPr>
        <w:t xml:space="preserve"> В форме конкурса проводятся закупки, предметом которых является одновременно подготовка проектной документации и (или) выполнение инженерных изысканий, выполнение работ по строительству объекта капитального строительства, реконструкции и (или) капитальному ремонту объекта капитального строительства, а также поставка оборудования, необходимого для обеспечения эксплуатации такого объекта (если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предусмотрена поставка данного оборудования)</w:t>
      </w:r>
      <w:r w:rsidRPr="004909E0">
        <w:rPr>
          <w:rFonts w:ascii="Times New Roman" w:hAnsi="Times New Roman" w:cs="Times New Roman"/>
          <w:bCs/>
          <w:kern w:val="32"/>
          <w:sz w:val="28"/>
          <w:szCs w:val="28"/>
        </w:rPr>
        <w:t xml:space="preserve">. </w:t>
      </w:r>
    </w:p>
    <w:p w14:paraId="5458A0EF"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Конкурс может быть открытым или закрытым.</w:t>
      </w:r>
    </w:p>
    <w:p w14:paraId="6722E45D" w14:textId="77777777" w:rsidR="00BA7B0C" w:rsidRPr="004909E0" w:rsidRDefault="000A46AA" w:rsidP="00974596">
      <w:pPr>
        <w:pStyle w:val="af3"/>
        <w:numPr>
          <w:ilvl w:val="1"/>
          <w:numId w:val="33"/>
        </w:numPr>
        <w:tabs>
          <w:tab w:val="left" w:pos="1560"/>
        </w:tabs>
        <w:spacing w:after="0" w:line="240" w:lineRule="auto"/>
        <w:ind w:left="0" w:firstLine="709"/>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Порядок проведения</w:t>
      </w:r>
    </w:p>
    <w:p w14:paraId="409FA112" w14:textId="77777777" w:rsidR="00BA7B0C" w:rsidRPr="004909E0" w:rsidRDefault="00420BFF"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w:t>
      </w:r>
      <w:r w:rsidR="00910DA2" w:rsidRPr="004909E0">
        <w:rPr>
          <w:rFonts w:ascii="Times New Roman" w:hAnsi="Times New Roman" w:cs="Times New Roman"/>
          <w:bCs/>
          <w:kern w:val="32"/>
          <w:sz w:val="28"/>
          <w:szCs w:val="28"/>
        </w:rPr>
        <w:t xml:space="preserve">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46F30ED9" w14:textId="77777777" w:rsidR="00BA7B0C" w:rsidRPr="004909E0" w:rsidRDefault="00772111"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Д</w:t>
      </w:r>
      <w:r w:rsidR="00910DA2" w:rsidRPr="004909E0">
        <w:rPr>
          <w:rFonts w:ascii="Times New Roman" w:hAnsi="Times New Roman" w:cs="Times New Roman"/>
          <w:bCs/>
          <w:kern w:val="32"/>
          <w:sz w:val="28"/>
          <w:szCs w:val="28"/>
        </w:rPr>
        <w:t>окументация</w:t>
      </w:r>
      <w:r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должна содержать все требования и условия конкурса, а также подробное описание всех его процедур.</w:t>
      </w:r>
    </w:p>
    <w:p w14:paraId="758D7677" w14:textId="77777777" w:rsidR="00BA7B0C" w:rsidRPr="004909E0" w:rsidRDefault="00772111"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w:t>
      </w:r>
      <w:r w:rsidR="00910DA2" w:rsidRPr="004909E0">
        <w:rPr>
          <w:rFonts w:ascii="Times New Roman" w:hAnsi="Times New Roman" w:cs="Times New Roman"/>
          <w:bCs/>
          <w:kern w:val="32"/>
          <w:sz w:val="28"/>
          <w:szCs w:val="28"/>
        </w:rPr>
        <w:t>окументация</w:t>
      </w:r>
      <w:r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разрабатывается </w:t>
      </w:r>
      <w:r w:rsidR="005D4EBA" w:rsidRPr="004909E0">
        <w:rPr>
          <w:rFonts w:ascii="Times New Roman" w:hAnsi="Times New Roman" w:cs="Times New Roman"/>
          <w:bCs/>
          <w:kern w:val="32"/>
          <w:sz w:val="28"/>
          <w:szCs w:val="28"/>
        </w:rPr>
        <w:t>Заказчиком</w:t>
      </w:r>
      <w:r w:rsidR="00910DA2" w:rsidRPr="004909E0">
        <w:rPr>
          <w:rFonts w:ascii="Times New Roman" w:hAnsi="Times New Roman" w:cs="Times New Roman"/>
          <w:bCs/>
          <w:kern w:val="32"/>
          <w:sz w:val="28"/>
          <w:szCs w:val="28"/>
        </w:rPr>
        <w:t>.</w:t>
      </w:r>
    </w:p>
    <w:p w14:paraId="4F06B90D"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Предоставление и разъяснение документации</w:t>
      </w:r>
      <w:r w:rsidR="00105F8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осуществляется в порядке и в сроки, предусмотренн</w:t>
      </w:r>
      <w:r w:rsidR="0034051C" w:rsidRPr="004909E0">
        <w:rPr>
          <w:rFonts w:ascii="Times New Roman" w:hAnsi="Times New Roman" w:cs="Times New Roman"/>
          <w:bCs/>
          <w:kern w:val="32"/>
          <w:sz w:val="28"/>
          <w:szCs w:val="28"/>
        </w:rPr>
        <w:t>ые</w:t>
      </w:r>
      <w:r w:rsidRPr="004909E0">
        <w:rPr>
          <w:rFonts w:ascii="Times New Roman" w:hAnsi="Times New Roman" w:cs="Times New Roman"/>
          <w:bCs/>
          <w:kern w:val="32"/>
          <w:sz w:val="28"/>
          <w:szCs w:val="28"/>
        </w:rPr>
        <w:t xml:space="preserve"> документацией</w:t>
      </w:r>
      <w:r w:rsidR="00471138"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4FF61172" w14:textId="03529037" w:rsidR="00BA7B0C" w:rsidRPr="004909E0" w:rsidRDefault="00420BFF"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w:t>
      </w:r>
      <w:r w:rsidR="00910DA2" w:rsidRPr="004909E0">
        <w:rPr>
          <w:rFonts w:ascii="Times New Roman" w:hAnsi="Times New Roman" w:cs="Times New Roman"/>
          <w:bCs/>
          <w:kern w:val="32"/>
          <w:sz w:val="28"/>
          <w:szCs w:val="28"/>
        </w:rPr>
        <w:t>вправе принять решение о внесении изменений в документацию</w:t>
      </w:r>
      <w:r w:rsidR="00471138"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в по</w:t>
      </w:r>
      <w:r w:rsidR="0034051C" w:rsidRPr="004909E0">
        <w:rPr>
          <w:rFonts w:ascii="Times New Roman" w:hAnsi="Times New Roman" w:cs="Times New Roman"/>
          <w:bCs/>
          <w:kern w:val="32"/>
          <w:sz w:val="28"/>
          <w:szCs w:val="28"/>
        </w:rPr>
        <w:t>рядке и сроки, предусмотренные р</w:t>
      </w:r>
      <w:r w:rsidR="00910DA2"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_Ref509582743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14</w:t>
      </w:r>
      <w:r w:rsidR="00EA4E33" w:rsidRPr="004909E0">
        <w:rPr>
          <w:rFonts w:ascii="Times New Roman" w:hAnsi="Times New Roman" w:cs="Times New Roman"/>
          <w:bCs/>
          <w:kern w:val="32"/>
          <w:sz w:val="28"/>
          <w:szCs w:val="28"/>
        </w:rPr>
        <w:fldChar w:fldCharType="end"/>
      </w:r>
      <w:r w:rsidR="00681559" w:rsidRPr="004909E0">
        <w:rPr>
          <w:rFonts w:ascii="Times New Roman" w:hAnsi="Times New Roman" w:cs="Times New Roman"/>
          <w:bCs/>
          <w:kern w:val="32"/>
          <w:sz w:val="28"/>
          <w:szCs w:val="28"/>
        </w:rPr>
        <w:t xml:space="preserve"> настоящего Положения</w:t>
      </w:r>
      <w:r w:rsidR="00910DA2" w:rsidRPr="004909E0">
        <w:rPr>
          <w:rFonts w:ascii="Times New Roman" w:hAnsi="Times New Roman" w:cs="Times New Roman"/>
          <w:bCs/>
          <w:kern w:val="32"/>
          <w:sz w:val="28"/>
          <w:szCs w:val="28"/>
        </w:rPr>
        <w:t xml:space="preserve">, а также </w:t>
      </w:r>
      <w:r w:rsidR="00EA0F78" w:rsidRPr="004909E0">
        <w:rPr>
          <w:rFonts w:ascii="Times New Roman" w:hAnsi="Times New Roman" w:cs="Times New Roman"/>
          <w:bCs/>
          <w:kern w:val="32"/>
          <w:sz w:val="28"/>
          <w:szCs w:val="28"/>
        </w:rPr>
        <w:t>отменить проведение</w:t>
      </w:r>
      <w:r w:rsidR="00910DA2" w:rsidRPr="004909E0">
        <w:rPr>
          <w:rFonts w:ascii="Times New Roman" w:hAnsi="Times New Roman" w:cs="Times New Roman"/>
          <w:bCs/>
          <w:kern w:val="32"/>
          <w:sz w:val="28"/>
          <w:szCs w:val="28"/>
        </w:rPr>
        <w:t xml:space="preserve"> закупки в по</w:t>
      </w:r>
      <w:r w:rsidR="0034051C" w:rsidRPr="004909E0">
        <w:rPr>
          <w:rFonts w:ascii="Times New Roman" w:hAnsi="Times New Roman" w:cs="Times New Roman"/>
          <w:bCs/>
          <w:kern w:val="32"/>
          <w:sz w:val="28"/>
          <w:szCs w:val="28"/>
        </w:rPr>
        <w:t>рядке и сроки, предусмотренные р</w:t>
      </w:r>
      <w:r w:rsidR="00910DA2"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_Ref509582757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15</w:t>
      </w:r>
      <w:r w:rsidR="00EA4E33" w:rsidRPr="004909E0">
        <w:rPr>
          <w:rFonts w:ascii="Times New Roman" w:hAnsi="Times New Roman" w:cs="Times New Roman"/>
          <w:bCs/>
          <w:kern w:val="32"/>
          <w:sz w:val="28"/>
          <w:szCs w:val="28"/>
        </w:rPr>
        <w:fldChar w:fldCharType="end"/>
      </w:r>
      <w:r w:rsidR="00910DA2" w:rsidRPr="004909E0">
        <w:rPr>
          <w:rFonts w:ascii="Times New Roman" w:hAnsi="Times New Roman" w:cs="Times New Roman"/>
          <w:bCs/>
          <w:kern w:val="32"/>
          <w:sz w:val="28"/>
          <w:szCs w:val="28"/>
        </w:rPr>
        <w:t xml:space="preserve"> настоящего Положения.</w:t>
      </w:r>
    </w:p>
    <w:p w14:paraId="2E082792" w14:textId="77777777" w:rsidR="00BA7B0C" w:rsidRPr="004909E0" w:rsidRDefault="0034051C" w:rsidP="00974596">
      <w:pPr>
        <w:pStyle w:val="af3"/>
        <w:numPr>
          <w:ilvl w:val="2"/>
          <w:numId w:val="33"/>
        </w:numPr>
        <w:tabs>
          <w:tab w:val="left" w:pos="1560"/>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Получение Заявок</w:t>
      </w:r>
    </w:p>
    <w:p w14:paraId="09E2C7C3" w14:textId="0D07BE2A" w:rsidR="00BA7B0C" w:rsidRPr="004909E0" w:rsidRDefault="000A46AA" w:rsidP="00F0059B">
      <w:pPr>
        <w:pStyle w:val="af3"/>
        <w:numPr>
          <w:ilvl w:val="3"/>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420BFF" w:rsidRPr="004909E0">
        <w:rPr>
          <w:rFonts w:ascii="Times New Roman" w:hAnsi="Times New Roman" w:cs="Times New Roman"/>
          <w:bCs/>
          <w:kern w:val="32"/>
          <w:sz w:val="28"/>
          <w:szCs w:val="28"/>
        </w:rPr>
        <w:t xml:space="preserve">Заказчик </w:t>
      </w:r>
      <w:r w:rsidR="00811969" w:rsidRPr="004909E0">
        <w:rPr>
          <w:rFonts w:ascii="Times New Roman" w:hAnsi="Times New Roman" w:cs="Times New Roman"/>
          <w:bCs/>
          <w:kern w:val="32"/>
          <w:sz w:val="28"/>
          <w:szCs w:val="28"/>
        </w:rPr>
        <w:t>осуществляет прием Заявок на учас</w:t>
      </w:r>
      <w:r w:rsidR="0034051C" w:rsidRPr="004909E0">
        <w:rPr>
          <w:rFonts w:ascii="Times New Roman" w:hAnsi="Times New Roman" w:cs="Times New Roman"/>
          <w:bCs/>
          <w:kern w:val="32"/>
          <w:sz w:val="28"/>
          <w:szCs w:val="28"/>
        </w:rPr>
        <w:t>тие в закупке в соответствии с р</w:t>
      </w:r>
      <w:r w:rsidR="00811969"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_Ref509582773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17</w:t>
      </w:r>
      <w:r w:rsidR="00EA4E33" w:rsidRPr="004909E0">
        <w:rPr>
          <w:rFonts w:ascii="Times New Roman" w:hAnsi="Times New Roman" w:cs="Times New Roman"/>
          <w:bCs/>
          <w:kern w:val="32"/>
          <w:sz w:val="28"/>
          <w:szCs w:val="28"/>
        </w:rPr>
        <w:fldChar w:fldCharType="end"/>
      </w:r>
      <w:r w:rsidR="00811969" w:rsidRPr="004909E0">
        <w:rPr>
          <w:rFonts w:ascii="Times New Roman" w:hAnsi="Times New Roman" w:cs="Times New Roman"/>
          <w:bCs/>
          <w:kern w:val="32"/>
          <w:sz w:val="28"/>
          <w:szCs w:val="28"/>
        </w:rPr>
        <w:t xml:space="preserve"> настоящего Положения. </w:t>
      </w:r>
    </w:p>
    <w:p w14:paraId="5C162E66" w14:textId="77777777" w:rsidR="00BA7B0C" w:rsidRPr="004909E0" w:rsidRDefault="0034051C" w:rsidP="00974596">
      <w:pPr>
        <w:pStyle w:val="af3"/>
        <w:numPr>
          <w:ilvl w:val="2"/>
          <w:numId w:val="33"/>
        </w:numPr>
        <w:tabs>
          <w:tab w:val="left" w:pos="1560"/>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Вскрытие поступивших Конвертов</w:t>
      </w:r>
    </w:p>
    <w:p w14:paraId="59FEDF7C" w14:textId="7959783B" w:rsidR="00BA7B0C" w:rsidRPr="004909E0" w:rsidRDefault="000A46AA" w:rsidP="00E835BA">
      <w:pPr>
        <w:pStyle w:val="af3"/>
        <w:numPr>
          <w:ilvl w:val="3"/>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5D4EBA" w:rsidRPr="004909E0">
        <w:rPr>
          <w:rFonts w:ascii="Times New Roman" w:hAnsi="Times New Roman" w:cs="Times New Roman"/>
          <w:bCs/>
          <w:kern w:val="32"/>
          <w:sz w:val="28"/>
          <w:szCs w:val="28"/>
        </w:rPr>
        <w:t xml:space="preserve">Заказчик </w:t>
      </w:r>
      <w:r w:rsidR="00621F25" w:rsidRPr="004909E0">
        <w:rPr>
          <w:rFonts w:ascii="Times New Roman" w:hAnsi="Times New Roman" w:cs="Times New Roman"/>
          <w:bCs/>
          <w:kern w:val="32"/>
          <w:sz w:val="28"/>
          <w:szCs w:val="28"/>
        </w:rPr>
        <w:t>осуществляет вскрытие Заявок на учас</w:t>
      </w:r>
      <w:r w:rsidR="0034051C" w:rsidRPr="004909E0">
        <w:rPr>
          <w:rFonts w:ascii="Times New Roman" w:hAnsi="Times New Roman" w:cs="Times New Roman"/>
          <w:bCs/>
          <w:kern w:val="32"/>
          <w:sz w:val="28"/>
          <w:szCs w:val="28"/>
        </w:rPr>
        <w:t>тие в закупке в соответствии с р</w:t>
      </w:r>
      <w:r w:rsidR="00621F25"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_Ref509582781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18</w:t>
      </w:r>
      <w:r w:rsidR="00EA4E33" w:rsidRPr="004909E0">
        <w:rPr>
          <w:rFonts w:ascii="Times New Roman" w:hAnsi="Times New Roman" w:cs="Times New Roman"/>
          <w:bCs/>
          <w:kern w:val="32"/>
          <w:sz w:val="28"/>
          <w:szCs w:val="28"/>
        </w:rPr>
        <w:fldChar w:fldCharType="end"/>
      </w:r>
      <w:r w:rsidR="00621F25" w:rsidRPr="004909E0">
        <w:rPr>
          <w:rFonts w:ascii="Times New Roman" w:hAnsi="Times New Roman" w:cs="Times New Roman"/>
          <w:bCs/>
          <w:kern w:val="32"/>
          <w:sz w:val="28"/>
          <w:szCs w:val="28"/>
        </w:rPr>
        <w:t xml:space="preserve"> настоящего Положения.</w:t>
      </w:r>
    </w:p>
    <w:p w14:paraId="21D08F7C"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Рассмотрение, сопоставление и оцен</w:t>
      </w:r>
      <w:r w:rsidR="0034051C" w:rsidRPr="004909E0">
        <w:rPr>
          <w:rFonts w:ascii="Times New Roman" w:hAnsi="Times New Roman" w:cs="Times New Roman"/>
          <w:b/>
          <w:bCs/>
          <w:kern w:val="32"/>
          <w:sz w:val="28"/>
          <w:szCs w:val="28"/>
        </w:rPr>
        <w:t>ка заявок на участие в конкурсе</w:t>
      </w:r>
    </w:p>
    <w:p w14:paraId="591D500D" w14:textId="77777777" w:rsidR="00BA7B0C" w:rsidRPr="004909E0" w:rsidRDefault="0034051C" w:rsidP="00E835BA">
      <w:pPr>
        <w:pStyle w:val="af3"/>
        <w:numPr>
          <w:ilvl w:val="3"/>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Заявка Участника закупки может быть отклонена от участия в конкурсе в случаях, установленных документацией</w:t>
      </w:r>
      <w:r w:rsidR="00471138"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w:t>
      </w:r>
    </w:p>
    <w:p w14:paraId="5494F1EA" w14:textId="77777777" w:rsidR="00BA7B0C" w:rsidRPr="004909E0" w:rsidRDefault="0034051C"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документации</w:t>
      </w:r>
      <w:r w:rsidR="00471138"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w:t>
      </w:r>
    </w:p>
    <w:p w14:paraId="71118D20" w14:textId="77777777" w:rsidR="000F0270" w:rsidRPr="004909E0" w:rsidRDefault="0034051C" w:rsidP="00974596">
      <w:pPr>
        <w:pStyle w:val="af3"/>
        <w:numPr>
          <w:ilvl w:val="3"/>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0F0270" w:rsidRPr="004909E0">
        <w:rPr>
          <w:rFonts w:ascii="Times New Roman" w:hAnsi="Times New Roman" w:cs="Times New Roman"/>
          <w:bCs/>
          <w:kern w:val="32"/>
          <w:sz w:val="28"/>
          <w:szCs w:val="28"/>
        </w:rPr>
        <w:t xml:space="preserve">Рассмотрение, сопоставление и оценка заявок на участие в закупке осуществляется Комиссией по осуществлению закупок. </w:t>
      </w:r>
    </w:p>
    <w:p w14:paraId="495FECC6" w14:textId="77777777" w:rsidR="00BA7B0C" w:rsidRPr="004909E0" w:rsidRDefault="00910DA2"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Рекомендуется осуществлять оценку Заявок в следующем порядке:</w:t>
      </w:r>
    </w:p>
    <w:p w14:paraId="000B545B" w14:textId="77777777" w:rsidR="00BA7B0C" w:rsidRPr="004909E0" w:rsidRDefault="00910DA2" w:rsidP="00ED20F3">
      <w:pPr>
        <w:numPr>
          <w:ilvl w:val="0"/>
          <w:numId w:val="19"/>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отборочной стадии;</w:t>
      </w:r>
    </w:p>
    <w:p w14:paraId="4DAFD42A" w14:textId="77777777" w:rsidR="00BA7B0C" w:rsidRPr="004909E0" w:rsidRDefault="00910DA2" w:rsidP="00ED20F3">
      <w:pPr>
        <w:numPr>
          <w:ilvl w:val="0"/>
          <w:numId w:val="19"/>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оценочной стадии.</w:t>
      </w:r>
    </w:p>
    <w:p w14:paraId="6D6B366F" w14:textId="77777777" w:rsidR="00BA7B0C" w:rsidRPr="004909E0" w:rsidRDefault="00910DA2"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Отборочная стадия. В рамках отборочной стадии последовательно выполняются следующие действия:</w:t>
      </w:r>
    </w:p>
    <w:p w14:paraId="45142C5F" w14:textId="77777777" w:rsidR="00BA7B0C" w:rsidRPr="004909E0" w:rsidRDefault="00910DA2" w:rsidP="00ED20F3">
      <w:pPr>
        <w:numPr>
          <w:ilvl w:val="0"/>
          <w:numId w:val="20"/>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проверка Заявок на соблюдение требований документации</w:t>
      </w:r>
      <w:r w:rsidR="00471138"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к оформлению Заявок; </w:t>
      </w:r>
    </w:p>
    <w:p w14:paraId="31F70FA8" w14:textId="77777777" w:rsidR="00BA7B0C" w:rsidRPr="004909E0" w:rsidRDefault="00910DA2" w:rsidP="00ED20F3">
      <w:pPr>
        <w:numPr>
          <w:ilvl w:val="0"/>
          <w:numId w:val="20"/>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разъяснения положений Заявок (при необходимости);</w:t>
      </w:r>
    </w:p>
    <w:p w14:paraId="6E205D05" w14:textId="77777777" w:rsidR="00BA7B0C" w:rsidRPr="004909E0" w:rsidRDefault="00910DA2" w:rsidP="00ED20F3">
      <w:pPr>
        <w:numPr>
          <w:ilvl w:val="0"/>
          <w:numId w:val="20"/>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проверка Участника закупки на соответствие требованиям документации</w:t>
      </w:r>
      <w:r w:rsidR="00471138"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6A9D8379" w14:textId="77777777" w:rsidR="00BA7B0C" w:rsidRPr="004909E0" w:rsidRDefault="00910DA2" w:rsidP="00ED20F3">
      <w:pPr>
        <w:numPr>
          <w:ilvl w:val="0"/>
          <w:numId w:val="20"/>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проверка предлагаем</w:t>
      </w:r>
      <w:r w:rsidR="00704762" w:rsidRPr="004909E0">
        <w:rPr>
          <w:rFonts w:ascii="Times New Roman" w:hAnsi="Times New Roman" w:cs="Times New Roman"/>
          <w:bCs/>
          <w:kern w:val="32"/>
          <w:sz w:val="28"/>
          <w:szCs w:val="28"/>
        </w:rPr>
        <w:t>ых</w:t>
      </w:r>
      <w:r w:rsidRPr="004909E0">
        <w:rPr>
          <w:rFonts w:ascii="Times New Roman" w:hAnsi="Times New Roman" w:cs="Times New Roman"/>
          <w:bCs/>
          <w:kern w:val="32"/>
          <w:sz w:val="28"/>
          <w:szCs w:val="28"/>
        </w:rPr>
        <w:t xml:space="preserve"> </w:t>
      </w:r>
      <w:r w:rsidR="00704762" w:rsidRPr="004909E0">
        <w:rPr>
          <w:rFonts w:ascii="Times New Roman" w:hAnsi="Times New Roman" w:cs="Times New Roman"/>
          <w:bCs/>
          <w:kern w:val="32"/>
          <w:sz w:val="28"/>
          <w:szCs w:val="28"/>
        </w:rPr>
        <w:t xml:space="preserve">товаров, работ, услуг </w:t>
      </w:r>
      <w:r w:rsidRPr="004909E0">
        <w:rPr>
          <w:rFonts w:ascii="Times New Roman" w:hAnsi="Times New Roman" w:cs="Times New Roman"/>
          <w:bCs/>
          <w:kern w:val="32"/>
          <w:sz w:val="28"/>
          <w:szCs w:val="28"/>
        </w:rPr>
        <w:t>на соответствие требованиям закупки;</w:t>
      </w:r>
    </w:p>
    <w:p w14:paraId="37C9A022" w14:textId="77777777" w:rsidR="00BA7B0C" w:rsidRPr="004909E0" w:rsidRDefault="00910DA2" w:rsidP="00ED20F3">
      <w:pPr>
        <w:numPr>
          <w:ilvl w:val="0"/>
          <w:numId w:val="20"/>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отклонение Заявок, которые, по мнению </w:t>
      </w:r>
      <w:r w:rsidR="006A3472" w:rsidRPr="004909E0">
        <w:rPr>
          <w:rFonts w:ascii="Times New Roman" w:hAnsi="Times New Roman" w:cs="Times New Roman"/>
          <w:bCs/>
          <w:kern w:val="32"/>
          <w:sz w:val="28"/>
          <w:szCs w:val="28"/>
        </w:rPr>
        <w:t>Комиссии по осуществлению закупок</w:t>
      </w:r>
      <w:r w:rsidR="0034051C"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не соответствуют требованиям документации</w:t>
      </w:r>
      <w:r w:rsidR="00471138"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4D1116C3" w14:textId="77777777" w:rsidR="00BA7B0C" w:rsidRPr="004909E0" w:rsidRDefault="00910DA2"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Оценочная стадия. В рамках оценочной стадии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оценивает и сопоставляет Заявки, которые не были отклонены на отборочной стадии. </w:t>
      </w:r>
    </w:p>
    <w:p w14:paraId="23A30B96" w14:textId="77777777" w:rsidR="00BA7B0C" w:rsidRPr="004909E0" w:rsidRDefault="00910DA2"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 xml:space="preserve">При ранжировании Заявок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принимает оценки и рекомендации экспертов, однако может принимать любые самостоятельные решения.</w:t>
      </w:r>
    </w:p>
    <w:p w14:paraId="41003DAD" w14:textId="77777777" w:rsidR="00BA7B0C" w:rsidRPr="004909E0" w:rsidRDefault="006A3472" w:rsidP="00974596">
      <w:pPr>
        <w:pStyle w:val="af3"/>
        <w:numPr>
          <w:ilvl w:val="3"/>
          <w:numId w:val="33"/>
        </w:numPr>
        <w:tabs>
          <w:tab w:val="left" w:pos="1560"/>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Комиссия по осуществлению закупок</w:t>
      </w:r>
      <w:r w:rsidR="00910DA2" w:rsidRPr="004909E0">
        <w:rPr>
          <w:rFonts w:ascii="Times New Roman" w:hAnsi="Times New Roman" w:cs="Times New Roman"/>
          <w:bCs/>
          <w:kern w:val="32"/>
          <w:sz w:val="28"/>
          <w:szCs w:val="28"/>
        </w:rPr>
        <w:t xml:space="preserve"> отклон</w:t>
      </w:r>
      <w:r w:rsidR="00C24D2F" w:rsidRPr="004909E0">
        <w:rPr>
          <w:rFonts w:ascii="Times New Roman" w:hAnsi="Times New Roman" w:cs="Times New Roman"/>
          <w:bCs/>
          <w:kern w:val="32"/>
          <w:sz w:val="28"/>
          <w:szCs w:val="28"/>
        </w:rPr>
        <w:t xml:space="preserve">яет </w:t>
      </w:r>
      <w:r w:rsidR="00910DA2" w:rsidRPr="004909E0">
        <w:rPr>
          <w:rFonts w:ascii="Times New Roman" w:hAnsi="Times New Roman" w:cs="Times New Roman"/>
          <w:bCs/>
          <w:kern w:val="32"/>
          <w:sz w:val="28"/>
          <w:szCs w:val="28"/>
        </w:rPr>
        <w:t>все Заявки, если ни одна из них не удовлетворяет установленным документацией</w:t>
      </w:r>
      <w:r w:rsidR="00852977"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требованиям в отношении Участника закупки, </w:t>
      </w:r>
      <w:r w:rsidR="00704762" w:rsidRPr="004909E0">
        <w:rPr>
          <w:rFonts w:ascii="Times New Roman" w:hAnsi="Times New Roman" w:cs="Times New Roman"/>
          <w:bCs/>
          <w:kern w:val="32"/>
          <w:sz w:val="28"/>
          <w:szCs w:val="28"/>
        </w:rPr>
        <w:t>товаров, работ, услуг</w:t>
      </w:r>
      <w:r w:rsidR="00910DA2" w:rsidRPr="004909E0">
        <w:rPr>
          <w:rFonts w:ascii="Times New Roman" w:hAnsi="Times New Roman" w:cs="Times New Roman"/>
          <w:bCs/>
          <w:kern w:val="32"/>
          <w:sz w:val="28"/>
          <w:szCs w:val="28"/>
        </w:rPr>
        <w:t>, условий договора или оформления Заявки.</w:t>
      </w:r>
    </w:p>
    <w:p w14:paraId="414AFAED" w14:textId="77777777" w:rsidR="00BA7B0C" w:rsidRPr="004909E0" w:rsidRDefault="0034051C" w:rsidP="00974596">
      <w:pPr>
        <w:pStyle w:val="af3"/>
        <w:numPr>
          <w:ilvl w:val="3"/>
          <w:numId w:val="33"/>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По результатам </w:t>
      </w:r>
      <w:r w:rsidR="00CF30D8" w:rsidRPr="004909E0">
        <w:rPr>
          <w:rFonts w:ascii="Times New Roman" w:hAnsi="Times New Roman" w:cs="Times New Roman"/>
          <w:bCs/>
          <w:kern w:val="32"/>
          <w:sz w:val="28"/>
          <w:szCs w:val="28"/>
        </w:rPr>
        <w:t xml:space="preserve">рассмотрения заявок </w:t>
      </w:r>
      <w:r w:rsidR="006A3472" w:rsidRPr="004909E0">
        <w:rPr>
          <w:rFonts w:ascii="Times New Roman" w:hAnsi="Times New Roman" w:cs="Times New Roman"/>
          <w:bCs/>
          <w:kern w:val="32"/>
          <w:sz w:val="28"/>
          <w:szCs w:val="28"/>
        </w:rPr>
        <w:t>Комиссия по осуществлению закупок</w:t>
      </w:r>
      <w:r w:rsidR="00910DA2" w:rsidRPr="004909E0">
        <w:rPr>
          <w:rFonts w:ascii="Times New Roman" w:hAnsi="Times New Roman" w:cs="Times New Roman"/>
          <w:bCs/>
          <w:kern w:val="32"/>
          <w:sz w:val="28"/>
          <w:szCs w:val="28"/>
        </w:rPr>
        <w:t xml:space="preserve"> составляет протокол, который размещается на </w:t>
      </w:r>
      <w:r w:rsidR="00E578CE" w:rsidRPr="004909E0">
        <w:rPr>
          <w:rFonts w:ascii="Times New Roman" w:hAnsi="Times New Roman" w:cs="Times New Roman"/>
          <w:bCs/>
          <w:kern w:val="32"/>
          <w:sz w:val="28"/>
          <w:szCs w:val="28"/>
        </w:rPr>
        <w:t>И</w:t>
      </w:r>
      <w:r w:rsidR="001D3CB9" w:rsidRPr="004909E0">
        <w:rPr>
          <w:rFonts w:ascii="Times New Roman" w:hAnsi="Times New Roman" w:cs="Times New Roman"/>
          <w:bCs/>
          <w:kern w:val="32"/>
          <w:sz w:val="28"/>
          <w:szCs w:val="28"/>
        </w:rPr>
        <w:t>нтернет-ресурс</w:t>
      </w:r>
      <w:r w:rsidR="00910DA2" w:rsidRPr="004909E0">
        <w:rPr>
          <w:rFonts w:ascii="Times New Roman" w:hAnsi="Times New Roman" w:cs="Times New Roman"/>
          <w:bCs/>
          <w:kern w:val="32"/>
          <w:sz w:val="28"/>
          <w:szCs w:val="28"/>
        </w:rPr>
        <w:t>ах.</w:t>
      </w:r>
    </w:p>
    <w:p w14:paraId="74893135" w14:textId="77777777" w:rsidR="00BA7B0C" w:rsidRPr="004909E0" w:rsidRDefault="00910DA2" w:rsidP="00974596">
      <w:pPr>
        <w:pStyle w:val="af3"/>
        <w:numPr>
          <w:ilvl w:val="2"/>
          <w:numId w:val="33"/>
        </w:numPr>
        <w:tabs>
          <w:tab w:val="left" w:pos="1560"/>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Применение спе</w:t>
      </w:r>
      <w:r w:rsidR="0034051C" w:rsidRPr="004909E0">
        <w:rPr>
          <w:rFonts w:ascii="Times New Roman" w:hAnsi="Times New Roman" w:cs="Times New Roman"/>
          <w:b/>
          <w:bCs/>
          <w:kern w:val="32"/>
          <w:sz w:val="28"/>
          <w:szCs w:val="28"/>
        </w:rPr>
        <w:t>циальной процедуры (переторжки)</w:t>
      </w:r>
    </w:p>
    <w:p w14:paraId="4E31B9A9" w14:textId="0A9C6B92" w:rsidR="00BA7B0C" w:rsidRPr="004909E0" w:rsidRDefault="005D4EBA" w:rsidP="00CC446F">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w:t>
      </w:r>
      <w:r w:rsidR="00910DA2" w:rsidRPr="004909E0">
        <w:rPr>
          <w:rFonts w:ascii="Times New Roman" w:hAnsi="Times New Roman" w:cs="Times New Roman"/>
          <w:bCs/>
          <w:kern w:val="32"/>
          <w:sz w:val="28"/>
          <w:szCs w:val="28"/>
        </w:rPr>
        <w:t>вправе использовать в процедуре конкурса проведение процеду</w:t>
      </w:r>
      <w:r w:rsidR="0034051C" w:rsidRPr="004909E0">
        <w:rPr>
          <w:rFonts w:ascii="Times New Roman" w:hAnsi="Times New Roman" w:cs="Times New Roman"/>
          <w:bCs/>
          <w:kern w:val="32"/>
          <w:sz w:val="28"/>
          <w:szCs w:val="28"/>
        </w:rPr>
        <w:t>ры переторжки в соответствии с р</w:t>
      </w:r>
      <w:r w:rsidR="00910DA2"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_Ref509582797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24</w:t>
      </w:r>
      <w:r w:rsidR="00EA4E33" w:rsidRPr="004909E0">
        <w:rPr>
          <w:rFonts w:ascii="Times New Roman" w:hAnsi="Times New Roman" w:cs="Times New Roman"/>
          <w:bCs/>
          <w:kern w:val="32"/>
          <w:sz w:val="28"/>
          <w:szCs w:val="28"/>
        </w:rPr>
        <w:fldChar w:fldCharType="end"/>
      </w:r>
      <w:r w:rsidR="00910DA2" w:rsidRPr="004909E0">
        <w:rPr>
          <w:rFonts w:ascii="Times New Roman" w:hAnsi="Times New Roman" w:cs="Times New Roman"/>
          <w:bCs/>
          <w:kern w:val="32"/>
          <w:sz w:val="28"/>
          <w:szCs w:val="28"/>
        </w:rPr>
        <w:t xml:space="preserve"> настоящего Положения. Проведение процедуры переторжки возможно только в том случае, если это предусмотрено документацией</w:t>
      </w:r>
      <w:r w:rsidR="00852977"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w:t>
      </w:r>
    </w:p>
    <w:p w14:paraId="64AC6887" w14:textId="77777777" w:rsidR="00BA7B0C" w:rsidRPr="004909E0" w:rsidRDefault="00910DA2" w:rsidP="00CC446F">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результатам процедуры переторжки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проводит итоговое ранжирование Заявок Участников закупки </w:t>
      </w:r>
      <w:r w:rsidR="00852977" w:rsidRPr="004909E0">
        <w:rPr>
          <w:rFonts w:ascii="Times New Roman" w:hAnsi="Times New Roman" w:cs="Times New Roman"/>
          <w:bCs/>
          <w:kern w:val="32"/>
          <w:sz w:val="28"/>
          <w:szCs w:val="28"/>
        </w:rPr>
        <w:t>в соответствии с условиями,</w:t>
      </w:r>
      <w:r w:rsidRPr="004909E0">
        <w:rPr>
          <w:rFonts w:ascii="Times New Roman" w:hAnsi="Times New Roman" w:cs="Times New Roman"/>
          <w:bCs/>
          <w:kern w:val="32"/>
          <w:sz w:val="28"/>
          <w:szCs w:val="28"/>
        </w:rPr>
        <w:t xml:space="preserve"> установленными документацией </w:t>
      </w:r>
      <w:r w:rsidR="00852977" w:rsidRPr="004909E0">
        <w:rPr>
          <w:rFonts w:ascii="Times New Roman" w:hAnsi="Times New Roman" w:cs="Times New Roman"/>
          <w:bCs/>
          <w:kern w:val="32"/>
          <w:sz w:val="28"/>
          <w:szCs w:val="28"/>
        </w:rPr>
        <w:t xml:space="preserve">о закупке </w:t>
      </w:r>
      <w:r w:rsidRPr="004909E0">
        <w:rPr>
          <w:rFonts w:ascii="Times New Roman" w:hAnsi="Times New Roman" w:cs="Times New Roman"/>
          <w:bCs/>
          <w:kern w:val="32"/>
          <w:sz w:val="28"/>
          <w:szCs w:val="28"/>
        </w:rPr>
        <w:t>по степени предпочтительности для Заказчика с учетом изменившегося параметра Заявки.</w:t>
      </w:r>
    </w:p>
    <w:p w14:paraId="4532DE9B" w14:textId="77777777" w:rsidR="00BA7B0C" w:rsidRPr="004909E0" w:rsidRDefault="00910DA2" w:rsidP="00CC446F">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результатам проведения процедуры переторжки </w:t>
      </w:r>
      <w:r w:rsidR="006A3472" w:rsidRPr="004909E0">
        <w:rPr>
          <w:rFonts w:ascii="Times New Roman" w:hAnsi="Times New Roman" w:cs="Times New Roman"/>
          <w:bCs/>
          <w:kern w:val="32"/>
          <w:sz w:val="28"/>
          <w:szCs w:val="28"/>
        </w:rPr>
        <w:t>Комиссией по осуществлению закупок</w:t>
      </w:r>
      <w:r w:rsidRPr="004909E0">
        <w:rPr>
          <w:rFonts w:ascii="Times New Roman" w:hAnsi="Times New Roman" w:cs="Times New Roman"/>
          <w:bCs/>
          <w:kern w:val="32"/>
          <w:sz w:val="28"/>
          <w:szCs w:val="28"/>
        </w:rPr>
        <w:t xml:space="preserve"> составляется протокол. </w:t>
      </w:r>
    </w:p>
    <w:p w14:paraId="4B92B8CC" w14:textId="77777777" w:rsidR="00BA7B0C" w:rsidRPr="004909E0" w:rsidRDefault="0034051C" w:rsidP="00CC446F">
      <w:pPr>
        <w:pStyle w:val="af3"/>
        <w:numPr>
          <w:ilvl w:val="2"/>
          <w:numId w:val="33"/>
        </w:numPr>
        <w:tabs>
          <w:tab w:val="left" w:pos="1843"/>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Определение Победителя</w:t>
      </w:r>
    </w:p>
    <w:p w14:paraId="56C857CE" w14:textId="77777777" w:rsidR="00BA7B0C" w:rsidRPr="004909E0" w:rsidRDefault="00910DA2"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Победителем признается Участник закупки, представивший Заявку, которая решением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xml:space="preserve"> признана наилучшим предложением по результатам </w:t>
      </w:r>
      <w:r w:rsidR="00CF30D8" w:rsidRPr="004909E0">
        <w:rPr>
          <w:rFonts w:ascii="Times New Roman" w:hAnsi="Times New Roman" w:cs="Times New Roman"/>
          <w:bCs/>
          <w:kern w:val="32"/>
          <w:sz w:val="28"/>
          <w:szCs w:val="28"/>
        </w:rPr>
        <w:t>рассмотрения заявок</w:t>
      </w:r>
      <w:r w:rsidR="00CF30D8" w:rsidRPr="004909E0" w:rsidDel="004266FD">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и заняла первое место </w:t>
      </w:r>
      <w:r w:rsidR="00E835BA" w:rsidRPr="004909E0">
        <w:rPr>
          <w:rFonts w:ascii="Times New Roman" w:hAnsi="Times New Roman" w:cs="Times New Roman"/>
          <w:bCs/>
          <w:kern w:val="32"/>
          <w:sz w:val="28"/>
          <w:szCs w:val="28"/>
        </w:rPr>
        <w:t>по</w:t>
      </w:r>
      <w:r w:rsidRPr="004909E0">
        <w:rPr>
          <w:rFonts w:ascii="Times New Roman" w:hAnsi="Times New Roman" w:cs="Times New Roman"/>
          <w:bCs/>
          <w:kern w:val="32"/>
          <w:sz w:val="28"/>
          <w:szCs w:val="28"/>
        </w:rPr>
        <w:t xml:space="preserve"> </w:t>
      </w:r>
      <w:r w:rsidR="00E835BA" w:rsidRPr="004909E0">
        <w:rPr>
          <w:rFonts w:ascii="Times New Roman" w:hAnsi="Times New Roman" w:cs="Times New Roman"/>
          <w:bCs/>
          <w:kern w:val="32"/>
          <w:sz w:val="28"/>
          <w:szCs w:val="28"/>
        </w:rPr>
        <w:t xml:space="preserve">итогу </w:t>
      </w:r>
      <w:r w:rsidRPr="004909E0">
        <w:rPr>
          <w:rFonts w:ascii="Times New Roman" w:hAnsi="Times New Roman" w:cs="Times New Roman"/>
          <w:bCs/>
          <w:kern w:val="32"/>
          <w:sz w:val="28"/>
          <w:szCs w:val="28"/>
        </w:rPr>
        <w:t>ранжиров</w:t>
      </w:r>
      <w:r w:rsidR="00E835BA" w:rsidRPr="004909E0">
        <w:rPr>
          <w:rFonts w:ascii="Times New Roman" w:hAnsi="Times New Roman" w:cs="Times New Roman"/>
          <w:bCs/>
          <w:kern w:val="32"/>
          <w:sz w:val="28"/>
          <w:szCs w:val="28"/>
        </w:rPr>
        <w:t>ания</w:t>
      </w:r>
      <w:r w:rsidRPr="004909E0">
        <w:rPr>
          <w:rFonts w:ascii="Times New Roman" w:hAnsi="Times New Roman" w:cs="Times New Roman"/>
          <w:bCs/>
          <w:kern w:val="32"/>
          <w:sz w:val="28"/>
          <w:szCs w:val="28"/>
        </w:rPr>
        <w:t xml:space="preserve"> Заявок по степени предпочтительности.</w:t>
      </w:r>
    </w:p>
    <w:p w14:paraId="5EDD50AD" w14:textId="77777777" w:rsidR="00BA7B0C" w:rsidRPr="004909E0" w:rsidRDefault="00910DA2" w:rsidP="00E835BA">
      <w:pPr>
        <w:pStyle w:val="af3"/>
        <w:numPr>
          <w:ilvl w:val="3"/>
          <w:numId w:val="33"/>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 итогам конкурса (в случае определения Победителя) право на заключение договора фиксируется в протоколе</w:t>
      </w:r>
      <w:r w:rsidR="00FC34D9"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w:t>
      </w:r>
      <w:r w:rsidR="00FC34D9" w:rsidRPr="004909E0">
        <w:rPr>
          <w:rFonts w:ascii="Times New Roman" w:hAnsi="Times New Roman" w:cs="Times New Roman"/>
          <w:bCs/>
          <w:kern w:val="32"/>
          <w:sz w:val="28"/>
          <w:szCs w:val="28"/>
        </w:rPr>
        <w:t>составленном по итогам конкурентной закупки (итоговый протокол)</w:t>
      </w:r>
      <w:r w:rsidRPr="004909E0">
        <w:rPr>
          <w:rFonts w:ascii="Times New Roman" w:hAnsi="Times New Roman" w:cs="Times New Roman"/>
          <w:bCs/>
          <w:kern w:val="32"/>
          <w:sz w:val="28"/>
          <w:szCs w:val="28"/>
        </w:rPr>
        <w:t>.</w:t>
      </w:r>
    </w:p>
    <w:p w14:paraId="6B6CEAB1" w14:textId="77777777" w:rsidR="00BA7B0C" w:rsidRPr="004909E0" w:rsidRDefault="0034051C" w:rsidP="00974596">
      <w:pPr>
        <w:pStyle w:val="af3"/>
        <w:numPr>
          <w:ilvl w:val="2"/>
          <w:numId w:val="33"/>
        </w:numPr>
        <w:tabs>
          <w:tab w:val="left" w:pos="1843"/>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Заключение договора</w:t>
      </w:r>
    </w:p>
    <w:p w14:paraId="4C746D14" w14:textId="40010366" w:rsidR="00BA7B0C" w:rsidRPr="004909E0" w:rsidRDefault="00910DA2"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Заключение договора осуществляется в соответстви</w:t>
      </w:r>
      <w:r w:rsidR="0034051C" w:rsidRPr="004909E0">
        <w:rPr>
          <w:rFonts w:ascii="Times New Roman" w:hAnsi="Times New Roman" w:cs="Times New Roman"/>
          <w:bCs/>
          <w:kern w:val="32"/>
          <w:sz w:val="28"/>
          <w:szCs w:val="28"/>
        </w:rPr>
        <w:t>и с требованиями, указанными в р</w:t>
      </w:r>
      <w:r w:rsidRPr="004909E0">
        <w:rPr>
          <w:rFonts w:ascii="Times New Roman" w:hAnsi="Times New Roman" w:cs="Times New Roman"/>
          <w:bCs/>
          <w:kern w:val="32"/>
          <w:sz w:val="28"/>
          <w:szCs w:val="28"/>
        </w:rPr>
        <w:t xml:space="preserve">азделе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_Ref509582817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19</w:t>
      </w:r>
      <w:r w:rsidR="00EA4E33"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w:t>
      </w:r>
    </w:p>
    <w:p w14:paraId="29897DF2" w14:textId="77777777" w:rsidR="00BA7B0C" w:rsidRPr="004909E0" w:rsidRDefault="00910DA2" w:rsidP="00974596">
      <w:pPr>
        <w:pStyle w:val="af3"/>
        <w:numPr>
          <w:ilvl w:val="1"/>
          <w:numId w:val="33"/>
        </w:numPr>
        <w:tabs>
          <w:tab w:val="left" w:pos="1134"/>
        </w:tabs>
        <w:spacing w:after="0" w:line="240" w:lineRule="auto"/>
        <w:ind w:left="0" w:firstLine="709"/>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 xml:space="preserve">Особенности проведения конкурса, участниками которого могут быть только субъекты </w:t>
      </w:r>
      <w:r w:rsidR="0034051C" w:rsidRPr="004909E0">
        <w:rPr>
          <w:rFonts w:ascii="Times New Roman" w:hAnsi="Times New Roman" w:cs="Times New Roman"/>
          <w:b/>
          <w:bCs/>
          <w:kern w:val="32"/>
          <w:sz w:val="28"/>
          <w:szCs w:val="28"/>
        </w:rPr>
        <w:t>МСП</w:t>
      </w:r>
    </w:p>
    <w:p w14:paraId="1AB1730D" w14:textId="77777777" w:rsidR="00BA7B0C" w:rsidRPr="004909E0" w:rsidRDefault="005D4EBA" w:rsidP="00974596">
      <w:pPr>
        <w:pStyle w:val="af3"/>
        <w:numPr>
          <w:ilvl w:val="2"/>
          <w:numId w:val="33"/>
        </w:numPr>
        <w:tabs>
          <w:tab w:val="left" w:pos="1560"/>
        </w:tabs>
        <w:spacing w:after="0" w:line="240" w:lineRule="auto"/>
        <w:ind w:left="0" w:firstLine="710"/>
        <w:jc w:val="both"/>
        <w:rPr>
          <w:rFonts w:ascii="Times New Roman" w:hAnsi="Times New Roman" w:cs="Times New Roman"/>
          <w:bCs/>
          <w:kern w:val="32"/>
          <w:sz w:val="28"/>
          <w:szCs w:val="28"/>
        </w:rPr>
      </w:pPr>
      <w:bookmarkStart w:id="325" w:name="_Ref509584216"/>
      <w:r w:rsidRPr="004909E0">
        <w:rPr>
          <w:rFonts w:ascii="Times New Roman" w:hAnsi="Times New Roman" w:cs="Times New Roman"/>
          <w:bCs/>
          <w:kern w:val="32"/>
          <w:sz w:val="28"/>
          <w:szCs w:val="28"/>
        </w:rPr>
        <w:t xml:space="preserve">Заказчик </w:t>
      </w:r>
      <w:r w:rsidR="00910DA2" w:rsidRPr="004909E0">
        <w:rPr>
          <w:rFonts w:ascii="Times New Roman" w:hAnsi="Times New Roman" w:cs="Times New Roman"/>
          <w:bCs/>
          <w:kern w:val="32"/>
          <w:sz w:val="28"/>
          <w:szCs w:val="28"/>
        </w:rPr>
        <w:t>при проведении конкурса с участием субъектов малого и среднего предпринимательства размещает в единой информационной системе извещение в следующие сроки:</w:t>
      </w:r>
      <w:bookmarkEnd w:id="325"/>
    </w:p>
    <w:p w14:paraId="24976DCD" w14:textId="77777777" w:rsidR="003B2E61" w:rsidRPr="004909E0" w:rsidRDefault="00910DA2" w:rsidP="000E2927">
      <w:pPr>
        <w:pStyle w:val="af3"/>
        <w:tabs>
          <w:tab w:val="left" w:pos="184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605C0E2A" w14:textId="77777777" w:rsidR="003B2E61" w:rsidRPr="004909E0" w:rsidRDefault="00910DA2" w:rsidP="000E2927">
      <w:pPr>
        <w:pStyle w:val="af3"/>
        <w:tabs>
          <w:tab w:val="left" w:pos="1843"/>
        </w:tabs>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rsidR="00964ADF" w:rsidRPr="004909E0">
        <w:rPr>
          <w:rFonts w:ascii="Times New Roman" w:hAnsi="Times New Roman" w:cs="Times New Roman"/>
          <w:sz w:val="28"/>
          <w:szCs w:val="28"/>
        </w:rPr>
        <w:t>.</w:t>
      </w:r>
    </w:p>
    <w:p w14:paraId="4698400B" w14:textId="77777777" w:rsidR="00BA7B0C" w:rsidRPr="004909E0" w:rsidRDefault="0034051C" w:rsidP="00A026B9">
      <w:pPr>
        <w:pStyle w:val="af3"/>
        <w:numPr>
          <w:ilvl w:val="2"/>
          <w:numId w:val="33"/>
        </w:numPr>
        <w:tabs>
          <w:tab w:val="left" w:pos="1701"/>
        </w:tabs>
        <w:spacing w:after="0" w:line="240" w:lineRule="auto"/>
        <w:ind w:left="0" w:firstLine="710"/>
        <w:jc w:val="both"/>
        <w:rPr>
          <w:rFonts w:ascii="Times New Roman" w:hAnsi="Times New Roman" w:cs="Times New Roman"/>
          <w:bCs/>
          <w:kern w:val="32"/>
          <w:sz w:val="28"/>
          <w:szCs w:val="28"/>
        </w:rPr>
      </w:pPr>
      <w:bookmarkStart w:id="326" w:name="_Ref509584109"/>
      <w:r w:rsidRPr="004909E0">
        <w:rPr>
          <w:rFonts w:ascii="Times New Roman" w:hAnsi="Times New Roman" w:cs="Times New Roman"/>
          <w:bCs/>
          <w:kern w:val="32"/>
          <w:sz w:val="28"/>
          <w:szCs w:val="28"/>
        </w:rPr>
        <w:lastRenderedPageBreak/>
        <w:t xml:space="preserve"> </w:t>
      </w:r>
      <w:r w:rsidR="00910DA2" w:rsidRPr="004909E0">
        <w:rPr>
          <w:rFonts w:ascii="Times New Roman" w:hAnsi="Times New Roman" w:cs="Times New Roman"/>
          <w:bCs/>
          <w:kern w:val="32"/>
          <w:sz w:val="28"/>
          <w:szCs w:val="28"/>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326"/>
    </w:p>
    <w:p w14:paraId="59DDB738" w14:textId="77777777" w:rsidR="00BA7B0C" w:rsidRPr="004909E0" w:rsidRDefault="0034051C"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bookmarkStart w:id="327" w:name="_Ref509584144"/>
      <w:r w:rsidRPr="004909E0">
        <w:rPr>
          <w:rFonts w:ascii="Times New Roman" w:hAnsi="Times New Roman" w:cs="Times New Roman"/>
          <w:bCs/>
          <w:kern w:val="32"/>
          <w:sz w:val="28"/>
          <w:szCs w:val="28"/>
        </w:rPr>
        <w:t>П</w:t>
      </w:r>
      <w:r w:rsidR="00910DA2" w:rsidRPr="004909E0">
        <w:rPr>
          <w:rFonts w:ascii="Times New Roman" w:hAnsi="Times New Roman" w:cs="Times New Roman"/>
          <w:bCs/>
          <w:kern w:val="32"/>
          <w:sz w:val="28"/>
          <w:szCs w:val="28"/>
        </w:rPr>
        <w:t>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27"/>
    </w:p>
    <w:p w14:paraId="29CAB54A" w14:textId="77777777" w:rsidR="00BA7B0C" w:rsidRPr="004909E0" w:rsidRDefault="007640D0"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bookmarkStart w:id="328" w:name="_Ref509584153"/>
      <w:r w:rsidRPr="004909E0">
        <w:rPr>
          <w:rFonts w:ascii="Times New Roman" w:hAnsi="Times New Roman" w:cs="Times New Roman"/>
          <w:bCs/>
          <w:kern w:val="32"/>
          <w:sz w:val="28"/>
          <w:szCs w:val="28"/>
        </w:rPr>
        <w:t>О</w:t>
      </w:r>
      <w:r w:rsidR="00910DA2" w:rsidRPr="004909E0">
        <w:rPr>
          <w:rFonts w:ascii="Times New Roman" w:hAnsi="Times New Roman" w:cs="Times New Roman"/>
          <w:bCs/>
          <w:kern w:val="32"/>
          <w:sz w:val="28"/>
          <w:szCs w:val="28"/>
        </w:rPr>
        <w:t>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28"/>
    </w:p>
    <w:p w14:paraId="60999878" w14:textId="77777777" w:rsidR="00BA7B0C" w:rsidRPr="004909E0" w:rsidRDefault="007640D0"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w:t>
      </w:r>
      <w:r w:rsidR="00910DA2" w:rsidRPr="004909E0">
        <w:rPr>
          <w:rFonts w:ascii="Times New Roman" w:hAnsi="Times New Roman" w:cs="Times New Roman"/>
          <w:bCs/>
          <w:kern w:val="32"/>
          <w:sz w:val="28"/>
          <w:szCs w:val="28"/>
        </w:rPr>
        <w:t>ассмотрение и оценка заказчиком поданных участниками конкурса в электронной форме зая</w:t>
      </w:r>
      <w:r w:rsidR="00531787" w:rsidRPr="004909E0">
        <w:rPr>
          <w:rFonts w:ascii="Times New Roman" w:hAnsi="Times New Roman" w:cs="Times New Roman"/>
          <w:bCs/>
          <w:kern w:val="32"/>
          <w:sz w:val="28"/>
          <w:szCs w:val="28"/>
        </w:rPr>
        <w:t>вок на участие в таком конкурсе</w:t>
      </w:r>
      <w:r w:rsidR="00910DA2" w:rsidRPr="004909E0">
        <w:rPr>
          <w:rFonts w:ascii="Times New Roman" w:hAnsi="Times New Roman" w:cs="Times New Roman"/>
          <w:bCs/>
          <w:kern w:val="32"/>
          <w:sz w:val="28"/>
          <w:szCs w:val="28"/>
        </w:rPr>
        <w:t>.</w:t>
      </w:r>
    </w:p>
    <w:p w14:paraId="7F7B2375" w14:textId="77777777" w:rsidR="00BA7B0C" w:rsidRPr="004909E0" w:rsidRDefault="007640D0" w:rsidP="00974596">
      <w:pPr>
        <w:pStyle w:val="af3"/>
        <w:numPr>
          <w:ilvl w:val="3"/>
          <w:numId w:val="33"/>
        </w:numPr>
        <w:tabs>
          <w:tab w:val="left" w:pos="1843"/>
        </w:tabs>
        <w:spacing w:after="0" w:line="240" w:lineRule="auto"/>
        <w:ind w:left="0" w:firstLine="709"/>
        <w:jc w:val="both"/>
        <w:rPr>
          <w:rFonts w:ascii="Times New Roman" w:hAnsi="Times New Roman" w:cs="Times New Roman"/>
          <w:bCs/>
          <w:kern w:val="32"/>
          <w:sz w:val="28"/>
          <w:szCs w:val="28"/>
        </w:rPr>
      </w:pPr>
      <w:bookmarkStart w:id="329" w:name="_Ref509584488"/>
      <w:r w:rsidRPr="004909E0">
        <w:rPr>
          <w:rFonts w:ascii="Times New Roman" w:hAnsi="Times New Roman" w:cs="Times New Roman"/>
          <w:bCs/>
          <w:kern w:val="32"/>
          <w:sz w:val="28"/>
          <w:szCs w:val="28"/>
        </w:rPr>
        <w:t>С</w:t>
      </w:r>
      <w:r w:rsidR="00910DA2" w:rsidRPr="004909E0">
        <w:rPr>
          <w:rFonts w:ascii="Times New Roman" w:hAnsi="Times New Roman" w:cs="Times New Roman"/>
          <w:bCs/>
          <w:kern w:val="32"/>
          <w:sz w:val="28"/>
          <w:szCs w:val="28"/>
        </w:rPr>
        <w:t>опоставление дополнительных ценовых предложений участников конкурса в электронной форме о снижении цены договора</w:t>
      </w:r>
      <w:bookmarkEnd w:id="329"/>
      <w:r w:rsidRPr="004909E0">
        <w:rPr>
          <w:rFonts w:ascii="Times New Roman" w:hAnsi="Times New Roman" w:cs="Times New Roman"/>
          <w:bCs/>
          <w:kern w:val="32"/>
          <w:sz w:val="28"/>
          <w:szCs w:val="28"/>
        </w:rPr>
        <w:t>.</w:t>
      </w:r>
    </w:p>
    <w:p w14:paraId="320C46FA" w14:textId="5CCC6B01" w:rsidR="00BA7B0C" w:rsidRPr="004909E0" w:rsidRDefault="00910DA2" w:rsidP="00974596">
      <w:pPr>
        <w:pStyle w:val="af3"/>
        <w:numPr>
          <w:ilvl w:val="2"/>
          <w:numId w:val="55"/>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включении в конкурс в электронной форме этапов, указанных в пункте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_Ref509584109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34.3.2</w:t>
      </w:r>
      <w:r w:rsidR="00EA4E33" w:rsidRPr="004909E0">
        <w:rPr>
          <w:rFonts w:ascii="Times New Roman" w:hAnsi="Times New Roman" w:cs="Times New Roman"/>
          <w:bCs/>
          <w:kern w:val="32"/>
          <w:sz w:val="28"/>
          <w:szCs w:val="28"/>
        </w:rPr>
        <w:fldChar w:fldCharType="end"/>
      </w:r>
      <w:r w:rsidR="007640D0" w:rsidRPr="004909E0">
        <w:rPr>
          <w:rFonts w:ascii="Times New Roman" w:hAnsi="Times New Roman" w:cs="Times New Roman"/>
          <w:bCs/>
          <w:kern w:val="32"/>
          <w:sz w:val="28"/>
          <w:szCs w:val="28"/>
        </w:rPr>
        <w:t xml:space="preserve"> настоящего Положения</w:t>
      </w:r>
      <w:r w:rsidRPr="004909E0">
        <w:rPr>
          <w:rFonts w:ascii="Times New Roman" w:hAnsi="Times New Roman" w:cs="Times New Roman"/>
          <w:bCs/>
          <w:kern w:val="32"/>
          <w:sz w:val="28"/>
          <w:szCs w:val="28"/>
        </w:rPr>
        <w:t>, должны соблюдаться следующие правила:</w:t>
      </w:r>
    </w:p>
    <w:p w14:paraId="1C0BA7E2" w14:textId="77777777" w:rsidR="00BA7B0C" w:rsidRPr="004909E0" w:rsidRDefault="007640D0"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w:t>
      </w:r>
      <w:r w:rsidR="00910DA2" w:rsidRPr="004909E0">
        <w:rPr>
          <w:rFonts w:ascii="Times New Roman" w:hAnsi="Times New Roman" w:cs="Times New Roman"/>
          <w:bCs/>
          <w:kern w:val="32"/>
          <w:sz w:val="28"/>
          <w:szCs w:val="28"/>
        </w:rPr>
        <w:t>аждый этап конкурса в электронной форме может быть включен в него однократно.</w:t>
      </w:r>
    </w:p>
    <w:p w14:paraId="06345263" w14:textId="018A0871" w:rsidR="00BA7B0C" w:rsidRPr="004909E0" w:rsidRDefault="007640D0"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w:t>
      </w:r>
      <w:r w:rsidR="00910DA2" w:rsidRPr="004909E0">
        <w:rPr>
          <w:rFonts w:ascii="Times New Roman" w:hAnsi="Times New Roman" w:cs="Times New Roman"/>
          <w:bCs/>
          <w:kern w:val="32"/>
          <w:sz w:val="28"/>
          <w:szCs w:val="28"/>
        </w:rPr>
        <w:t xml:space="preserve">е допускается одновременное включение в конкурс в электронной форме этапов, предусмотренных пунктами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_Ref509584144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34.3.2.1</w:t>
      </w:r>
      <w:r w:rsidR="00EA4E33" w:rsidRPr="004909E0">
        <w:rPr>
          <w:rFonts w:ascii="Times New Roman" w:hAnsi="Times New Roman" w:cs="Times New Roman"/>
          <w:bCs/>
          <w:kern w:val="32"/>
          <w:sz w:val="28"/>
          <w:szCs w:val="28"/>
        </w:rPr>
        <w:fldChar w:fldCharType="end"/>
      </w:r>
      <w:r w:rsidR="00910DA2" w:rsidRPr="004909E0">
        <w:rPr>
          <w:rFonts w:ascii="Times New Roman" w:hAnsi="Times New Roman" w:cs="Times New Roman"/>
          <w:bCs/>
          <w:kern w:val="32"/>
          <w:sz w:val="28"/>
          <w:szCs w:val="28"/>
        </w:rPr>
        <w:t xml:space="preserve"> и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_Ref509584153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34.3.2.2</w:t>
      </w:r>
      <w:r w:rsidR="00EA4E33"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 </w:t>
      </w:r>
    </w:p>
    <w:p w14:paraId="204945CE" w14:textId="77777777" w:rsidR="00BA7B0C" w:rsidRPr="004909E0" w:rsidRDefault="00152C89"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документации о конкурентной закупке должны быть установлены сроки проведения каждого этапа конкурса в электронной форме</w:t>
      </w:r>
      <w:r w:rsidR="00910DA2" w:rsidRPr="004909E0">
        <w:rPr>
          <w:rFonts w:ascii="Times New Roman" w:hAnsi="Times New Roman" w:cs="Times New Roman"/>
          <w:bCs/>
          <w:kern w:val="32"/>
          <w:sz w:val="28"/>
          <w:szCs w:val="28"/>
        </w:rPr>
        <w:t>.</w:t>
      </w:r>
    </w:p>
    <w:p w14:paraId="3607BF43" w14:textId="77777777" w:rsidR="00BA7B0C" w:rsidRPr="004909E0" w:rsidRDefault="007640D0"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w:t>
      </w:r>
      <w:r w:rsidR="00910DA2" w:rsidRPr="004909E0">
        <w:rPr>
          <w:rFonts w:ascii="Times New Roman" w:hAnsi="Times New Roman" w:cs="Times New Roman"/>
          <w:bCs/>
          <w:kern w:val="32"/>
          <w:sz w:val="28"/>
          <w:szCs w:val="28"/>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241357E" w14:textId="79653DCD" w:rsidR="005625C6" w:rsidRPr="004909E0" w:rsidRDefault="007640D0" w:rsidP="00974596">
      <w:pPr>
        <w:pStyle w:val="af3"/>
        <w:numPr>
          <w:ilvl w:val="3"/>
          <w:numId w:val="55"/>
        </w:numPr>
        <w:tabs>
          <w:tab w:val="left" w:pos="1134"/>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bCs/>
          <w:kern w:val="32"/>
          <w:sz w:val="28"/>
          <w:szCs w:val="28"/>
        </w:rPr>
        <w:t>Е</w:t>
      </w:r>
      <w:r w:rsidR="00910DA2" w:rsidRPr="004909E0">
        <w:rPr>
          <w:rFonts w:ascii="Times New Roman" w:hAnsi="Times New Roman" w:cs="Times New Roman"/>
          <w:bCs/>
          <w:kern w:val="32"/>
          <w:sz w:val="28"/>
          <w:szCs w:val="28"/>
        </w:rPr>
        <w:t xml:space="preserve">сли конкурс в электронной форме включает в себя этапы, предусмотренные </w:t>
      </w:r>
      <w:r w:rsidR="00EA4E33" w:rsidRPr="004909E0">
        <w:rPr>
          <w:rFonts w:ascii="Times New Roman" w:hAnsi="Times New Roman" w:cs="Times New Roman"/>
          <w:bCs/>
          <w:kern w:val="32"/>
          <w:sz w:val="28"/>
          <w:szCs w:val="28"/>
        </w:rPr>
        <w:t xml:space="preserve">пунктами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_Ref509584144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34.3.2.1</w:t>
      </w:r>
      <w:r w:rsidR="00EA4E33" w:rsidRPr="004909E0">
        <w:rPr>
          <w:rFonts w:ascii="Times New Roman" w:hAnsi="Times New Roman" w:cs="Times New Roman"/>
          <w:bCs/>
          <w:kern w:val="32"/>
          <w:sz w:val="28"/>
          <w:szCs w:val="28"/>
        </w:rPr>
        <w:fldChar w:fldCharType="end"/>
      </w:r>
      <w:r w:rsidR="00910DA2" w:rsidRPr="004909E0">
        <w:rPr>
          <w:rFonts w:ascii="Times New Roman" w:hAnsi="Times New Roman" w:cs="Times New Roman"/>
          <w:bCs/>
          <w:kern w:val="32"/>
          <w:sz w:val="28"/>
          <w:szCs w:val="28"/>
        </w:rPr>
        <w:t xml:space="preserve"> или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_Ref509584153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34.3.2.2</w:t>
      </w:r>
      <w:r w:rsidR="00EA4E33"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w:t>
      </w:r>
      <w:r w:rsidR="00EA4E33" w:rsidRPr="004909E0">
        <w:rPr>
          <w:rFonts w:ascii="Times New Roman" w:hAnsi="Times New Roman" w:cs="Times New Roman"/>
          <w:bCs/>
          <w:kern w:val="32"/>
          <w:sz w:val="28"/>
          <w:szCs w:val="28"/>
        </w:rPr>
        <w:t>,</w:t>
      </w:r>
      <w:r w:rsidR="00910DA2" w:rsidRPr="004909E0">
        <w:rPr>
          <w:rFonts w:ascii="Times New Roman" w:hAnsi="Times New Roman" w:cs="Times New Roman"/>
          <w:bCs/>
          <w:kern w:val="32"/>
          <w:sz w:val="28"/>
          <w:szCs w:val="28"/>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r w:rsidR="00AA0034"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 xml:space="preserve">В случае принятия заказчиком решения о необходимости </w:t>
      </w:r>
      <w:r w:rsidR="00910DA2" w:rsidRPr="004909E0">
        <w:rPr>
          <w:rFonts w:ascii="Times New Roman" w:hAnsi="Times New Roman" w:cs="Times New Roman"/>
          <w:bCs/>
          <w:kern w:val="32"/>
          <w:sz w:val="28"/>
          <w:szCs w:val="28"/>
        </w:rPr>
        <w:lastRenderedPageBreak/>
        <w:t xml:space="preserve">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_Ref509584216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34.3.1</w:t>
      </w:r>
      <w:r w:rsidR="00EA4E33" w:rsidRPr="004909E0">
        <w:rPr>
          <w:rFonts w:ascii="Times New Roman" w:hAnsi="Times New Roman" w:cs="Times New Roman"/>
          <w:bCs/>
          <w:kern w:val="32"/>
          <w:sz w:val="28"/>
          <w:szCs w:val="28"/>
        </w:rPr>
        <w:fldChar w:fldCharType="end"/>
      </w:r>
      <w:r w:rsidR="00910DA2" w:rsidRPr="004909E0">
        <w:rPr>
          <w:rFonts w:ascii="Times New Roman" w:hAnsi="Times New Roman" w:cs="Times New Roman"/>
          <w:bCs/>
          <w:kern w:val="32"/>
          <w:sz w:val="28"/>
          <w:szCs w:val="28"/>
        </w:rPr>
        <w:t xml:space="preserve"> </w:t>
      </w:r>
      <w:r w:rsidR="00B25F96" w:rsidRPr="004909E0">
        <w:rPr>
          <w:rFonts w:ascii="Times New Roman" w:hAnsi="Times New Roman" w:cs="Times New Roman"/>
          <w:bCs/>
          <w:kern w:val="32"/>
          <w:sz w:val="28"/>
          <w:szCs w:val="28"/>
        </w:rPr>
        <w:t xml:space="preserve">настоящего Положения </w:t>
      </w:r>
      <w:r w:rsidR="00910DA2" w:rsidRPr="004909E0">
        <w:rPr>
          <w:rFonts w:ascii="Times New Roman" w:hAnsi="Times New Roman" w:cs="Times New Roman"/>
          <w:bCs/>
          <w:kern w:val="32"/>
          <w:sz w:val="28"/>
          <w:szCs w:val="28"/>
        </w:rPr>
        <w:t>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7AAE1FE7" w14:textId="0934B7B8" w:rsidR="00BA7B0C" w:rsidRPr="004909E0" w:rsidRDefault="00B25F96" w:rsidP="00974596">
      <w:pPr>
        <w:pStyle w:val="af3"/>
        <w:numPr>
          <w:ilvl w:val="3"/>
          <w:numId w:val="55"/>
        </w:numPr>
        <w:tabs>
          <w:tab w:val="left" w:pos="1134"/>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bCs/>
          <w:kern w:val="32"/>
          <w:sz w:val="28"/>
          <w:szCs w:val="28"/>
        </w:rPr>
        <w:t>О</w:t>
      </w:r>
      <w:r w:rsidR="00910DA2" w:rsidRPr="004909E0">
        <w:rPr>
          <w:rFonts w:ascii="Times New Roman" w:hAnsi="Times New Roman" w:cs="Times New Roman"/>
          <w:bCs/>
          <w:kern w:val="32"/>
          <w:sz w:val="28"/>
          <w:szCs w:val="28"/>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_Ref509584153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34.3.2.2</w:t>
      </w:r>
      <w:r w:rsidR="00EA4E33"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w:t>
      </w:r>
      <w:r w:rsidR="00910DA2" w:rsidRPr="004909E0">
        <w:rPr>
          <w:rFonts w:ascii="Times New Roman" w:hAnsi="Times New Roman" w:cs="Times New Roman"/>
          <w:bCs/>
          <w:kern w:val="32"/>
          <w:sz w:val="28"/>
          <w:szCs w:val="28"/>
        </w:rPr>
        <w:t xml:space="preserve">, должно осуществляться с участниками конкурса в электронной форме, </w:t>
      </w:r>
      <w:r w:rsidR="00FB213E" w:rsidRPr="004909E0">
        <w:rPr>
          <w:rFonts w:ascii="Times New Roman" w:hAnsi="Times New Roman" w:cs="Times New Roman"/>
          <w:sz w:val="28"/>
          <w:szCs w:val="28"/>
        </w:rPr>
        <w:t>подавшими заявку на участие в таком конкурсе</w:t>
      </w:r>
      <w:r w:rsidR="00910DA2" w:rsidRPr="004909E0">
        <w:rPr>
          <w:rFonts w:ascii="Times New Roman" w:hAnsi="Times New Roman" w:cs="Times New Roman"/>
          <w:bCs/>
          <w:kern w:val="32"/>
          <w:sz w:val="28"/>
          <w:szCs w:val="28"/>
        </w:rPr>
        <w:t xml:space="preserve">. </w:t>
      </w:r>
      <w:r w:rsidR="00FB213E" w:rsidRPr="004909E0">
        <w:rPr>
          <w:rFonts w:ascii="Times New Roman" w:hAnsi="Times New Roman" w:cs="Times New Roman"/>
          <w:bCs/>
          <w:kern w:val="32"/>
          <w:sz w:val="28"/>
          <w:szCs w:val="28"/>
        </w:rPr>
        <w:t>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r w:rsidR="00910DA2" w:rsidRPr="004909E0">
        <w:rPr>
          <w:rFonts w:ascii="Times New Roman" w:hAnsi="Times New Roman" w:cs="Times New Roman"/>
          <w:bCs/>
          <w:kern w:val="32"/>
          <w:sz w:val="28"/>
          <w:szCs w:val="28"/>
        </w:rPr>
        <w:t>.</w:t>
      </w:r>
    </w:p>
    <w:p w14:paraId="050AC7CC" w14:textId="214F9BF4" w:rsidR="00BA7B0C" w:rsidRPr="004909E0" w:rsidRDefault="005625C6" w:rsidP="00974596">
      <w:pPr>
        <w:pStyle w:val="af3"/>
        <w:numPr>
          <w:ilvl w:val="3"/>
          <w:numId w:val="55"/>
        </w:numPr>
        <w:tabs>
          <w:tab w:val="left" w:pos="1843"/>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_Ref509584153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34.3.2.2</w:t>
      </w:r>
      <w:r w:rsidR="00EA4E33" w:rsidRPr="004909E0">
        <w:rPr>
          <w:rFonts w:ascii="Times New Roman" w:hAnsi="Times New Roman" w:cs="Times New Roman"/>
          <w:bCs/>
          <w:kern w:val="32"/>
          <w:sz w:val="28"/>
          <w:szCs w:val="28"/>
        </w:rPr>
        <w:fldChar w:fldCharType="end"/>
      </w:r>
      <w:r w:rsidR="00B25F96" w:rsidRPr="004909E0">
        <w:rPr>
          <w:rFonts w:ascii="Times New Roman" w:hAnsi="Times New Roman" w:cs="Times New Roman"/>
          <w:bCs/>
          <w:kern w:val="32"/>
          <w:sz w:val="28"/>
          <w:szCs w:val="28"/>
        </w:rPr>
        <w:t xml:space="preserve"> настоящего Положения</w:t>
      </w:r>
      <w:r w:rsidR="00910DA2" w:rsidRPr="004909E0">
        <w:rPr>
          <w:rFonts w:ascii="Times New Roman" w:hAnsi="Times New Roman" w:cs="Times New Roman"/>
          <w:bCs/>
          <w:kern w:val="32"/>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99F9FB9" w14:textId="77777777" w:rsidR="00BA7B0C" w:rsidRPr="004909E0" w:rsidRDefault="00034C3D"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Участник </w:t>
      </w:r>
      <w:r w:rsidR="005625C6" w:rsidRPr="004909E0">
        <w:rPr>
          <w:rFonts w:ascii="Times New Roman" w:hAnsi="Times New Roman" w:cs="Times New Roman"/>
          <w:bCs/>
          <w:kern w:val="32"/>
          <w:sz w:val="28"/>
          <w:szCs w:val="28"/>
        </w:rPr>
        <w:t xml:space="preserve">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w:t>
      </w:r>
      <w:r w:rsidR="005625C6" w:rsidRPr="004909E0">
        <w:rPr>
          <w:rFonts w:ascii="Times New Roman" w:hAnsi="Times New Roman" w:cs="Times New Roman"/>
          <w:bCs/>
          <w:kern w:val="32"/>
          <w:sz w:val="28"/>
          <w:szCs w:val="28"/>
        </w:rPr>
        <w:lastRenderedPageBreak/>
        <w:t xml:space="preserve">окончательных предложений. Подача окончательного предложения осуществляется в порядке, установленном в соответствии с Федеральным законом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 xml:space="preserve"> </w:t>
      </w:r>
      <w:r w:rsidR="005625C6" w:rsidRPr="004909E0">
        <w:rPr>
          <w:rFonts w:ascii="Times New Roman" w:hAnsi="Times New Roman" w:cs="Times New Roman"/>
          <w:bCs/>
          <w:kern w:val="32"/>
          <w:sz w:val="28"/>
          <w:szCs w:val="28"/>
        </w:rPr>
        <w:t>для подачи заявки</w:t>
      </w:r>
      <w:r w:rsidR="00910DA2" w:rsidRPr="004909E0">
        <w:rPr>
          <w:rFonts w:ascii="Times New Roman" w:hAnsi="Times New Roman" w:cs="Times New Roman"/>
          <w:bCs/>
          <w:kern w:val="32"/>
          <w:sz w:val="28"/>
          <w:szCs w:val="28"/>
        </w:rPr>
        <w:t>.</w:t>
      </w:r>
    </w:p>
    <w:p w14:paraId="4BBF420A" w14:textId="631A9CBA" w:rsidR="00BA7B0C" w:rsidRPr="004909E0" w:rsidRDefault="00FB2247"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Е</w:t>
      </w:r>
      <w:r w:rsidR="00910DA2" w:rsidRPr="004909E0">
        <w:rPr>
          <w:rFonts w:ascii="Times New Roman" w:hAnsi="Times New Roman" w:cs="Times New Roman"/>
          <w:bCs/>
          <w:kern w:val="32"/>
          <w:sz w:val="28"/>
          <w:szCs w:val="28"/>
        </w:rPr>
        <w:t xml:space="preserve">сли конкурс в электронной форме включает этап, предусмотренный пунктом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_Ref509584488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34.3.2.4</w:t>
      </w:r>
      <w:r w:rsidR="00EA4E33"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w:t>
      </w:r>
      <w:r w:rsidR="00910DA2" w:rsidRPr="004909E0">
        <w:rPr>
          <w:rFonts w:ascii="Times New Roman" w:hAnsi="Times New Roman" w:cs="Times New Roman"/>
          <w:bCs/>
          <w:kern w:val="32"/>
          <w:sz w:val="28"/>
          <w:szCs w:val="28"/>
        </w:rPr>
        <w:t>:</w:t>
      </w:r>
    </w:p>
    <w:p w14:paraId="03555E91" w14:textId="77777777" w:rsidR="0098173B" w:rsidRPr="004909E0" w:rsidRDefault="00910DA2" w:rsidP="0046643B">
      <w:pPr>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D19877C" w14:textId="77777777" w:rsidR="0098173B" w:rsidRPr="004909E0" w:rsidRDefault="00910DA2" w:rsidP="0046643B">
      <w:pPr>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 xml:space="preserve">б) </w:t>
      </w:r>
      <w:r w:rsidR="00F20D3A" w:rsidRPr="004909E0">
        <w:rPr>
          <w:rFonts w:ascii="Times New Roman" w:hAnsi="Times New Roman" w:cs="Times New Roman"/>
          <w:sz w:val="28"/>
          <w:szCs w:val="28"/>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4909E0">
        <w:rPr>
          <w:rFonts w:ascii="Times New Roman" w:hAnsi="Times New Roman" w:cs="Times New Roman"/>
          <w:sz w:val="28"/>
          <w:szCs w:val="28"/>
        </w:rPr>
        <w:t>;</w:t>
      </w:r>
    </w:p>
    <w:p w14:paraId="576FA3B2" w14:textId="77777777" w:rsidR="0098173B" w:rsidRPr="004909E0" w:rsidRDefault="00910DA2" w:rsidP="001356AC">
      <w:pPr>
        <w:tabs>
          <w:tab w:val="left" w:pos="1560"/>
        </w:tabs>
        <w:spacing w:after="0" w:line="240" w:lineRule="auto"/>
        <w:ind w:firstLine="709"/>
        <w:jc w:val="both"/>
        <w:rPr>
          <w:rFonts w:ascii="Times New Roman" w:hAnsi="Times New Roman" w:cs="Times New Roman"/>
          <w:sz w:val="28"/>
          <w:szCs w:val="28"/>
        </w:rPr>
      </w:pPr>
      <w:r w:rsidRPr="004909E0">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0E7D9F9" w14:textId="77777777" w:rsidR="001356AC" w:rsidRPr="004909E0" w:rsidRDefault="00FB2247" w:rsidP="00974596">
      <w:pPr>
        <w:pStyle w:val="af3"/>
        <w:numPr>
          <w:ilvl w:val="2"/>
          <w:numId w:val="55"/>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1356AC" w:rsidRPr="004909E0">
        <w:rPr>
          <w:rFonts w:ascii="Times New Roman" w:hAnsi="Times New Roman" w:cs="Times New Roman"/>
          <w:bCs/>
          <w:kern w:val="32"/>
          <w:sz w:val="28"/>
          <w:szCs w:val="28"/>
        </w:rPr>
        <w:t>В течение одного часа после окончания срока подачи в соответствии с пунктом 34.3.3.9 настоящего Положения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137C1A" w:rsidRPr="004909E0">
        <w:rPr>
          <w:rFonts w:ascii="Times New Roman" w:hAnsi="Times New Roman" w:cs="Times New Roman"/>
          <w:bCs/>
          <w:kern w:val="32"/>
          <w:sz w:val="28"/>
          <w:szCs w:val="28"/>
        </w:rPr>
        <w:t>й</w:t>
      </w:r>
      <w:r w:rsidR="001356AC" w:rsidRPr="004909E0">
        <w:rPr>
          <w:rFonts w:ascii="Times New Roman" w:hAnsi="Times New Roman" w:cs="Times New Roman"/>
          <w:bCs/>
          <w:kern w:val="32"/>
          <w:sz w:val="28"/>
          <w:szCs w:val="28"/>
        </w:rPr>
        <w:t xml:space="preserve"> дату, время начала и окончания подачи допо</w:t>
      </w:r>
      <w:r w:rsidR="00DF063E" w:rsidRPr="004909E0">
        <w:rPr>
          <w:rFonts w:ascii="Times New Roman" w:hAnsi="Times New Roman" w:cs="Times New Roman"/>
          <w:bCs/>
          <w:kern w:val="32"/>
          <w:sz w:val="28"/>
          <w:szCs w:val="28"/>
        </w:rPr>
        <w:t xml:space="preserve">лнительных ценовых предложений </w:t>
      </w:r>
      <w:r w:rsidR="001356AC" w:rsidRPr="004909E0">
        <w:rPr>
          <w:rFonts w:ascii="Times New Roman" w:hAnsi="Times New Roman" w:cs="Times New Roman"/>
          <w:bCs/>
          <w:kern w:val="32"/>
          <w:sz w:val="28"/>
          <w:szCs w:val="28"/>
        </w:rPr>
        <w:t>и поступившие доп</w:t>
      </w:r>
      <w:r w:rsidR="008A1534" w:rsidRPr="004909E0">
        <w:rPr>
          <w:rFonts w:ascii="Times New Roman" w:hAnsi="Times New Roman" w:cs="Times New Roman"/>
          <w:bCs/>
          <w:kern w:val="32"/>
          <w:sz w:val="28"/>
          <w:szCs w:val="28"/>
        </w:rPr>
        <w:t>олнительные ценовые предложения</w:t>
      </w:r>
      <w:r w:rsidR="001356AC" w:rsidRPr="004909E0">
        <w:rPr>
          <w:rFonts w:ascii="Times New Roman" w:hAnsi="Times New Roman" w:cs="Times New Roman"/>
          <w:bCs/>
          <w:kern w:val="32"/>
          <w:sz w:val="28"/>
          <w:szCs w:val="28"/>
        </w:rPr>
        <w:t>.</w:t>
      </w:r>
    </w:p>
    <w:p w14:paraId="09A21E65" w14:textId="77777777" w:rsidR="00D17F00" w:rsidRPr="004909E0" w:rsidRDefault="00D17F00" w:rsidP="00974596">
      <w:pPr>
        <w:pStyle w:val="af3"/>
        <w:numPr>
          <w:ilvl w:val="2"/>
          <w:numId w:val="55"/>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14:paraId="2B74C2C3" w14:textId="77777777" w:rsidR="00D17F00" w:rsidRPr="004909E0" w:rsidRDefault="00D17F00"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96083EA" w14:textId="77777777" w:rsidR="00670A3D" w:rsidRPr="004909E0" w:rsidRDefault="00D17F00"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6B17004" w14:textId="77777777" w:rsidR="00DF76D7" w:rsidRPr="004909E0" w:rsidRDefault="00670A3D"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w:t>
      </w:r>
      <w:r w:rsidR="00D17F00" w:rsidRPr="004909E0">
        <w:rPr>
          <w:rFonts w:ascii="Times New Roman" w:hAnsi="Times New Roman" w:cs="Times New Roman"/>
          <w:bCs/>
          <w:kern w:val="32"/>
          <w:sz w:val="28"/>
          <w:szCs w:val="28"/>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0231249" w14:textId="77777777" w:rsidR="00DF76D7" w:rsidRPr="004909E0" w:rsidRDefault="00DF76D7"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w:t>
      </w:r>
      <w:r w:rsidR="00D17F00" w:rsidRPr="004909E0">
        <w:rPr>
          <w:rFonts w:ascii="Times New Roman" w:hAnsi="Times New Roman" w:cs="Times New Roman"/>
          <w:bCs/>
          <w:kern w:val="32"/>
          <w:sz w:val="28"/>
          <w:szCs w:val="28"/>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w:t>
      </w:r>
      <w:r w:rsidR="00D17F00" w:rsidRPr="004909E0">
        <w:rPr>
          <w:rFonts w:ascii="Times New Roman" w:hAnsi="Times New Roman" w:cs="Times New Roman"/>
          <w:bCs/>
          <w:kern w:val="32"/>
          <w:sz w:val="28"/>
          <w:szCs w:val="28"/>
        </w:rPr>
        <w:lastRenderedPageBreak/>
        <w:t>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C814346" w14:textId="77777777" w:rsidR="00D17F00" w:rsidRPr="004909E0" w:rsidRDefault="00DF76D7"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w:t>
      </w:r>
      <w:r w:rsidR="00D17F00" w:rsidRPr="004909E0">
        <w:rPr>
          <w:rFonts w:ascii="Times New Roman" w:hAnsi="Times New Roman" w:cs="Times New Roman"/>
          <w:bCs/>
          <w:kern w:val="32"/>
          <w:sz w:val="28"/>
          <w:szCs w:val="28"/>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5FEBC95"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индивидуальным предпринимателем, если участником такой закупки является индивидуальный предприниматель;</w:t>
      </w:r>
    </w:p>
    <w:p w14:paraId="18956631"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C278ED" w:rsidRPr="004909E0">
        <w:rPr>
          <w:rFonts w:ascii="Times New Roman" w:hAnsi="Times New Roman" w:cs="Times New Roman"/>
          <w:bCs/>
          <w:kern w:val="32"/>
          <w:sz w:val="28"/>
          <w:szCs w:val="28"/>
        </w:rPr>
        <w:t>в настоящем разделе</w:t>
      </w:r>
      <w:r w:rsidRPr="004909E0">
        <w:rPr>
          <w:rFonts w:ascii="Times New Roman" w:hAnsi="Times New Roman" w:cs="Times New Roman"/>
          <w:bCs/>
          <w:kern w:val="32"/>
          <w:sz w:val="28"/>
          <w:szCs w:val="28"/>
        </w:rPr>
        <w:t xml:space="preserve"> - руководитель), если участником такой закупки является юридическое лицо;</w:t>
      </w:r>
    </w:p>
    <w:p w14:paraId="367E12E9" w14:textId="77777777" w:rsidR="00A46F40" w:rsidRPr="004909E0" w:rsidRDefault="00DF76D7"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w:t>
      </w:r>
      <w:r w:rsidR="00D17F00" w:rsidRPr="004909E0">
        <w:rPr>
          <w:rFonts w:ascii="Times New Roman" w:hAnsi="Times New Roman" w:cs="Times New Roman"/>
          <w:bCs/>
          <w:kern w:val="32"/>
          <w:sz w:val="28"/>
          <w:szCs w:val="28"/>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w:t>
      </w:r>
      <w:r w:rsidR="00A46F40" w:rsidRPr="004909E0">
        <w:rPr>
          <w:rFonts w:ascii="Times New Roman" w:hAnsi="Times New Roman" w:cs="Times New Roman"/>
          <w:bCs/>
          <w:kern w:val="32"/>
          <w:sz w:val="28"/>
          <w:szCs w:val="28"/>
        </w:rPr>
        <w:t>34.3.5.</w:t>
      </w:r>
      <w:r w:rsidR="00D17F00" w:rsidRPr="004909E0">
        <w:rPr>
          <w:rFonts w:ascii="Times New Roman" w:hAnsi="Times New Roman" w:cs="Times New Roman"/>
          <w:bCs/>
          <w:kern w:val="32"/>
          <w:sz w:val="28"/>
          <w:szCs w:val="28"/>
        </w:rPr>
        <w:t>9 настояще</w:t>
      </w:r>
      <w:r w:rsidR="00A46F40" w:rsidRPr="004909E0">
        <w:rPr>
          <w:rFonts w:ascii="Times New Roman" w:hAnsi="Times New Roman" w:cs="Times New Roman"/>
          <w:bCs/>
          <w:kern w:val="32"/>
          <w:sz w:val="28"/>
          <w:szCs w:val="28"/>
        </w:rPr>
        <w:t>го</w:t>
      </w:r>
      <w:r w:rsidR="00D17F00" w:rsidRPr="004909E0">
        <w:rPr>
          <w:rFonts w:ascii="Times New Roman" w:hAnsi="Times New Roman" w:cs="Times New Roman"/>
          <w:bCs/>
          <w:kern w:val="32"/>
          <w:sz w:val="28"/>
          <w:szCs w:val="28"/>
        </w:rPr>
        <w:t xml:space="preserve"> </w:t>
      </w:r>
      <w:r w:rsidR="00A46F40" w:rsidRPr="004909E0">
        <w:rPr>
          <w:rFonts w:ascii="Times New Roman" w:hAnsi="Times New Roman" w:cs="Times New Roman"/>
          <w:bCs/>
          <w:kern w:val="32"/>
          <w:sz w:val="28"/>
          <w:szCs w:val="28"/>
        </w:rPr>
        <w:t>Положения</w:t>
      </w:r>
      <w:r w:rsidR="00D17F00" w:rsidRPr="004909E0">
        <w:rPr>
          <w:rFonts w:ascii="Times New Roman" w:hAnsi="Times New Roman" w:cs="Times New Roman"/>
          <w:bCs/>
          <w:kern w:val="32"/>
          <w:sz w:val="28"/>
          <w:szCs w:val="28"/>
        </w:rPr>
        <w:t>;</w:t>
      </w:r>
    </w:p>
    <w:p w14:paraId="1DA83576" w14:textId="77777777" w:rsidR="00A46F40" w:rsidRPr="004909E0" w:rsidRDefault="00A46F40"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w:t>
      </w:r>
      <w:r w:rsidR="00D17F00" w:rsidRPr="004909E0">
        <w:rPr>
          <w:rFonts w:ascii="Times New Roman" w:hAnsi="Times New Roman" w:cs="Times New Roman"/>
          <w:bCs/>
          <w:kern w:val="32"/>
          <w:sz w:val="28"/>
          <w:szCs w:val="28"/>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917A7EA" w14:textId="77777777" w:rsidR="00D17F00" w:rsidRPr="004909E0" w:rsidRDefault="00A46F40"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w:t>
      </w:r>
      <w:r w:rsidR="00D17F00" w:rsidRPr="004909E0">
        <w:rPr>
          <w:rFonts w:ascii="Times New Roman" w:hAnsi="Times New Roman" w:cs="Times New Roman"/>
          <w:bCs/>
          <w:kern w:val="32"/>
          <w:sz w:val="28"/>
          <w:szCs w:val="28"/>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9190C0"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A6B004D" w14:textId="363CE01C"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б) </w:t>
      </w:r>
      <w:r w:rsidR="00992397" w:rsidRPr="004909E0">
        <w:rPr>
          <w:rFonts w:ascii="Times New Roman" w:hAnsi="Times New Roman" w:cs="Times New Roman"/>
          <w:bCs/>
          <w:kern w:val="32"/>
          <w:sz w:val="28"/>
          <w:szCs w:val="28"/>
        </w:rPr>
        <w:t xml:space="preserve">независимая </w:t>
      </w:r>
      <w:r w:rsidRPr="004909E0">
        <w:rPr>
          <w:rFonts w:ascii="Times New Roman" w:hAnsi="Times New Roman" w:cs="Times New Roman"/>
          <w:bCs/>
          <w:kern w:val="32"/>
          <w:sz w:val="28"/>
          <w:szCs w:val="28"/>
        </w:rPr>
        <w:t xml:space="preserve">гарантия или ее копия, если в качестве обеспечения заявки на участие в конкурентной закупке с участием субъектов малого и среднего </w:t>
      </w:r>
      <w:r w:rsidRPr="004909E0">
        <w:rPr>
          <w:rFonts w:ascii="Times New Roman" w:hAnsi="Times New Roman" w:cs="Times New Roman"/>
          <w:bCs/>
          <w:kern w:val="32"/>
          <w:sz w:val="28"/>
          <w:szCs w:val="28"/>
        </w:rPr>
        <w:lastRenderedPageBreak/>
        <w:t xml:space="preserve">предпринимательства участником такой закупки предоставляется </w:t>
      </w:r>
      <w:r w:rsidR="00992397" w:rsidRPr="004909E0">
        <w:rPr>
          <w:rFonts w:ascii="Times New Roman" w:hAnsi="Times New Roman" w:cs="Times New Roman"/>
          <w:bCs/>
          <w:kern w:val="32"/>
          <w:sz w:val="28"/>
          <w:szCs w:val="28"/>
        </w:rPr>
        <w:t xml:space="preserve">независимая </w:t>
      </w:r>
      <w:r w:rsidRPr="004909E0">
        <w:rPr>
          <w:rFonts w:ascii="Times New Roman" w:hAnsi="Times New Roman" w:cs="Times New Roman"/>
          <w:bCs/>
          <w:kern w:val="32"/>
          <w:sz w:val="28"/>
          <w:szCs w:val="28"/>
        </w:rPr>
        <w:t>гарантия;</w:t>
      </w:r>
      <w:r w:rsidR="00992397" w:rsidRPr="004909E0">
        <w:rPr>
          <w:rFonts w:ascii="Times New Roman" w:hAnsi="Times New Roman" w:cs="Times New Roman"/>
          <w:bCs/>
          <w:i/>
          <w:kern w:val="32"/>
          <w:sz w:val="28"/>
          <w:szCs w:val="28"/>
        </w:rPr>
        <w:t xml:space="preserve"> </w:t>
      </w:r>
    </w:p>
    <w:p w14:paraId="15F748D7" w14:textId="77777777" w:rsidR="00D17F00" w:rsidRPr="004909E0" w:rsidRDefault="00A46F40" w:rsidP="00974596">
      <w:pPr>
        <w:pStyle w:val="af3"/>
        <w:numPr>
          <w:ilvl w:val="3"/>
          <w:numId w:val="55"/>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w:t>
      </w:r>
      <w:r w:rsidR="00D17F00" w:rsidRPr="004909E0">
        <w:rPr>
          <w:rFonts w:ascii="Times New Roman" w:hAnsi="Times New Roman" w:cs="Times New Roman"/>
          <w:bCs/>
          <w:kern w:val="32"/>
          <w:sz w:val="28"/>
          <w:szCs w:val="28"/>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AB222CB"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EED928D"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B1BE5AA"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8469EAC"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w:t>
      </w:r>
      <w:r w:rsidRPr="004909E0">
        <w:rPr>
          <w:rFonts w:ascii="Times New Roman" w:hAnsi="Times New Roman" w:cs="Times New Roman"/>
          <w:bCs/>
          <w:kern w:val="32"/>
          <w:sz w:val="28"/>
          <w:szCs w:val="28"/>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8420653"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7F96FD3"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743CB0B"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ED13339" w14:textId="77777777" w:rsidR="00D17F00" w:rsidRPr="004909E0" w:rsidRDefault="00D17F00" w:rsidP="00D17F00">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AA6DD75" w14:textId="77777777" w:rsidR="00062FB8" w:rsidRPr="004909E0" w:rsidRDefault="00062FB8" w:rsidP="00974596">
      <w:pPr>
        <w:pStyle w:val="af3"/>
        <w:numPr>
          <w:ilvl w:val="3"/>
          <w:numId w:val="55"/>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w:t>
      </w:r>
      <w:r w:rsidR="00D17F00" w:rsidRPr="004909E0">
        <w:rPr>
          <w:rFonts w:ascii="Times New Roman" w:hAnsi="Times New Roman" w:cs="Times New Roman"/>
          <w:bCs/>
          <w:kern w:val="32"/>
          <w:sz w:val="28"/>
          <w:szCs w:val="28"/>
        </w:rPr>
        <w:t>редложение участника конкурентной закупки с участием субъектов малого и среднего предпринимательства в отношении предмета такой закупки;</w:t>
      </w:r>
    </w:p>
    <w:p w14:paraId="4E8AC3D8" w14:textId="77777777" w:rsidR="00062FB8" w:rsidRPr="004909E0" w:rsidRDefault="00062FB8" w:rsidP="00974596">
      <w:pPr>
        <w:pStyle w:val="af3"/>
        <w:numPr>
          <w:ilvl w:val="3"/>
          <w:numId w:val="55"/>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w:t>
      </w:r>
      <w:r w:rsidR="00D17F00" w:rsidRPr="004909E0">
        <w:rPr>
          <w:rFonts w:ascii="Times New Roman" w:hAnsi="Times New Roman" w:cs="Times New Roman"/>
          <w:bCs/>
          <w:kern w:val="32"/>
          <w:sz w:val="28"/>
          <w:szCs w:val="28"/>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C88165A" w14:textId="77777777" w:rsidR="00BD1B4A" w:rsidRPr="004909E0" w:rsidRDefault="00062FB8" w:rsidP="00974596">
      <w:pPr>
        <w:pStyle w:val="af3"/>
        <w:numPr>
          <w:ilvl w:val="3"/>
          <w:numId w:val="55"/>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w:t>
      </w:r>
      <w:r w:rsidR="00D17F00" w:rsidRPr="004909E0">
        <w:rPr>
          <w:rFonts w:ascii="Times New Roman" w:hAnsi="Times New Roman" w:cs="Times New Roman"/>
          <w:bCs/>
          <w:kern w:val="32"/>
          <w:sz w:val="28"/>
          <w:szCs w:val="28"/>
        </w:rPr>
        <w:t xml:space="preserve">аименование страны происхождения поставляемого товара (при осуществлении закупки товара, в том числе поставляемого заказчику при </w:t>
      </w:r>
      <w:r w:rsidR="00D17F00" w:rsidRPr="004909E0">
        <w:rPr>
          <w:rFonts w:ascii="Times New Roman" w:hAnsi="Times New Roman" w:cs="Times New Roman"/>
          <w:bCs/>
          <w:kern w:val="32"/>
          <w:sz w:val="28"/>
          <w:szCs w:val="28"/>
        </w:rPr>
        <w:lastRenderedPageBreak/>
        <w:t xml:space="preserve">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BD1B4A" w:rsidRPr="004909E0">
        <w:rPr>
          <w:rFonts w:ascii="Times New Roman" w:hAnsi="Times New Roman" w:cs="Times New Roman"/>
          <w:bCs/>
          <w:kern w:val="32"/>
          <w:sz w:val="28"/>
          <w:szCs w:val="28"/>
        </w:rPr>
        <w:t xml:space="preserve">Федерального закона </w:t>
      </w:r>
      <w:r w:rsidR="00BD1B4A" w:rsidRPr="004909E0">
        <w:rPr>
          <w:rFonts w:ascii="Times New Roman" w:hAnsi="Times New Roman" w:cs="Times New Roman"/>
          <w:sz w:val="28"/>
          <w:szCs w:val="24"/>
        </w:rPr>
        <w:t>№ 223-ФЗ</w:t>
      </w:r>
      <w:r w:rsidR="00D17F00" w:rsidRPr="004909E0">
        <w:rPr>
          <w:rFonts w:ascii="Times New Roman" w:hAnsi="Times New Roman" w:cs="Times New Roman"/>
          <w:bCs/>
          <w:kern w:val="32"/>
          <w:sz w:val="28"/>
          <w:szCs w:val="28"/>
        </w:rPr>
        <w:t>;</w:t>
      </w:r>
    </w:p>
    <w:p w14:paraId="4BCE4F37" w14:textId="77777777" w:rsidR="00D17F00" w:rsidRPr="004909E0" w:rsidRDefault="00BD1B4A" w:rsidP="00974596">
      <w:pPr>
        <w:pStyle w:val="af3"/>
        <w:numPr>
          <w:ilvl w:val="3"/>
          <w:numId w:val="55"/>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w:t>
      </w:r>
      <w:r w:rsidR="00D17F00" w:rsidRPr="004909E0">
        <w:rPr>
          <w:rFonts w:ascii="Times New Roman" w:hAnsi="Times New Roman" w:cs="Times New Roman"/>
          <w:bCs/>
          <w:kern w:val="32"/>
          <w:sz w:val="28"/>
          <w:szCs w:val="28"/>
        </w:rPr>
        <w:t xml:space="preserve">редложение о цене договора (цене лота, </w:t>
      </w:r>
      <w:r w:rsidRPr="004909E0">
        <w:rPr>
          <w:rFonts w:ascii="Times New Roman" w:hAnsi="Times New Roman" w:cs="Times New Roman"/>
          <w:bCs/>
          <w:kern w:val="32"/>
          <w:sz w:val="28"/>
          <w:szCs w:val="28"/>
        </w:rPr>
        <w:t>единицы товара, работы, услуги)</w:t>
      </w:r>
      <w:r w:rsidR="00D17F00" w:rsidRPr="004909E0">
        <w:rPr>
          <w:rFonts w:ascii="Times New Roman" w:hAnsi="Times New Roman" w:cs="Times New Roman"/>
          <w:bCs/>
          <w:kern w:val="32"/>
          <w:sz w:val="28"/>
          <w:szCs w:val="28"/>
        </w:rPr>
        <w:t>.</w:t>
      </w:r>
    </w:p>
    <w:p w14:paraId="44C1C6A0" w14:textId="77777777" w:rsidR="00BD1B4A" w:rsidRPr="004909E0" w:rsidRDefault="00BD1B4A" w:rsidP="00974596">
      <w:pPr>
        <w:pStyle w:val="af3"/>
        <w:numPr>
          <w:ilvl w:val="2"/>
          <w:numId w:val="55"/>
        </w:numPr>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Документация о конкурентной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8EDB334" w14:textId="77777777" w:rsidR="00902D0A" w:rsidRPr="004909E0" w:rsidRDefault="00902D0A" w:rsidP="00974596">
      <w:pPr>
        <w:pStyle w:val="af3"/>
        <w:numPr>
          <w:ilvl w:val="2"/>
          <w:numId w:val="55"/>
        </w:numPr>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34.3.5 и 34.3.6 настоящего Положения.</w:t>
      </w:r>
    </w:p>
    <w:p w14:paraId="3200ABE1" w14:textId="77777777" w:rsidR="00A177A9" w:rsidRPr="004909E0" w:rsidRDefault="00971135" w:rsidP="00EC17E1">
      <w:pPr>
        <w:pStyle w:val="af3"/>
        <w:numPr>
          <w:ilvl w:val="2"/>
          <w:numId w:val="55"/>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34.3.5.10, а также пунктом 34.3.6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34.3.5.1 </w:t>
      </w:r>
      <w:r w:rsidR="00A177A9"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34.3.5.9, 34.3.5.11 и 34.3.5.12, а также </w:t>
      </w:r>
      <w:r w:rsidR="00A177A9" w:rsidRPr="004909E0">
        <w:rPr>
          <w:rFonts w:ascii="Times New Roman" w:hAnsi="Times New Roman" w:cs="Times New Roman"/>
          <w:bCs/>
          <w:kern w:val="32"/>
          <w:sz w:val="28"/>
          <w:szCs w:val="28"/>
        </w:rPr>
        <w:t>пунктом 34.3.6 настоящего Положения</w:t>
      </w:r>
      <w:r w:rsidRPr="004909E0">
        <w:rPr>
          <w:rFonts w:ascii="Times New Roman" w:hAnsi="Times New Roman" w:cs="Times New Roman"/>
          <w:bCs/>
          <w:kern w:val="32"/>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w:t>
      </w:r>
      <w:r w:rsidR="00A177A9" w:rsidRPr="004909E0">
        <w:rPr>
          <w:rFonts w:ascii="Times New Roman" w:hAnsi="Times New Roman" w:cs="Times New Roman"/>
          <w:bCs/>
          <w:kern w:val="32"/>
          <w:sz w:val="28"/>
          <w:szCs w:val="28"/>
        </w:rPr>
        <w:t xml:space="preserve">настоящим пунктом </w:t>
      </w:r>
      <w:r w:rsidRPr="004909E0">
        <w:rPr>
          <w:rFonts w:ascii="Times New Roman" w:hAnsi="Times New Roman" w:cs="Times New Roman"/>
          <w:bCs/>
          <w:kern w:val="32"/>
          <w:sz w:val="28"/>
          <w:szCs w:val="28"/>
        </w:rPr>
        <w:t>информация и документы должны содержаться в заявке на участие</w:t>
      </w:r>
      <w:r w:rsidR="00A177A9" w:rsidRPr="004909E0">
        <w:rPr>
          <w:rFonts w:ascii="Times New Roman" w:hAnsi="Times New Roman" w:cs="Times New Roman"/>
          <w:bCs/>
          <w:kern w:val="32"/>
          <w:sz w:val="28"/>
          <w:szCs w:val="28"/>
        </w:rPr>
        <w:t xml:space="preserve"> в конкурсе в электронной форме</w:t>
      </w:r>
      <w:r w:rsidRPr="004909E0">
        <w:rPr>
          <w:rFonts w:ascii="Times New Roman" w:hAnsi="Times New Roman" w:cs="Times New Roman"/>
          <w:bCs/>
          <w:kern w:val="32"/>
          <w:sz w:val="28"/>
          <w:szCs w:val="28"/>
        </w:rPr>
        <w:t xml:space="preserve"> в случае установления обязанности их представления в соответствии с </w:t>
      </w:r>
      <w:r w:rsidR="00A177A9" w:rsidRPr="004909E0">
        <w:rPr>
          <w:rFonts w:ascii="Times New Roman" w:hAnsi="Times New Roman" w:cs="Times New Roman"/>
          <w:bCs/>
          <w:kern w:val="32"/>
          <w:sz w:val="28"/>
          <w:szCs w:val="28"/>
        </w:rPr>
        <w:t>пунктом 34.3.5 Положения</w:t>
      </w:r>
      <w:r w:rsidRPr="004909E0">
        <w:rPr>
          <w:rFonts w:ascii="Times New Roman" w:hAnsi="Times New Roman" w:cs="Times New Roman"/>
          <w:bCs/>
          <w:kern w:val="32"/>
          <w:sz w:val="28"/>
          <w:szCs w:val="28"/>
        </w:rPr>
        <w:t>.</w:t>
      </w:r>
      <w:r w:rsidR="00FB2247" w:rsidRPr="004909E0">
        <w:rPr>
          <w:rFonts w:ascii="Times New Roman" w:hAnsi="Times New Roman" w:cs="Times New Roman"/>
          <w:bCs/>
          <w:kern w:val="32"/>
          <w:sz w:val="28"/>
          <w:szCs w:val="28"/>
        </w:rPr>
        <w:t xml:space="preserve"> </w:t>
      </w:r>
    </w:p>
    <w:p w14:paraId="5ECEB658" w14:textId="77777777" w:rsidR="00EC17E1" w:rsidRPr="004909E0" w:rsidRDefault="00EC17E1" w:rsidP="001064A7">
      <w:pPr>
        <w:pStyle w:val="af3"/>
        <w:numPr>
          <w:ilvl w:val="2"/>
          <w:numId w:val="55"/>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Декларация, предусмотренная пунктом 34.3.5.9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34.3.5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w:t>
      </w:r>
    </w:p>
    <w:p w14:paraId="3B36457B" w14:textId="77777777" w:rsidR="00BA7B0C" w:rsidRPr="004909E0" w:rsidRDefault="00EC17E1" w:rsidP="001064A7">
      <w:pPr>
        <w:pStyle w:val="af3"/>
        <w:numPr>
          <w:ilvl w:val="2"/>
          <w:numId w:val="55"/>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В случае содержания в первой части заявки на участие в конкурсе в электронной форме сведений об участнике конкурса и (или) о ценовом предложении данная заявка подлежит отклонению.</w:t>
      </w:r>
    </w:p>
    <w:p w14:paraId="2C144EA9" w14:textId="77777777" w:rsidR="001064A7" w:rsidRPr="004909E0" w:rsidRDefault="001064A7" w:rsidP="00464A26">
      <w:pPr>
        <w:pStyle w:val="af3"/>
        <w:numPr>
          <w:ilvl w:val="2"/>
          <w:numId w:val="55"/>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 итогам рассмотрения первых частей заявок на участие</w:t>
      </w:r>
      <w:r w:rsidR="007325BA" w:rsidRPr="004909E0">
        <w:rPr>
          <w:rFonts w:ascii="Times New Roman" w:hAnsi="Times New Roman" w:cs="Times New Roman"/>
          <w:bCs/>
          <w:kern w:val="32"/>
          <w:sz w:val="28"/>
          <w:szCs w:val="28"/>
        </w:rPr>
        <w:t xml:space="preserve"> в конкурсе в электронной форме</w:t>
      </w:r>
      <w:r w:rsidRPr="004909E0">
        <w:rPr>
          <w:rFonts w:ascii="Times New Roman" w:hAnsi="Times New Roman" w:cs="Times New Roman"/>
          <w:bCs/>
          <w:kern w:val="32"/>
          <w:sz w:val="28"/>
          <w:szCs w:val="28"/>
        </w:rPr>
        <w:t xml:space="preserve"> заказчик направляет оператору электронной площадки протокол</w:t>
      </w:r>
      <w:r w:rsidR="007325BA" w:rsidRPr="004909E0">
        <w:rPr>
          <w:rFonts w:ascii="Times New Roman" w:hAnsi="Times New Roman" w:cs="Times New Roman"/>
          <w:bCs/>
          <w:kern w:val="32"/>
          <w:sz w:val="28"/>
          <w:szCs w:val="28"/>
        </w:rPr>
        <w:t>, указанный в пункте 3</w:t>
      </w:r>
      <w:r w:rsidRPr="004909E0">
        <w:rPr>
          <w:rFonts w:ascii="Times New Roman" w:hAnsi="Times New Roman" w:cs="Times New Roman"/>
          <w:bCs/>
          <w:kern w:val="32"/>
          <w:sz w:val="28"/>
          <w:szCs w:val="28"/>
        </w:rPr>
        <w:t>2</w:t>
      </w:r>
      <w:r w:rsidR="007325BA" w:rsidRPr="004909E0">
        <w:rPr>
          <w:rFonts w:ascii="Times New Roman" w:hAnsi="Times New Roman" w:cs="Times New Roman"/>
          <w:bCs/>
          <w:kern w:val="32"/>
          <w:sz w:val="28"/>
          <w:szCs w:val="28"/>
        </w:rPr>
        <w:t>.5.6</w:t>
      </w:r>
      <w:r w:rsidRPr="004909E0">
        <w:rPr>
          <w:rFonts w:ascii="Times New Roman" w:hAnsi="Times New Roman" w:cs="Times New Roman"/>
          <w:bCs/>
          <w:kern w:val="32"/>
          <w:sz w:val="28"/>
          <w:szCs w:val="28"/>
        </w:rPr>
        <w:t xml:space="preserve"> настоящего </w:t>
      </w:r>
      <w:r w:rsidR="007325BA" w:rsidRPr="004909E0">
        <w:rPr>
          <w:rFonts w:ascii="Times New Roman" w:hAnsi="Times New Roman" w:cs="Times New Roman"/>
          <w:bCs/>
          <w:kern w:val="32"/>
          <w:sz w:val="28"/>
          <w:szCs w:val="28"/>
        </w:rPr>
        <w:t>Положения</w:t>
      </w:r>
      <w:r w:rsidRPr="004909E0">
        <w:rPr>
          <w:rFonts w:ascii="Times New Roman" w:hAnsi="Times New Roman" w:cs="Times New Roman"/>
          <w:bCs/>
          <w:kern w:val="32"/>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221A6E1B" w14:textId="77777777" w:rsidR="00EC091D" w:rsidRPr="004909E0" w:rsidRDefault="00464A26" w:rsidP="00464A26">
      <w:pPr>
        <w:pStyle w:val="af3"/>
        <w:numPr>
          <w:ilvl w:val="2"/>
          <w:numId w:val="55"/>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течение одного рабочего дня после направления оператором электронной площадки информации, указанной в пунктах 3, 4 (в случае, если конкурс в электронной форме включает этап, предусмотренный пунктом </w:t>
      </w:r>
      <w:r w:rsidR="00EC091D" w:rsidRPr="004909E0">
        <w:rPr>
          <w:rFonts w:ascii="Times New Roman" w:hAnsi="Times New Roman" w:cs="Times New Roman"/>
          <w:bCs/>
          <w:kern w:val="32"/>
          <w:sz w:val="28"/>
          <w:szCs w:val="28"/>
        </w:rPr>
        <w:t>34.3.2.4 настоящего Положения</w:t>
      </w:r>
      <w:r w:rsidRPr="004909E0">
        <w:rPr>
          <w:rFonts w:ascii="Times New Roman" w:hAnsi="Times New Roman" w:cs="Times New Roman"/>
          <w:bCs/>
          <w:kern w:val="32"/>
          <w:sz w:val="28"/>
          <w:szCs w:val="28"/>
        </w:rPr>
        <w:t xml:space="preserve">) части 22 </w:t>
      </w:r>
      <w:r w:rsidR="00F74D3F" w:rsidRPr="004909E0">
        <w:rPr>
          <w:rFonts w:ascii="Times New Roman" w:hAnsi="Times New Roman" w:cs="Times New Roman"/>
          <w:bCs/>
          <w:kern w:val="32"/>
          <w:sz w:val="28"/>
          <w:szCs w:val="28"/>
        </w:rPr>
        <w:t xml:space="preserve">статьи 3.4 </w:t>
      </w:r>
      <w:r w:rsidR="00EC091D" w:rsidRPr="004909E0">
        <w:rPr>
          <w:rFonts w:ascii="Times New Roman" w:hAnsi="Times New Roman" w:cs="Times New Roman"/>
          <w:bCs/>
          <w:kern w:val="32"/>
          <w:sz w:val="28"/>
          <w:szCs w:val="28"/>
        </w:rPr>
        <w:t xml:space="preserve">Федерального закона </w:t>
      </w:r>
      <w:r w:rsidR="00EC091D"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w:t>
      </w:r>
      <w:r w:rsidR="00EC091D" w:rsidRPr="004909E0">
        <w:rPr>
          <w:rFonts w:ascii="Times New Roman" w:hAnsi="Times New Roman" w:cs="Times New Roman"/>
          <w:bCs/>
          <w:kern w:val="32"/>
          <w:sz w:val="28"/>
          <w:szCs w:val="28"/>
        </w:rPr>
        <w:t>ой</w:t>
      </w:r>
      <w:r w:rsidRPr="004909E0">
        <w:rPr>
          <w:rFonts w:ascii="Times New Roman" w:hAnsi="Times New Roman" w:cs="Times New Roman"/>
          <w:bCs/>
          <w:kern w:val="32"/>
          <w:sz w:val="28"/>
          <w:szCs w:val="28"/>
        </w:rPr>
        <w:t xml:space="preserve"> содержатся лучшие условия исполнения договора, присваивается первый номер. </w:t>
      </w:r>
    </w:p>
    <w:p w14:paraId="6AFECAF0" w14:textId="77777777" w:rsidR="00464A26" w:rsidRPr="004909E0" w:rsidRDefault="00464A26" w:rsidP="00464A26">
      <w:pPr>
        <w:pStyle w:val="af3"/>
        <w:numPr>
          <w:ilvl w:val="2"/>
          <w:numId w:val="55"/>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4BBC3DD1" w14:textId="77777777" w:rsidR="00BA7B0C" w:rsidRPr="004909E0" w:rsidRDefault="00BA7B0C" w:rsidP="0046643B">
      <w:pPr>
        <w:tabs>
          <w:tab w:val="left" w:pos="1560"/>
        </w:tabs>
        <w:spacing w:after="0" w:line="240" w:lineRule="auto"/>
        <w:ind w:firstLine="709"/>
        <w:contextualSpacing/>
        <w:jc w:val="both"/>
        <w:rPr>
          <w:rFonts w:ascii="Times New Roman" w:hAnsi="Times New Roman" w:cs="Times New Roman"/>
          <w:bCs/>
          <w:kern w:val="32"/>
          <w:sz w:val="28"/>
          <w:szCs w:val="28"/>
        </w:rPr>
      </w:pPr>
    </w:p>
    <w:p w14:paraId="0F9C52AC" w14:textId="77777777" w:rsidR="007325BA" w:rsidRPr="004909E0" w:rsidRDefault="007325BA" w:rsidP="00667177">
      <w:pPr>
        <w:numPr>
          <w:ilvl w:val="0"/>
          <w:numId w:val="55"/>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330" w:name="_Toc409786035"/>
      <w:bookmarkStart w:id="331" w:name="_Toc428869259"/>
      <w:bookmarkStart w:id="332" w:name="_Toc428869448"/>
      <w:bookmarkStart w:id="333" w:name="_Toc428870022"/>
      <w:bookmarkStart w:id="334" w:name="_Toc511044736"/>
      <w:bookmarkStart w:id="335" w:name="_Toc35419095"/>
      <w:bookmarkStart w:id="336" w:name="_Toc121934437"/>
      <w:bookmarkStart w:id="337" w:name="_Toc409786036"/>
      <w:bookmarkStart w:id="338" w:name="_Toc428869260"/>
      <w:bookmarkStart w:id="339" w:name="_Toc428869449"/>
      <w:bookmarkStart w:id="340" w:name="_Toc428870023"/>
      <w:bookmarkStart w:id="341" w:name="_Toc511044737"/>
      <w:bookmarkStart w:id="342" w:name="_Toc35419099"/>
      <w:r w:rsidRPr="004909E0">
        <w:rPr>
          <w:rFonts w:ascii="Times New Roman" w:hAnsi="Times New Roman" w:cs="Times New Roman"/>
          <w:b/>
          <w:bCs/>
          <w:kern w:val="32"/>
          <w:sz w:val="28"/>
          <w:szCs w:val="28"/>
        </w:rPr>
        <w:t>Аукцион</w:t>
      </w:r>
      <w:bookmarkEnd w:id="330"/>
      <w:bookmarkEnd w:id="331"/>
      <w:bookmarkEnd w:id="332"/>
      <w:bookmarkEnd w:id="333"/>
      <w:bookmarkEnd w:id="334"/>
      <w:bookmarkEnd w:id="335"/>
      <w:bookmarkEnd w:id="336"/>
      <w:r w:rsidRPr="004909E0">
        <w:rPr>
          <w:rFonts w:ascii="Times New Roman" w:hAnsi="Times New Roman" w:cs="Times New Roman"/>
          <w:b/>
          <w:bCs/>
          <w:kern w:val="32"/>
          <w:sz w:val="28"/>
          <w:szCs w:val="28"/>
        </w:rPr>
        <w:t xml:space="preserve"> </w:t>
      </w:r>
    </w:p>
    <w:p w14:paraId="7B1C387E" w14:textId="77777777" w:rsidR="007325BA" w:rsidRPr="004909E0" w:rsidRDefault="007325BA" w:rsidP="00667177">
      <w:pPr>
        <w:pStyle w:val="af3"/>
        <w:numPr>
          <w:ilvl w:val="1"/>
          <w:numId w:val="56"/>
        </w:numPr>
        <w:tabs>
          <w:tab w:val="left" w:pos="1134"/>
        </w:tabs>
        <w:spacing w:after="0" w:line="240" w:lineRule="auto"/>
        <w:ind w:left="0" w:firstLine="709"/>
        <w:jc w:val="both"/>
        <w:rPr>
          <w:rFonts w:ascii="Times New Roman" w:hAnsi="Times New Roman" w:cs="Times New Roman"/>
          <w:b/>
          <w:bCs/>
          <w:kern w:val="32"/>
          <w:sz w:val="28"/>
          <w:szCs w:val="28"/>
        </w:rPr>
      </w:pPr>
      <w:bookmarkStart w:id="343" w:name="_Toc32856354"/>
      <w:bookmarkStart w:id="344" w:name="_Toc35419096"/>
      <w:bookmarkStart w:id="345" w:name="_Toc41924853"/>
      <w:bookmarkStart w:id="346" w:name="_Toc41927177"/>
      <w:bookmarkStart w:id="347" w:name="_Toc42009077"/>
      <w:r w:rsidRPr="004909E0">
        <w:rPr>
          <w:rFonts w:ascii="Times New Roman" w:hAnsi="Times New Roman" w:cs="Times New Roman"/>
          <w:b/>
          <w:bCs/>
          <w:kern w:val="32"/>
          <w:sz w:val="28"/>
          <w:szCs w:val="28"/>
        </w:rPr>
        <w:t>Условия применения:</w:t>
      </w:r>
      <w:bookmarkEnd w:id="343"/>
      <w:bookmarkEnd w:id="344"/>
      <w:bookmarkEnd w:id="345"/>
      <w:bookmarkEnd w:id="346"/>
      <w:bookmarkEnd w:id="347"/>
    </w:p>
    <w:p w14:paraId="04B039D4" w14:textId="77777777" w:rsidR="007325BA" w:rsidRPr="004909E0" w:rsidRDefault="007325BA" w:rsidP="00667177">
      <w:pPr>
        <w:pStyle w:val="af3"/>
        <w:numPr>
          <w:ilvl w:val="2"/>
          <w:numId w:val="59"/>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14:paraId="77A73DD3" w14:textId="77777777" w:rsidR="007325BA" w:rsidRPr="004909E0" w:rsidRDefault="007325BA" w:rsidP="00667177">
      <w:pPr>
        <w:pStyle w:val="af3"/>
        <w:numPr>
          <w:ilvl w:val="2"/>
          <w:numId w:val="59"/>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Аукцион проводится</w:t>
      </w:r>
      <w:r w:rsidRPr="004909E0">
        <w:rPr>
          <w:rFonts w:ascii="Times New Roman" w:hAnsi="Times New Roman" w:cs="Times New Roman"/>
          <w:bCs/>
          <w:kern w:val="32"/>
          <w:sz w:val="28"/>
          <w:szCs w:val="28"/>
        </w:rPr>
        <w:t xml:space="preserve"> в случае </w:t>
      </w:r>
      <w:r w:rsidRPr="004909E0">
        <w:rPr>
          <w:rFonts w:ascii="Times New Roman" w:hAnsi="Times New Roman" w:cs="Times New Roman"/>
          <w:sz w:val="28"/>
          <w:szCs w:val="28"/>
        </w:rPr>
        <w:t>закупки товаров (работ, услуг)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65FBB040" w14:textId="77777777" w:rsidR="007325BA" w:rsidRPr="004909E0" w:rsidRDefault="007325BA" w:rsidP="007325BA">
      <w:pPr>
        <w:pStyle w:val="af3"/>
        <w:tabs>
          <w:tab w:val="left" w:pos="1134"/>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Особенности проведения аукциона, участниками которого могут быть только субъекты МСП установлены пунктом 35.3 настоящего Положения.</w:t>
      </w:r>
    </w:p>
    <w:p w14:paraId="03A576F9" w14:textId="77777777" w:rsidR="007325BA" w:rsidRPr="004909E0" w:rsidRDefault="007325BA" w:rsidP="00667177">
      <w:pPr>
        <w:pStyle w:val="af3"/>
        <w:numPr>
          <w:ilvl w:val="2"/>
          <w:numId w:val="59"/>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Аукцион может быть открытый или закрытый.</w:t>
      </w:r>
    </w:p>
    <w:p w14:paraId="7DD1DB43" w14:textId="77777777" w:rsidR="007325BA" w:rsidRPr="004909E0" w:rsidRDefault="007325BA" w:rsidP="00667177">
      <w:pPr>
        <w:pStyle w:val="af3"/>
        <w:numPr>
          <w:ilvl w:val="1"/>
          <w:numId w:val="59"/>
        </w:numPr>
        <w:tabs>
          <w:tab w:val="left" w:pos="1134"/>
        </w:tabs>
        <w:spacing w:after="0" w:line="240" w:lineRule="auto"/>
        <w:ind w:left="0" w:firstLine="709"/>
        <w:jc w:val="both"/>
        <w:rPr>
          <w:rFonts w:ascii="Times New Roman" w:hAnsi="Times New Roman" w:cs="Times New Roman"/>
          <w:b/>
          <w:bCs/>
          <w:kern w:val="32"/>
          <w:sz w:val="28"/>
          <w:szCs w:val="28"/>
        </w:rPr>
      </w:pPr>
      <w:bookmarkStart w:id="348" w:name="_Toc32856355"/>
      <w:bookmarkStart w:id="349" w:name="_Toc35419097"/>
      <w:bookmarkStart w:id="350" w:name="_Toc41924854"/>
      <w:bookmarkStart w:id="351" w:name="_Toc41927178"/>
      <w:bookmarkStart w:id="352" w:name="_Toc42009078"/>
      <w:r w:rsidRPr="004909E0">
        <w:rPr>
          <w:rFonts w:ascii="Times New Roman" w:hAnsi="Times New Roman" w:cs="Times New Roman"/>
          <w:b/>
          <w:bCs/>
          <w:kern w:val="32"/>
          <w:sz w:val="28"/>
          <w:szCs w:val="28"/>
        </w:rPr>
        <w:t>Порядок проведения:</w:t>
      </w:r>
      <w:bookmarkEnd w:id="348"/>
      <w:bookmarkEnd w:id="349"/>
      <w:bookmarkEnd w:id="350"/>
      <w:bookmarkEnd w:id="351"/>
      <w:bookmarkEnd w:id="352"/>
    </w:p>
    <w:p w14:paraId="76D58B01" w14:textId="77777777" w:rsidR="007325BA" w:rsidRPr="004909E0" w:rsidRDefault="007325BA" w:rsidP="00667177">
      <w:pPr>
        <w:pStyle w:val="af3"/>
        <w:numPr>
          <w:ilvl w:val="2"/>
          <w:numId w:val="59"/>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 xml:space="preserve">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79429454" w14:textId="77777777" w:rsidR="007325BA" w:rsidRPr="004909E0" w:rsidRDefault="007325BA" w:rsidP="00667177">
      <w:pPr>
        <w:pStyle w:val="af3"/>
        <w:numPr>
          <w:ilvl w:val="2"/>
          <w:numId w:val="59"/>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Документация о закупке должна содержать все требования и условия аукциона, а также подробное описание всех его процедур.</w:t>
      </w:r>
    </w:p>
    <w:p w14:paraId="0A415B2C" w14:textId="77777777" w:rsidR="007325BA" w:rsidRPr="004909E0" w:rsidRDefault="007325BA" w:rsidP="00667177">
      <w:pPr>
        <w:pStyle w:val="af3"/>
        <w:numPr>
          <w:ilvl w:val="2"/>
          <w:numId w:val="59"/>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Документация о закупке разрабатывается Заказчиком.</w:t>
      </w:r>
    </w:p>
    <w:p w14:paraId="085355D1" w14:textId="77777777" w:rsidR="007325BA" w:rsidRPr="004909E0" w:rsidRDefault="007325BA" w:rsidP="00667177">
      <w:pPr>
        <w:pStyle w:val="af3"/>
        <w:numPr>
          <w:ilvl w:val="2"/>
          <w:numId w:val="59"/>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Предоставление и разъяснение документации о закупке осуществляется в порядке и в сроки, предусмотренные документацией о закупке.</w:t>
      </w:r>
    </w:p>
    <w:p w14:paraId="000FFA90" w14:textId="45D91A35" w:rsidR="007325BA" w:rsidRPr="004909E0" w:rsidRDefault="007325BA" w:rsidP="00667177">
      <w:pPr>
        <w:pStyle w:val="af3"/>
        <w:numPr>
          <w:ilvl w:val="2"/>
          <w:numId w:val="59"/>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Заказчик вправе принять решение о внесении изменений в документацию о закупке в порядке и сроки, предусмотренные разделом </w:t>
      </w:r>
      <w:r w:rsidRPr="004909E0">
        <w:rPr>
          <w:rFonts w:ascii="Times New Roman" w:hAnsi="Times New Roman" w:cs="Times New Roman"/>
          <w:bCs/>
          <w:kern w:val="32"/>
          <w:sz w:val="28"/>
          <w:szCs w:val="28"/>
        </w:rPr>
        <w:fldChar w:fldCharType="begin"/>
      </w:r>
      <w:r w:rsidRPr="004909E0">
        <w:rPr>
          <w:rFonts w:ascii="Times New Roman" w:hAnsi="Times New Roman" w:cs="Times New Roman"/>
          <w:bCs/>
          <w:kern w:val="32"/>
          <w:sz w:val="28"/>
          <w:szCs w:val="28"/>
        </w:rPr>
        <w:instrText xml:space="preserve"> REF _Ref509582834 \r \h  \* MERGEFORMAT </w:instrText>
      </w:r>
      <w:r w:rsidRPr="004909E0">
        <w:rPr>
          <w:rFonts w:ascii="Times New Roman" w:hAnsi="Times New Roman" w:cs="Times New Roman"/>
          <w:bCs/>
          <w:kern w:val="32"/>
          <w:sz w:val="28"/>
          <w:szCs w:val="28"/>
        </w:rPr>
      </w:r>
      <w:r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14</w:t>
      </w:r>
      <w:r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 а также отменить проведение закупки в порядке и сроки, предусмотренные разделом </w:t>
      </w:r>
      <w:r w:rsidRPr="004909E0">
        <w:rPr>
          <w:rFonts w:ascii="Times New Roman" w:hAnsi="Times New Roman" w:cs="Times New Roman"/>
          <w:bCs/>
          <w:kern w:val="32"/>
          <w:sz w:val="28"/>
          <w:szCs w:val="28"/>
        </w:rPr>
        <w:fldChar w:fldCharType="begin"/>
      </w:r>
      <w:r w:rsidRPr="004909E0">
        <w:rPr>
          <w:rFonts w:ascii="Times New Roman" w:hAnsi="Times New Roman" w:cs="Times New Roman"/>
          <w:bCs/>
          <w:kern w:val="32"/>
          <w:sz w:val="28"/>
          <w:szCs w:val="28"/>
        </w:rPr>
        <w:instrText xml:space="preserve"> REF _Ref509582841 \r \h  \* MERGEFORMAT </w:instrText>
      </w:r>
      <w:r w:rsidRPr="004909E0">
        <w:rPr>
          <w:rFonts w:ascii="Times New Roman" w:hAnsi="Times New Roman" w:cs="Times New Roman"/>
          <w:bCs/>
          <w:kern w:val="32"/>
          <w:sz w:val="28"/>
          <w:szCs w:val="28"/>
        </w:rPr>
      </w:r>
      <w:r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15</w:t>
      </w:r>
      <w:r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w:t>
      </w:r>
    </w:p>
    <w:p w14:paraId="000C0C4E" w14:textId="0FB7B8C1" w:rsidR="007325BA" w:rsidRPr="004909E0" w:rsidRDefault="007325BA" w:rsidP="00667177">
      <w:pPr>
        <w:pStyle w:val="af3"/>
        <w:numPr>
          <w:ilvl w:val="2"/>
          <w:numId w:val="59"/>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Документация о закупке дополнительно к сведениям, указанным в разделе </w:t>
      </w:r>
      <w:r w:rsidRPr="004909E0">
        <w:rPr>
          <w:rFonts w:ascii="Times New Roman" w:hAnsi="Times New Roman" w:cs="Times New Roman"/>
          <w:bCs/>
          <w:kern w:val="32"/>
          <w:sz w:val="28"/>
          <w:szCs w:val="28"/>
        </w:rPr>
        <w:fldChar w:fldCharType="begin"/>
      </w:r>
      <w:r w:rsidRPr="004909E0">
        <w:rPr>
          <w:rFonts w:ascii="Times New Roman" w:hAnsi="Times New Roman" w:cs="Times New Roman"/>
          <w:bCs/>
          <w:kern w:val="32"/>
          <w:sz w:val="28"/>
          <w:szCs w:val="28"/>
        </w:rPr>
        <w:instrText xml:space="preserve"> REF _Ref509701925 \r \h  \* MERGEFORMAT </w:instrText>
      </w:r>
      <w:r w:rsidRPr="004909E0">
        <w:rPr>
          <w:rFonts w:ascii="Times New Roman" w:hAnsi="Times New Roman" w:cs="Times New Roman"/>
          <w:bCs/>
          <w:kern w:val="32"/>
          <w:sz w:val="28"/>
          <w:szCs w:val="28"/>
        </w:rPr>
      </w:r>
      <w:r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12</w:t>
      </w:r>
      <w:r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 должна содержать:</w:t>
      </w:r>
    </w:p>
    <w:p w14:paraId="6940C355" w14:textId="77777777" w:rsidR="007325BA" w:rsidRPr="004909E0" w:rsidRDefault="007325BA" w:rsidP="007325BA">
      <w:pPr>
        <w:tabs>
          <w:tab w:val="left" w:pos="1701"/>
        </w:tabs>
        <w:spacing w:after="0" w:line="240" w:lineRule="auto"/>
        <w:ind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749287CF" w14:textId="77777777" w:rsidR="007325BA" w:rsidRPr="004909E0" w:rsidRDefault="007325BA" w:rsidP="007325BA">
      <w:pPr>
        <w:tabs>
          <w:tab w:val="left" w:pos="1701"/>
        </w:tabs>
        <w:spacing w:after="0" w:line="240" w:lineRule="auto"/>
        <w:ind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«шаг аукциона».</w:t>
      </w:r>
    </w:p>
    <w:p w14:paraId="34710430" w14:textId="77777777" w:rsidR="007325BA" w:rsidRPr="004909E0" w:rsidRDefault="007325BA" w:rsidP="00667177">
      <w:pPr>
        <w:pStyle w:val="af3"/>
        <w:numPr>
          <w:ilvl w:val="2"/>
          <w:numId w:val="59"/>
        </w:numPr>
        <w:tabs>
          <w:tab w:val="left" w:pos="1701"/>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Получение заявок</w:t>
      </w:r>
    </w:p>
    <w:p w14:paraId="6EBA862B" w14:textId="6824B6D6" w:rsidR="007325BA" w:rsidRPr="004909E0" w:rsidRDefault="007325BA" w:rsidP="00F41AA8">
      <w:pPr>
        <w:pStyle w:val="af3"/>
        <w:numPr>
          <w:ilvl w:val="3"/>
          <w:numId w:val="59"/>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осуществляет прием Заявок на участие в закупке в соответствии с разделом </w:t>
      </w:r>
      <w:r w:rsidRPr="004909E0">
        <w:rPr>
          <w:rFonts w:ascii="Times New Roman" w:hAnsi="Times New Roman" w:cs="Times New Roman"/>
          <w:bCs/>
          <w:kern w:val="32"/>
          <w:sz w:val="28"/>
          <w:szCs w:val="28"/>
        </w:rPr>
        <w:fldChar w:fldCharType="begin"/>
      </w:r>
      <w:r w:rsidRPr="004909E0">
        <w:rPr>
          <w:rFonts w:ascii="Times New Roman" w:hAnsi="Times New Roman" w:cs="Times New Roman"/>
          <w:bCs/>
          <w:kern w:val="32"/>
          <w:sz w:val="28"/>
          <w:szCs w:val="28"/>
        </w:rPr>
        <w:instrText xml:space="preserve"> REF _Ref509582868 \r \h  \* MERGEFORMAT </w:instrText>
      </w:r>
      <w:r w:rsidRPr="004909E0">
        <w:rPr>
          <w:rFonts w:ascii="Times New Roman" w:hAnsi="Times New Roman" w:cs="Times New Roman"/>
          <w:bCs/>
          <w:kern w:val="32"/>
          <w:sz w:val="28"/>
          <w:szCs w:val="28"/>
        </w:rPr>
      </w:r>
      <w:r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17</w:t>
      </w:r>
      <w:r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w:t>
      </w:r>
    </w:p>
    <w:p w14:paraId="04BA0C92" w14:textId="77777777" w:rsidR="007325BA" w:rsidRPr="004909E0" w:rsidRDefault="007325BA" w:rsidP="00F41AA8">
      <w:pPr>
        <w:pStyle w:val="af3"/>
        <w:numPr>
          <w:ilvl w:val="2"/>
          <w:numId w:val="59"/>
        </w:numPr>
        <w:tabs>
          <w:tab w:val="left" w:pos="1701"/>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Вскрытие поступивших конвертов</w:t>
      </w:r>
    </w:p>
    <w:p w14:paraId="7080F4B5" w14:textId="52AEFAF3" w:rsidR="007325BA" w:rsidRPr="004909E0" w:rsidRDefault="007325BA" w:rsidP="00F41AA8">
      <w:pPr>
        <w:pStyle w:val="af3"/>
        <w:numPr>
          <w:ilvl w:val="3"/>
          <w:numId w:val="59"/>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осуществляет вскрытие Заявок на участие в закупке в соответствии с разделом </w:t>
      </w:r>
      <w:r w:rsidRPr="004909E0">
        <w:rPr>
          <w:rFonts w:ascii="Times New Roman" w:hAnsi="Times New Roman" w:cs="Times New Roman"/>
          <w:bCs/>
          <w:kern w:val="32"/>
          <w:sz w:val="28"/>
          <w:szCs w:val="28"/>
        </w:rPr>
        <w:fldChar w:fldCharType="begin"/>
      </w:r>
      <w:r w:rsidRPr="004909E0">
        <w:rPr>
          <w:rFonts w:ascii="Times New Roman" w:hAnsi="Times New Roman" w:cs="Times New Roman"/>
          <w:bCs/>
          <w:kern w:val="32"/>
          <w:sz w:val="28"/>
          <w:szCs w:val="28"/>
        </w:rPr>
        <w:instrText xml:space="preserve"> REF _Ref509582976 \r \h  \* MERGEFORMAT </w:instrText>
      </w:r>
      <w:r w:rsidRPr="004909E0">
        <w:rPr>
          <w:rFonts w:ascii="Times New Roman" w:hAnsi="Times New Roman" w:cs="Times New Roman"/>
          <w:bCs/>
          <w:kern w:val="32"/>
          <w:sz w:val="28"/>
          <w:szCs w:val="28"/>
        </w:rPr>
      </w:r>
      <w:r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18</w:t>
      </w:r>
      <w:r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w:t>
      </w:r>
    </w:p>
    <w:p w14:paraId="1E38C263" w14:textId="77777777" w:rsidR="007325BA" w:rsidRPr="004909E0" w:rsidRDefault="007325BA" w:rsidP="00667177">
      <w:pPr>
        <w:pStyle w:val="af3"/>
        <w:numPr>
          <w:ilvl w:val="2"/>
          <w:numId w:val="59"/>
        </w:numPr>
        <w:tabs>
          <w:tab w:val="left" w:pos="1701"/>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Рассмотрение Заявок на участие в аукционе</w:t>
      </w:r>
    </w:p>
    <w:p w14:paraId="0286028C" w14:textId="77777777" w:rsidR="007325BA" w:rsidRPr="004909E0" w:rsidRDefault="007325BA" w:rsidP="00F41AA8">
      <w:pPr>
        <w:pStyle w:val="af3"/>
        <w:numPr>
          <w:ilvl w:val="3"/>
          <w:numId w:val="59"/>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Комиссия по осуществлению закупок в срок, установленный документацией о закупке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документацией о закупке, и соответствия Заявки, поданной таким Участником закупки, требованиям к Заявкам, установленным документацией о закупке. По результатам рассмотрения Заявок Комиссией по осуществлению закупок принимается решение о допуске Участников к участию в аукционе или об отказе участия. Решение Комиссии по осуществлению закупок оформляется соответствующим протоколом. </w:t>
      </w:r>
    </w:p>
    <w:p w14:paraId="6A1C5946" w14:textId="77777777" w:rsidR="007325BA" w:rsidRPr="004909E0" w:rsidRDefault="007325BA" w:rsidP="00F41AA8">
      <w:pPr>
        <w:pStyle w:val="af3"/>
        <w:numPr>
          <w:ilvl w:val="3"/>
          <w:numId w:val="59"/>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Перечень критериев и иная информация о порядке рассмотрения Заявок в отношении конкретной закупки определяются в документации о закупке. </w:t>
      </w:r>
    </w:p>
    <w:p w14:paraId="5C99B6E9" w14:textId="77777777" w:rsidR="007325BA" w:rsidRPr="004909E0" w:rsidRDefault="007325BA" w:rsidP="00F41AA8">
      <w:pPr>
        <w:pStyle w:val="af3"/>
        <w:numPr>
          <w:ilvl w:val="3"/>
          <w:numId w:val="59"/>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Рекомендуется осуществлять оценку Заявок в следующем порядке:</w:t>
      </w:r>
    </w:p>
    <w:p w14:paraId="100AE961" w14:textId="77777777" w:rsidR="007325BA" w:rsidRPr="004909E0" w:rsidRDefault="007325BA" w:rsidP="0020692D">
      <w:pPr>
        <w:numPr>
          <w:ilvl w:val="0"/>
          <w:numId w:val="19"/>
        </w:numPr>
        <w:tabs>
          <w:tab w:val="left" w:pos="1134"/>
          <w:tab w:val="left" w:pos="1985"/>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отборочной стадии;</w:t>
      </w:r>
    </w:p>
    <w:p w14:paraId="0DA7F4D3" w14:textId="77777777" w:rsidR="007325BA" w:rsidRPr="004909E0" w:rsidRDefault="007325BA" w:rsidP="0020692D">
      <w:pPr>
        <w:numPr>
          <w:ilvl w:val="0"/>
          <w:numId w:val="19"/>
        </w:numPr>
        <w:tabs>
          <w:tab w:val="left" w:pos="1134"/>
          <w:tab w:val="left" w:pos="1985"/>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аукциона.</w:t>
      </w:r>
    </w:p>
    <w:p w14:paraId="7F67FA2C" w14:textId="77777777" w:rsidR="007325BA" w:rsidRPr="004909E0" w:rsidRDefault="007325BA" w:rsidP="00F41AA8">
      <w:pPr>
        <w:pStyle w:val="af3"/>
        <w:numPr>
          <w:ilvl w:val="3"/>
          <w:numId w:val="59"/>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Отборочная стадия. В рамках отборочной стадии последовательно выполняются следующие действия:</w:t>
      </w:r>
    </w:p>
    <w:p w14:paraId="52F55AAD" w14:textId="77777777" w:rsidR="007325BA" w:rsidRPr="004909E0" w:rsidRDefault="007325BA" w:rsidP="007325BA">
      <w:pPr>
        <w:numPr>
          <w:ilvl w:val="0"/>
          <w:numId w:val="19"/>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проверка Заявок на соблюдение требований документации о закупке к оформлению Заявок; </w:t>
      </w:r>
    </w:p>
    <w:p w14:paraId="29A47FE2" w14:textId="77777777" w:rsidR="007325BA" w:rsidRPr="004909E0" w:rsidRDefault="007325BA" w:rsidP="007325BA">
      <w:pPr>
        <w:numPr>
          <w:ilvl w:val="0"/>
          <w:numId w:val="19"/>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разъяснения положений Заявок (при необходимости);</w:t>
      </w:r>
    </w:p>
    <w:p w14:paraId="26CABD32" w14:textId="77777777" w:rsidR="007325BA" w:rsidRPr="004909E0" w:rsidRDefault="007325BA" w:rsidP="007325BA">
      <w:pPr>
        <w:numPr>
          <w:ilvl w:val="0"/>
          <w:numId w:val="19"/>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проверка Участника закупки на соответствие требованиям документации о закупке;</w:t>
      </w:r>
    </w:p>
    <w:p w14:paraId="4AC8F491" w14:textId="77777777" w:rsidR="007325BA" w:rsidRPr="004909E0" w:rsidRDefault="007325BA" w:rsidP="007325BA">
      <w:pPr>
        <w:numPr>
          <w:ilvl w:val="0"/>
          <w:numId w:val="19"/>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проверка предлагаемых товаров, работ, услуг на соответствие требованиям закупки;</w:t>
      </w:r>
    </w:p>
    <w:p w14:paraId="1A5B2A81" w14:textId="77777777" w:rsidR="007325BA" w:rsidRPr="004909E0" w:rsidRDefault="007325BA" w:rsidP="007325BA">
      <w:pPr>
        <w:numPr>
          <w:ilvl w:val="0"/>
          <w:numId w:val="19"/>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отклонение Заявок, которые, по мнению Комиссии по осуществлению закупок, не соответствуют требованиям документации о закупке.</w:t>
      </w:r>
    </w:p>
    <w:p w14:paraId="367A69CF" w14:textId="77777777" w:rsidR="007325BA" w:rsidRPr="004909E0" w:rsidRDefault="007325BA" w:rsidP="007325BA">
      <w:pPr>
        <w:numPr>
          <w:ilvl w:val="0"/>
          <w:numId w:val="19"/>
        </w:numPr>
        <w:tabs>
          <w:tab w:val="left" w:pos="1134"/>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аукциона.</w:t>
      </w:r>
    </w:p>
    <w:p w14:paraId="113A06F7" w14:textId="77777777" w:rsidR="007325BA" w:rsidRPr="004909E0" w:rsidRDefault="007325BA" w:rsidP="00667177">
      <w:pPr>
        <w:pStyle w:val="af3"/>
        <w:numPr>
          <w:ilvl w:val="2"/>
          <w:numId w:val="59"/>
        </w:numPr>
        <w:tabs>
          <w:tab w:val="left" w:pos="1843"/>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Проведение аукциона</w:t>
      </w:r>
    </w:p>
    <w:p w14:paraId="7A29E042"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Аукцион проводится в срок, указанный в документации о закупке,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 </w:t>
      </w:r>
    </w:p>
    <w:p w14:paraId="338D3C76"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аукционе могут участвовать только те Участники закупки, которые допущены к участию в аукционе. </w:t>
      </w:r>
    </w:p>
    <w:p w14:paraId="4C5557B4"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случае проведения очного Аукциона, Аукцион проводится аукционистом, который выбирается из числа членов Комиссии по осуществлению закупок путем открытого голосования членов Комиссии по осуществлению закупок большинством голосов. </w:t>
      </w:r>
    </w:p>
    <w:p w14:paraId="01127042"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Аукцион проводится путем снижения начальной (максимальной) цены договора (цены лота), указанной в документации о закупке, на «шаг аукциона».</w:t>
      </w:r>
    </w:p>
    <w:p w14:paraId="3B693B9D" w14:textId="77777777" w:rsidR="007325BA" w:rsidRPr="004909E0" w:rsidRDefault="007325BA" w:rsidP="007325BA">
      <w:pPr>
        <w:pStyle w:val="af3"/>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w:t>
      </w:r>
    </w:p>
    <w:p w14:paraId="4F20D33F"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аукциона в электронной форме осуществляется в соответствии с Регламентом и инструкциями Электронной площадки.</w:t>
      </w:r>
    </w:p>
    <w:p w14:paraId="3954FBB1" w14:textId="77777777" w:rsidR="007325BA" w:rsidRPr="004909E0" w:rsidRDefault="007325BA" w:rsidP="00667177">
      <w:pPr>
        <w:pStyle w:val="af3"/>
        <w:numPr>
          <w:ilvl w:val="2"/>
          <w:numId w:val="59"/>
        </w:numPr>
        <w:tabs>
          <w:tab w:val="left" w:pos="1843"/>
        </w:tabs>
        <w:spacing w:after="0" w:line="240" w:lineRule="auto"/>
        <w:ind w:left="0" w:firstLine="709"/>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Очный аукцион проводится в следующем порядке</w:t>
      </w:r>
    </w:p>
    <w:p w14:paraId="0C488D0C"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Комиссия по осуществлению закупок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по осуществлению закупок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14:paraId="5657AD5F"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Аукцион начинается с объявления аукционистом начала проведения аукциона (лота), номера лота (в случае проведения аукциона по </w:t>
      </w:r>
      <w:r w:rsidRPr="004909E0">
        <w:rPr>
          <w:rFonts w:ascii="Times New Roman" w:hAnsi="Times New Roman" w:cs="Times New Roman"/>
          <w:bCs/>
          <w:kern w:val="32"/>
          <w:sz w:val="28"/>
          <w:szCs w:val="28"/>
        </w:rPr>
        <w:lastRenderedPageBreak/>
        <w:t xml:space="preserve">нескольким лотам), предмета договора, начальной цены договора (лота), наименований Участников аукциона, которые не явились на аукцион. </w:t>
      </w:r>
    </w:p>
    <w:p w14:paraId="7CA2EF33"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Аукционист предлагает Участникам закупки заявлять свои предложения о цене договора. </w:t>
      </w:r>
    </w:p>
    <w:p w14:paraId="11BF61A1"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761118C1"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 </w:t>
      </w:r>
    </w:p>
    <w:p w14:paraId="08EF97F5"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14:paraId="6AA53E95" w14:textId="77777777" w:rsidR="007325BA" w:rsidRPr="004909E0" w:rsidRDefault="007325BA" w:rsidP="00667177">
      <w:pPr>
        <w:pStyle w:val="af3"/>
        <w:numPr>
          <w:ilvl w:val="2"/>
          <w:numId w:val="59"/>
        </w:numPr>
        <w:tabs>
          <w:tab w:val="left" w:pos="1843"/>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Определение Победителя</w:t>
      </w:r>
    </w:p>
    <w:p w14:paraId="605EDD40"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Победителем признается лицо, предложившее наиболее низкую цену договора. </w:t>
      </w:r>
    </w:p>
    <w:p w14:paraId="325ADB82"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проведении аукциона Комиссия по осуществлению закупок составляет итоговый протокол. Протокол выбора победителя очного аукциона подписывается непосредственно после проведения аукциона. Указанный протокол размещается Заказчиком в течение 3 (трех) дней, следующих после д</w:t>
      </w:r>
      <w:r w:rsidR="00681559" w:rsidRPr="004909E0">
        <w:rPr>
          <w:rFonts w:ascii="Times New Roman" w:hAnsi="Times New Roman" w:cs="Times New Roman"/>
          <w:bCs/>
          <w:kern w:val="32"/>
          <w:sz w:val="28"/>
          <w:szCs w:val="28"/>
        </w:rPr>
        <w:t>ня подписания такого протокола.</w:t>
      </w:r>
    </w:p>
    <w:p w14:paraId="62A3DC59" w14:textId="77777777" w:rsidR="007325BA" w:rsidRPr="004909E0" w:rsidRDefault="007325BA" w:rsidP="00667177">
      <w:pPr>
        <w:pStyle w:val="af3"/>
        <w:numPr>
          <w:ilvl w:val="2"/>
          <w:numId w:val="59"/>
        </w:numPr>
        <w:tabs>
          <w:tab w:val="left" w:pos="1843"/>
        </w:tabs>
        <w:spacing w:after="0" w:line="240" w:lineRule="auto"/>
        <w:ind w:left="0" w:firstLine="710"/>
        <w:jc w:val="both"/>
        <w:rPr>
          <w:rFonts w:ascii="Times New Roman" w:hAnsi="Times New Roman" w:cs="Times New Roman"/>
          <w:b/>
          <w:bCs/>
          <w:kern w:val="32"/>
          <w:sz w:val="28"/>
          <w:szCs w:val="28"/>
        </w:rPr>
      </w:pPr>
      <w:r w:rsidRPr="004909E0">
        <w:rPr>
          <w:rFonts w:ascii="Times New Roman" w:hAnsi="Times New Roman" w:cs="Times New Roman"/>
          <w:b/>
          <w:bCs/>
          <w:kern w:val="32"/>
          <w:sz w:val="28"/>
          <w:szCs w:val="28"/>
        </w:rPr>
        <w:t>Заключение договора</w:t>
      </w:r>
    </w:p>
    <w:p w14:paraId="43491F2B" w14:textId="77777777"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Российской Федерации.</w:t>
      </w:r>
    </w:p>
    <w:p w14:paraId="673D907B" w14:textId="6D67BE88" w:rsidR="007325BA" w:rsidRPr="004909E0" w:rsidRDefault="007325BA" w:rsidP="00667177">
      <w:pPr>
        <w:pStyle w:val="af3"/>
        <w:numPr>
          <w:ilvl w:val="3"/>
          <w:numId w:val="59"/>
        </w:numPr>
        <w:tabs>
          <w:tab w:val="left" w:pos="1985"/>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Заключение договора осуществляется в соответствии с требованиями, указанными в разделе </w:t>
      </w:r>
      <w:r w:rsidRPr="004909E0">
        <w:rPr>
          <w:rFonts w:ascii="Times New Roman" w:hAnsi="Times New Roman" w:cs="Times New Roman"/>
          <w:bCs/>
          <w:kern w:val="32"/>
          <w:sz w:val="28"/>
          <w:szCs w:val="28"/>
        </w:rPr>
        <w:fldChar w:fldCharType="begin"/>
      </w:r>
      <w:r w:rsidRPr="004909E0">
        <w:rPr>
          <w:rFonts w:ascii="Times New Roman" w:hAnsi="Times New Roman" w:cs="Times New Roman"/>
          <w:bCs/>
          <w:kern w:val="32"/>
          <w:sz w:val="28"/>
          <w:szCs w:val="28"/>
        </w:rPr>
        <w:instrText xml:space="preserve"> REF _Ref509582987 \r \h  \* MERGEFORMAT </w:instrText>
      </w:r>
      <w:r w:rsidRPr="004909E0">
        <w:rPr>
          <w:rFonts w:ascii="Times New Roman" w:hAnsi="Times New Roman" w:cs="Times New Roman"/>
          <w:bCs/>
          <w:kern w:val="32"/>
          <w:sz w:val="28"/>
          <w:szCs w:val="28"/>
        </w:rPr>
      </w:r>
      <w:r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19</w:t>
      </w:r>
      <w:r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w:t>
      </w:r>
    </w:p>
    <w:p w14:paraId="3FDCB30C" w14:textId="77777777" w:rsidR="007325BA" w:rsidRPr="004909E0" w:rsidRDefault="007325BA" w:rsidP="00667177">
      <w:pPr>
        <w:pStyle w:val="af3"/>
        <w:numPr>
          <w:ilvl w:val="1"/>
          <w:numId w:val="59"/>
        </w:numPr>
        <w:tabs>
          <w:tab w:val="left" w:pos="1134"/>
        </w:tabs>
        <w:spacing w:after="0" w:line="240" w:lineRule="auto"/>
        <w:ind w:left="0" w:firstLine="709"/>
        <w:jc w:val="both"/>
        <w:rPr>
          <w:rFonts w:ascii="Times New Roman" w:hAnsi="Times New Roman" w:cs="Times New Roman"/>
          <w:b/>
          <w:bCs/>
          <w:kern w:val="32"/>
          <w:sz w:val="28"/>
          <w:szCs w:val="28"/>
        </w:rPr>
      </w:pPr>
      <w:bookmarkStart w:id="353" w:name="_Toc32856356"/>
      <w:bookmarkStart w:id="354" w:name="_Toc35419098"/>
      <w:bookmarkStart w:id="355" w:name="_Toc41924855"/>
      <w:bookmarkStart w:id="356" w:name="_Toc41927179"/>
      <w:bookmarkStart w:id="357" w:name="_Toc42009079"/>
      <w:r w:rsidRPr="004909E0">
        <w:rPr>
          <w:rFonts w:ascii="Times New Roman" w:hAnsi="Times New Roman" w:cs="Times New Roman"/>
          <w:b/>
          <w:bCs/>
          <w:kern w:val="32"/>
          <w:sz w:val="28"/>
          <w:szCs w:val="28"/>
        </w:rPr>
        <w:t>Особенности проведения аукциона, участниками которого могут быть только субъекты МСП:</w:t>
      </w:r>
      <w:bookmarkEnd w:id="353"/>
      <w:bookmarkEnd w:id="354"/>
      <w:bookmarkEnd w:id="355"/>
      <w:bookmarkEnd w:id="356"/>
      <w:bookmarkEnd w:id="357"/>
    </w:p>
    <w:p w14:paraId="10CDB093" w14:textId="77777777" w:rsidR="007325BA" w:rsidRPr="004909E0" w:rsidRDefault="007325BA" w:rsidP="007325BA">
      <w:pPr>
        <w:pStyle w:val="af3"/>
        <w:numPr>
          <w:ilvl w:val="2"/>
          <w:numId w:val="57"/>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14:paraId="3DFBA961" w14:textId="77777777" w:rsidR="007325BA" w:rsidRPr="004909E0" w:rsidRDefault="007325BA" w:rsidP="007325BA">
      <w:pPr>
        <w:pStyle w:val="af3"/>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A9DCDFE" w14:textId="77777777" w:rsidR="007325BA" w:rsidRPr="004909E0" w:rsidRDefault="007325BA" w:rsidP="007325BA">
      <w:pPr>
        <w:pStyle w:val="af3"/>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2F48EB9" w14:textId="77777777" w:rsidR="007325BA" w:rsidRPr="004909E0" w:rsidRDefault="007325BA" w:rsidP="007325BA">
      <w:pPr>
        <w:pStyle w:val="af3"/>
        <w:numPr>
          <w:ilvl w:val="2"/>
          <w:numId w:val="57"/>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4B141604" w14:textId="77777777" w:rsidR="007325BA" w:rsidRPr="004909E0" w:rsidRDefault="007325BA" w:rsidP="007325BA">
      <w:pPr>
        <w:pStyle w:val="af3"/>
        <w:numPr>
          <w:ilvl w:val="1"/>
          <w:numId w:val="32"/>
        </w:numPr>
        <w:tabs>
          <w:tab w:val="left" w:pos="1134"/>
        </w:tabs>
        <w:spacing w:after="0" w:line="240" w:lineRule="auto"/>
        <w:ind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«шаг аукциона» составляет от 0,5 процента до пяти процентов начальной (максимальной) цены договора;</w:t>
      </w:r>
    </w:p>
    <w:p w14:paraId="5C9D63E1" w14:textId="77777777" w:rsidR="007325BA" w:rsidRPr="004909E0" w:rsidRDefault="007325BA" w:rsidP="007325BA">
      <w:pPr>
        <w:pStyle w:val="af3"/>
        <w:numPr>
          <w:ilvl w:val="1"/>
          <w:numId w:val="32"/>
        </w:numPr>
        <w:tabs>
          <w:tab w:val="left" w:pos="1134"/>
        </w:tabs>
        <w:spacing w:after="0" w:line="240" w:lineRule="auto"/>
        <w:ind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снижение текущего минимального предложения о цене договора осуществляется на величину в пределах «шага аукциона»;</w:t>
      </w:r>
    </w:p>
    <w:p w14:paraId="1D0D9312" w14:textId="77777777" w:rsidR="007325BA" w:rsidRPr="004909E0" w:rsidRDefault="007325BA" w:rsidP="007325BA">
      <w:pPr>
        <w:pStyle w:val="af3"/>
        <w:numPr>
          <w:ilvl w:val="1"/>
          <w:numId w:val="32"/>
        </w:numPr>
        <w:tabs>
          <w:tab w:val="left" w:pos="1134"/>
        </w:tabs>
        <w:spacing w:after="0" w:line="240" w:lineRule="auto"/>
        <w:ind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CCFD555" w14:textId="77777777" w:rsidR="007325BA" w:rsidRPr="004909E0" w:rsidRDefault="007325BA" w:rsidP="007325BA">
      <w:pPr>
        <w:pStyle w:val="af3"/>
        <w:numPr>
          <w:ilvl w:val="1"/>
          <w:numId w:val="32"/>
        </w:numPr>
        <w:tabs>
          <w:tab w:val="left" w:pos="1134"/>
        </w:tabs>
        <w:spacing w:after="0" w:line="240" w:lineRule="auto"/>
        <w:ind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C37F5C5" w14:textId="77777777" w:rsidR="007325BA" w:rsidRPr="004909E0" w:rsidRDefault="007325BA" w:rsidP="007325BA">
      <w:pPr>
        <w:pStyle w:val="af3"/>
        <w:numPr>
          <w:ilvl w:val="1"/>
          <w:numId w:val="32"/>
        </w:numPr>
        <w:tabs>
          <w:tab w:val="left" w:pos="1134"/>
        </w:tabs>
        <w:spacing w:after="0" w:line="240" w:lineRule="auto"/>
        <w:ind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9DC62E1" w14:textId="77777777" w:rsidR="007325BA" w:rsidRPr="004909E0" w:rsidRDefault="007325BA" w:rsidP="007325BA">
      <w:pPr>
        <w:pStyle w:val="af3"/>
        <w:numPr>
          <w:ilvl w:val="2"/>
          <w:numId w:val="57"/>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течение одного часа после окончания подачи в соответствии с пунктом 35.3.2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26CA2330" w14:textId="77777777" w:rsidR="007325BA" w:rsidRPr="004909E0" w:rsidRDefault="007325BA" w:rsidP="007325BA">
      <w:pPr>
        <w:pStyle w:val="af3"/>
        <w:numPr>
          <w:ilvl w:val="2"/>
          <w:numId w:val="57"/>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14:paraId="33B4ACEC" w14:textId="77777777" w:rsidR="007325BA" w:rsidRPr="004909E0" w:rsidRDefault="007325BA" w:rsidP="007325BA">
      <w:pPr>
        <w:pStyle w:val="af3"/>
        <w:numPr>
          <w:ilvl w:val="3"/>
          <w:numId w:val="57"/>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55AB453" w14:textId="77777777" w:rsidR="007325BA" w:rsidRPr="004909E0" w:rsidRDefault="007325BA" w:rsidP="007325BA">
      <w:pPr>
        <w:pStyle w:val="af3"/>
        <w:numPr>
          <w:ilvl w:val="3"/>
          <w:numId w:val="57"/>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3C49EC7" w14:textId="77777777" w:rsidR="007325BA" w:rsidRPr="004909E0" w:rsidRDefault="007325BA" w:rsidP="007325BA">
      <w:pPr>
        <w:pStyle w:val="af3"/>
        <w:numPr>
          <w:ilvl w:val="3"/>
          <w:numId w:val="57"/>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0C3532" w14:textId="77777777" w:rsidR="007325BA" w:rsidRPr="004909E0" w:rsidRDefault="007325BA" w:rsidP="007325BA">
      <w:pPr>
        <w:pStyle w:val="af3"/>
        <w:numPr>
          <w:ilvl w:val="3"/>
          <w:numId w:val="57"/>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461B793" w14:textId="77777777" w:rsidR="007325BA" w:rsidRPr="004909E0" w:rsidRDefault="007325BA" w:rsidP="007325BA">
      <w:pPr>
        <w:pStyle w:val="af3"/>
        <w:numPr>
          <w:ilvl w:val="3"/>
          <w:numId w:val="57"/>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3CC5844"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индивидуальным предпринимателем, если участником такой закупки является индивидуальный предприниматель;</w:t>
      </w:r>
    </w:p>
    <w:p w14:paraId="01632F0E"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510D36C" w14:textId="77777777" w:rsidR="007325BA" w:rsidRPr="004909E0" w:rsidRDefault="007325BA" w:rsidP="007325BA">
      <w:pPr>
        <w:pStyle w:val="af3"/>
        <w:numPr>
          <w:ilvl w:val="3"/>
          <w:numId w:val="57"/>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35.3.4.9 настоящего Положения;</w:t>
      </w:r>
    </w:p>
    <w:p w14:paraId="018BBDF1" w14:textId="77777777" w:rsidR="007325BA" w:rsidRPr="004909E0" w:rsidRDefault="007325BA" w:rsidP="007325BA">
      <w:pPr>
        <w:pStyle w:val="af3"/>
        <w:numPr>
          <w:ilvl w:val="3"/>
          <w:numId w:val="57"/>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9026E1C" w14:textId="77777777" w:rsidR="007325BA" w:rsidRPr="004909E0" w:rsidRDefault="007325BA" w:rsidP="007325BA">
      <w:pPr>
        <w:pStyle w:val="af3"/>
        <w:numPr>
          <w:ilvl w:val="3"/>
          <w:numId w:val="57"/>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D4724C8"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w:t>
      </w:r>
      <w:r w:rsidRPr="004909E0">
        <w:rPr>
          <w:rFonts w:ascii="Times New Roman" w:hAnsi="Times New Roman" w:cs="Times New Roman"/>
          <w:bCs/>
          <w:kern w:val="32"/>
          <w:sz w:val="28"/>
          <w:szCs w:val="28"/>
        </w:rPr>
        <w:lastRenderedPageBreak/>
        <w:t>обеспечение заявки на участие в такой закупке предоставляется участником такой закупки путем внесения денежных средств;</w:t>
      </w:r>
    </w:p>
    <w:p w14:paraId="4D5ACE38" w14:textId="586E5562"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б) </w:t>
      </w:r>
      <w:r w:rsidR="00992397" w:rsidRPr="004909E0">
        <w:rPr>
          <w:rFonts w:ascii="Times New Roman" w:hAnsi="Times New Roman" w:cs="Times New Roman"/>
          <w:bCs/>
          <w:sz w:val="28"/>
          <w:szCs w:val="28"/>
        </w:rPr>
        <w:t>независимая</w:t>
      </w:r>
      <w:r w:rsidR="00992397"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92397" w:rsidRPr="004909E0">
        <w:rPr>
          <w:rFonts w:ascii="Times New Roman" w:hAnsi="Times New Roman" w:cs="Times New Roman"/>
          <w:bCs/>
          <w:sz w:val="28"/>
          <w:szCs w:val="28"/>
        </w:rPr>
        <w:t>независимая</w:t>
      </w:r>
      <w:r w:rsidR="00992397"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гарантия;</w:t>
      </w:r>
      <w:r w:rsidR="00992397" w:rsidRPr="004909E0">
        <w:rPr>
          <w:rFonts w:ascii="Times New Roman" w:hAnsi="Times New Roman" w:cs="Times New Roman"/>
          <w:bCs/>
          <w:i/>
          <w:kern w:val="32"/>
          <w:sz w:val="28"/>
          <w:szCs w:val="28"/>
        </w:rPr>
        <w:t xml:space="preserve"> </w:t>
      </w:r>
    </w:p>
    <w:p w14:paraId="2FA611B6" w14:textId="77777777" w:rsidR="007325BA" w:rsidRPr="004909E0" w:rsidRDefault="007325BA" w:rsidP="007325BA">
      <w:pPr>
        <w:pStyle w:val="af3"/>
        <w:numPr>
          <w:ilvl w:val="3"/>
          <w:numId w:val="57"/>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1024504"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F1E7263"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E1701D3"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3ADEEE5"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w:t>
      </w:r>
      <w:r w:rsidRPr="004909E0">
        <w:rPr>
          <w:rFonts w:ascii="Times New Roman" w:hAnsi="Times New Roman" w:cs="Times New Roman"/>
          <w:bCs/>
          <w:kern w:val="32"/>
          <w:sz w:val="28"/>
          <w:szCs w:val="28"/>
        </w:rPr>
        <w:lastRenderedPageBreak/>
        <w:t>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2B288C1"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6352B7B"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0D1DF94"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E7B1F10" w14:textId="77777777" w:rsidR="007325BA" w:rsidRPr="004909E0" w:rsidRDefault="007325BA" w:rsidP="007325BA">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4636AAC" w14:textId="77777777" w:rsidR="007325BA" w:rsidRPr="004909E0" w:rsidRDefault="007325BA" w:rsidP="007325BA">
      <w:pPr>
        <w:pStyle w:val="af3"/>
        <w:numPr>
          <w:ilvl w:val="3"/>
          <w:numId w:val="57"/>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25003BBA" w14:textId="77777777" w:rsidR="007325BA" w:rsidRPr="004909E0" w:rsidRDefault="007325BA" w:rsidP="007325BA">
      <w:pPr>
        <w:pStyle w:val="af3"/>
        <w:numPr>
          <w:ilvl w:val="3"/>
          <w:numId w:val="57"/>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w:t>
      </w:r>
      <w:r w:rsidRPr="004909E0">
        <w:rPr>
          <w:rFonts w:ascii="Times New Roman" w:hAnsi="Times New Roman" w:cs="Times New Roman"/>
          <w:bCs/>
          <w:kern w:val="32"/>
          <w:sz w:val="28"/>
          <w:szCs w:val="28"/>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5001023" w14:textId="77777777" w:rsidR="007325BA" w:rsidRPr="004909E0" w:rsidRDefault="007325BA" w:rsidP="007325BA">
      <w:pPr>
        <w:pStyle w:val="af3"/>
        <w:numPr>
          <w:ilvl w:val="3"/>
          <w:numId w:val="57"/>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w:t>
      </w:r>
    </w:p>
    <w:p w14:paraId="3E77BFB8" w14:textId="7B1DF934" w:rsidR="007325BA" w:rsidRPr="004909E0" w:rsidRDefault="007325BA" w:rsidP="007325BA">
      <w:pPr>
        <w:pStyle w:val="af3"/>
        <w:numPr>
          <w:ilvl w:val="2"/>
          <w:numId w:val="57"/>
        </w:numPr>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пунктом </w:t>
      </w:r>
      <w:r w:rsidR="00752BF8" w:rsidRPr="004909E0">
        <w:rPr>
          <w:rFonts w:ascii="Times New Roman" w:hAnsi="Times New Roman" w:cs="Times New Roman"/>
          <w:bCs/>
          <w:kern w:val="32"/>
          <w:sz w:val="28"/>
          <w:szCs w:val="28"/>
        </w:rPr>
        <w:t>35</w:t>
      </w:r>
      <w:r w:rsidRPr="004909E0">
        <w:rPr>
          <w:rFonts w:ascii="Times New Roman" w:hAnsi="Times New Roman" w:cs="Times New Roman"/>
          <w:bCs/>
          <w:kern w:val="32"/>
          <w:sz w:val="28"/>
          <w:szCs w:val="28"/>
        </w:rPr>
        <w:t>.3.4 настоящего Положения.</w:t>
      </w:r>
      <w:r w:rsidR="00752BF8" w:rsidRPr="004909E0">
        <w:rPr>
          <w:rFonts w:ascii="Times New Roman" w:hAnsi="Times New Roman" w:cs="Times New Roman"/>
          <w:bCs/>
          <w:kern w:val="32"/>
          <w:sz w:val="28"/>
          <w:szCs w:val="28"/>
        </w:rPr>
        <w:t xml:space="preserve"> </w:t>
      </w:r>
    </w:p>
    <w:p w14:paraId="1302C7BE" w14:textId="77777777" w:rsidR="007325BA" w:rsidRPr="004909E0" w:rsidRDefault="007325BA" w:rsidP="007325BA">
      <w:pPr>
        <w:pStyle w:val="af3"/>
        <w:numPr>
          <w:ilvl w:val="2"/>
          <w:numId w:val="57"/>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установление критериев и порядка оценки, указанных в части 19.2 статьи 3.4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 не допускается.</w:t>
      </w:r>
    </w:p>
    <w:p w14:paraId="6CB58BF4" w14:textId="77777777" w:rsidR="007325BA" w:rsidRPr="004909E0" w:rsidRDefault="007325BA" w:rsidP="007325BA">
      <w:pPr>
        <w:pStyle w:val="af3"/>
        <w:numPr>
          <w:ilvl w:val="2"/>
          <w:numId w:val="57"/>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35.3.4.10 настоящего Положения. Вторая часть данной заявки должна содержать информацию и документы, предусмотренные пунктами 35.3.4.1 - 35.3.4.9, 35.3.4.11 и 35.3.4.12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35.3.4 настоящего Положения.</w:t>
      </w:r>
    </w:p>
    <w:p w14:paraId="0BC6F7DF" w14:textId="77777777" w:rsidR="007325BA" w:rsidRPr="004909E0" w:rsidRDefault="007325BA" w:rsidP="007325BA">
      <w:pPr>
        <w:pStyle w:val="af3"/>
        <w:numPr>
          <w:ilvl w:val="2"/>
          <w:numId w:val="57"/>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Декларация, предусмотренная пунктом 35.3.4.9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35.3.4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w:t>
      </w:r>
    </w:p>
    <w:p w14:paraId="6B1FCC99" w14:textId="77777777" w:rsidR="007325BA" w:rsidRPr="004909E0" w:rsidRDefault="007325BA" w:rsidP="007325BA">
      <w:pPr>
        <w:pStyle w:val="af3"/>
        <w:numPr>
          <w:ilvl w:val="2"/>
          <w:numId w:val="57"/>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содержания в первой части заявки на участие в аукционе в электронной форме сведений об участнике аукциона и (или) о ценовом предложении данная заявка подлежит отклонению.</w:t>
      </w:r>
    </w:p>
    <w:p w14:paraId="3DF8F854" w14:textId="77777777" w:rsidR="007325BA" w:rsidRPr="004909E0" w:rsidRDefault="007325BA" w:rsidP="00D008F3">
      <w:pPr>
        <w:pStyle w:val="af3"/>
        <w:numPr>
          <w:ilvl w:val="2"/>
          <w:numId w:val="57"/>
        </w:numPr>
        <w:tabs>
          <w:tab w:val="left" w:pos="1701"/>
        </w:tabs>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итогам рассмотрения первых частей заявок на участие в аукционе в электронной форме Заказчик направляет оператору электронной площадки протокол, указанный в пункте 32.5.6 настоящего Положения. В течение часа с </w:t>
      </w:r>
      <w:r w:rsidRPr="004909E0">
        <w:rPr>
          <w:rFonts w:ascii="Times New Roman" w:hAnsi="Times New Roman" w:cs="Times New Roman"/>
          <w:bCs/>
          <w:kern w:val="32"/>
          <w:sz w:val="28"/>
          <w:szCs w:val="28"/>
        </w:rPr>
        <w:lastRenderedPageBreak/>
        <w:t>момента получения указанного протокола оператор электронной площадки размещает его в единой информационной системе.</w:t>
      </w:r>
    </w:p>
    <w:p w14:paraId="135B73FA" w14:textId="77777777" w:rsidR="000B5E8C" w:rsidRPr="004909E0" w:rsidRDefault="00D008F3" w:rsidP="00D008F3">
      <w:pPr>
        <w:pStyle w:val="af3"/>
        <w:numPr>
          <w:ilvl w:val="2"/>
          <w:numId w:val="57"/>
        </w:numPr>
        <w:tabs>
          <w:tab w:val="left" w:pos="1701"/>
        </w:tabs>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течение одного рабочего дня после направления оператором электронной площадки информации, указанной в пункте 3 части 22 </w:t>
      </w:r>
      <w:r w:rsidR="00A70544" w:rsidRPr="004909E0">
        <w:rPr>
          <w:rFonts w:ascii="Times New Roman" w:hAnsi="Times New Roman" w:cs="Times New Roman"/>
          <w:bCs/>
          <w:kern w:val="32"/>
          <w:sz w:val="28"/>
          <w:szCs w:val="28"/>
        </w:rPr>
        <w:t xml:space="preserve">статьи 3.4 Федерального закона </w:t>
      </w:r>
      <w:r w:rsidR="00A70544"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A70544" w:rsidRPr="004909E0">
        <w:rPr>
          <w:rFonts w:ascii="Times New Roman" w:hAnsi="Times New Roman" w:cs="Times New Roman"/>
          <w:bCs/>
          <w:kern w:val="32"/>
          <w:sz w:val="28"/>
          <w:szCs w:val="28"/>
        </w:rPr>
        <w:t>аукционе в электронной форме</w:t>
      </w:r>
      <w:r w:rsidRPr="004909E0">
        <w:rPr>
          <w:rFonts w:ascii="Times New Roman" w:hAnsi="Times New Roman" w:cs="Times New Roman"/>
          <w:bCs/>
          <w:kern w:val="32"/>
          <w:sz w:val="28"/>
          <w:szCs w:val="28"/>
        </w:rPr>
        <w:t>, в котор</w:t>
      </w:r>
      <w:r w:rsidR="00A70544" w:rsidRPr="004909E0">
        <w:rPr>
          <w:rFonts w:ascii="Times New Roman" w:hAnsi="Times New Roman" w:cs="Times New Roman"/>
          <w:bCs/>
          <w:kern w:val="32"/>
          <w:sz w:val="28"/>
          <w:szCs w:val="28"/>
        </w:rPr>
        <w:t>ой</w:t>
      </w:r>
      <w:r w:rsidRPr="004909E0">
        <w:rPr>
          <w:rFonts w:ascii="Times New Roman" w:hAnsi="Times New Roman" w:cs="Times New Roman"/>
          <w:bCs/>
          <w:kern w:val="32"/>
          <w:sz w:val="28"/>
          <w:szCs w:val="28"/>
        </w:rPr>
        <w:t xml:space="preserve"> содерж</w:t>
      </w:r>
      <w:r w:rsidR="00A70544" w:rsidRPr="004909E0">
        <w:rPr>
          <w:rFonts w:ascii="Times New Roman" w:hAnsi="Times New Roman" w:cs="Times New Roman"/>
          <w:bCs/>
          <w:kern w:val="32"/>
          <w:sz w:val="28"/>
          <w:szCs w:val="28"/>
        </w:rPr>
        <w:t>и</w:t>
      </w:r>
      <w:r w:rsidRPr="004909E0">
        <w:rPr>
          <w:rFonts w:ascii="Times New Roman" w:hAnsi="Times New Roman" w:cs="Times New Roman"/>
          <w:bCs/>
          <w:kern w:val="32"/>
          <w:sz w:val="28"/>
          <w:szCs w:val="28"/>
        </w:rPr>
        <w:t xml:space="preserve">тся наименьшее ценовое предложение, присваивается первый номер. </w:t>
      </w:r>
    </w:p>
    <w:p w14:paraId="367CFFE8" w14:textId="77777777" w:rsidR="00D008F3" w:rsidRPr="004909E0" w:rsidRDefault="00D008F3" w:rsidP="00D008F3">
      <w:pPr>
        <w:pStyle w:val="af3"/>
        <w:numPr>
          <w:ilvl w:val="2"/>
          <w:numId w:val="57"/>
        </w:numPr>
        <w:tabs>
          <w:tab w:val="left" w:pos="1701"/>
        </w:tabs>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472490F" w14:textId="77777777" w:rsidR="00FA0E68" w:rsidRPr="004909E0" w:rsidRDefault="00FA0E68" w:rsidP="007325BA">
      <w:pPr>
        <w:pStyle w:val="af3"/>
        <w:tabs>
          <w:tab w:val="left" w:pos="1134"/>
        </w:tabs>
        <w:spacing w:after="0" w:line="240" w:lineRule="auto"/>
        <w:ind w:left="0" w:firstLine="710"/>
        <w:jc w:val="both"/>
        <w:rPr>
          <w:rFonts w:ascii="Times New Roman" w:hAnsi="Times New Roman" w:cs="Times New Roman"/>
          <w:bCs/>
          <w:kern w:val="32"/>
          <w:sz w:val="28"/>
          <w:szCs w:val="28"/>
        </w:rPr>
      </w:pPr>
    </w:p>
    <w:p w14:paraId="5F69C639" w14:textId="77777777" w:rsidR="00BA7B0C" w:rsidRPr="004909E0" w:rsidRDefault="00910DA2" w:rsidP="00974596">
      <w:pPr>
        <w:numPr>
          <w:ilvl w:val="0"/>
          <w:numId w:val="57"/>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358" w:name="_Toc121934438"/>
      <w:r w:rsidRPr="004909E0">
        <w:rPr>
          <w:rFonts w:ascii="Times New Roman" w:hAnsi="Times New Roman" w:cs="Times New Roman"/>
          <w:b/>
          <w:bCs/>
          <w:kern w:val="32"/>
          <w:sz w:val="28"/>
          <w:szCs w:val="28"/>
        </w:rPr>
        <w:t>Запрос предложений</w:t>
      </w:r>
      <w:bookmarkEnd w:id="337"/>
      <w:bookmarkEnd w:id="338"/>
      <w:bookmarkEnd w:id="339"/>
      <w:bookmarkEnd w:id="340"/>
      <w:bookmarkEnd w:id="341"/>
      <w:bookmarkEnd w:id="342"/>
      <w:bookmarkEnd w:id="358"/>
    </w:p>
    <w:p w14:paraId="77E6699F" w14:textId="77777777" w:rsidR="00BA7B0C" w:rsidRPr="004909E0" w:rsidRDefault="006113C7" w:rsidP="000D6D6C">
      <w:pPr>
        <w:pStyle w:val="af3"/>
        <w:numPr>
          <w:ilvl w:val="1"/>
          <w:numId w:val="58"/>
        </w:numPr>
        <w:tabs>
          <w:tab w:val="left" w:pos="1134"/>
        </w:tabs>
        <w:spacing w:after="0" w:line="240" w:lineRule="auto"/>
        <w:jc w:val="both"/>
        <w:rPr>
          <w:rFonts w:ascii="Times New Roman" w:hAnsi="Times New Roman" w:cs="Times New Roman"/>
          <w:b/>
          <w:bCs/>
          <w:kern w:val="32"/>
          <w:sz w:val="28"/>
          <w:szCs w:val="28"/>
        </w:rPr>
      </w:pPr>
      <w:bookmarkStart w:id="359" w:name="_Toc32856358"/>
      <w:bookmarkStart w:id="360" w:name="_Toc35419100"/>
      <w:bookmarkStart w:id="361" w:name="_Toc41924857"/>
      <w:bookmarkStart w:id="362" w:name="_Toc41927181"/>
      <w:bookmarkStart w:id="363" w:name="_Toc42009081"/>
      <w:r w:rsidRPr="004909E0">
        <w:rPr>
          <w:rFonts w:ascii="Times New Roman" w:hAnsi="Times New Roman" w:cs="Times New Roman"/>
          <w:b/>
          <w:bCs/>
          <w:kern w:val="32"/>
          <w:sz w:val="28"/>
          <w:szCs w:val="28"/>
        </w:rPr>
        <w:t>Условия применения</w:t>
      </w:r>
      <w:bookmarkEnd w:id="359"/>
      <w:bookmarkEnd w:id="360"/>
      <w:bookmarkEnd w:id="361"/>
      <w:bookmarkEnd w:id="362"/>
      <w:bookmarkEnd w:id="363"/>
    </w:p>
    <w:p w14:paraId="5D6EEEB3" w14:textId="77777777" w:rsidR="004D19B5" w:rsidRPr="004909E0" w:rsidRDefault="00910DA2"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364" w:name="_Toc32856359"/>
      <w:bookmarkStart w:id="365" w:name="_Toc35419101"/>
      <w:bookmarkStart w:id="366" w:name="_Toc41924858"/>
      <w:bookmarkStart w:id="367" w:name="_Toc41927182"/>
      <w:bookmarkStart w:id="368" w:name="_Toc42009082"/>
      <w:r w:rsidRPr="004909E0">
        <w:rPr>
          <w:rFonts w:ascii="Times New Roman" w:hAnsi="Times New Roman" w:cs="Times New Roman"/>
          <w:bCs/>
          <w:kern w:val="32"/>
          <w:sz w:val="28"/>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bookmarkEnd w:id="364"/>
      <w:bookmarkEnd w:id="365"/>
      <w:bookmarkEnd w:id="366"/>
      <w:bookmarkEnd w:id="367"/>
      <w:bookmarkEnd w:id="368"/>
      <w:r w:rsidR="004D19B5" w:rsidRPr="004909E0">
        <w:rPr>
          <w:rFonts w:ascii="Times New Roman" w:hAnsi="Times New Roman" w:cs="Times New Roman"/>
          <w:bCs/>
          <w:kern w:val="32"/>
          <w:sz w:val="28"/>
          <w:szCs w:val="28"/>
        </w:rPr>
        <w:t xml:space="preserve"> </w:t>
      </w:r>
    </w:p>
    <w:p w14:paraId="03C81F46" w14:textId="77777777" w:rsidR="00C67CF4" w:rsidRPr="004909E0" w:rsidRDefault="00C67CF4" w:rsidP="00102357">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369" w:name="_Toc35419103"/>
      <w:bookmarkStart w:id="370" w:name="_Toc41924860"/>
      <w:bookmarkStart w:id="371" w:name="_Toc41927184"/>
      <w:bookmarkStart w:id="372" w:name="_Toc42009084"/>
      <w:r w:rsidRPr="004909E0">
        <w:rPr>
          <w:rFonts w:ascii="Times New Roman" w:hAnsi="Times New Roman" w:cs="Times New Roman"/>
          <w:bCs/>
          <w:kern w:val="32"/>
          <w:sz w:val="28"/>
          <w:szCs w:val="28"/>
        </w:rPr>
        <w:t xml:space="preserve">Запрос предложений может проводиться, если начальная (максимальная) цена договора </w:t>
      </w:r>
      <w:r w:rsidR="00C7087D" w:rsidRPr="004909E0">
        <w:rPr>
          <w:rFonts w:ascii="Times New Roman" w:hAnsi="Times New Roman" w:cs="Times New Roman"/>
          <w:bCs/>
          <w:kern w:val="32"/>
          <w:sz w:val="28"/>
          <w:szCs w:val="28"/>
        </w:rPr>
        <w:t>не превышает</w:t>
      </w:r>
      <w:r w:rsidRPr="004909E0">
        <w:rPr>
          <w:rFonts w:ascii="Times New Roman" w:hAnsi="Times New Roman" w:cs="Times New Roman"/>
          <w:bCs/>
          <w:kern w:val="32"/>
          <w:sz w:val="28"/>
          <w:szCs w:val="28"/>
        </w:rPr>
        <w:t xml:space="preserve"> </w:t>
      </w:r>
      <w:r w:rsidR="00C7087D" w:rsidRPr="004909E0">
        <w:rPr>
          <w:rFonts w:ascii="Times New Roman" w:hAnsi="Times New Roman" w:cs="Times New Roman"/>
          <w:bCs/>
          <w:kern w:val="32"/>
          <w:sz w:val="28"/>
          <w:szCs w:val="28"/>
        </w:rPr>
        <w:t>10</w:t>
      </w:r>
      <w:r w:rsidRPr="004909E0">
        <w:rPr>
          <w:rFonts w:ascii="Times New Roman" w:hAnsi="Times New Roman" w:cs="Times New Roman"/>
          <w:bCs/>
          <w:kern w:val="32"/>
          <w:sz w:val="28"/>
          <w:szCs w:val="28"/>
        </w:rPr>
        <w:t xml:space="preserve"> млн руб</w:t>
      </w:r>
      <w:r w:rsidR="0045186C" w:rsidRPr="004909E0">
        <w:rPr>
          <w:rFonts w:ascii="Times New Roman" w:hAnsi="Times New Roman" w:cs="Times New Roman"/>
          <w:bCs/>
          <w:kern w:val="32"/>
          <w:sz w:val="28"/>
          <w:szCs w:val="28"/>
        </w:rPr>
        <w:t>лей</w:t>
      </w:r>
      <w:r w:rsidRPr="004909E0">
        <w:rPr>
          <w:rFonts w:ascii="Times New Roman" w:hAnsi="Times New Roman" w:cs="Times New Roman"/>
          <w:bCs/>
          <w:kern w:val="32"/>
          <w:sz w:val="28"/>
          <w:szCs w:val="28"/>
        </w:rPr>
        <w:t xml:space="preserve"> и соблюдается одно из следующих условий:</w:t>
      </w:r>
      <w:bookmarkEnd w:id="369"/>
      <w:bookmarkEnd w:id="370"/>
      <w:bookmarkEnd w:id="371"/>
      <w:bookmarkEnd w:id="372"/>
    </w:p>
    <w:p w14:paraId="2F647687" w14:textId="77777777" w:rsidR="00C67CF4" w:rsidRPr="004909E0" w:rsidRDefault="00C67CF4" w:rsidP="0046643B">
      <w:pPr>
        <w:pStyle w:val="af3"/>
        <w:tabs>
          <w:tab w:val="left" w:pos="1134"/>
        </w:tabs>
        <w:spacing w:after="0" w:line="240" w:lineRule="auto"/>
        <w:ind w:left="0" w:firstLine="710"/>
        <w:jc w:val="both"/>
        <w:rPr>
          <w:rFonts w:ascii="Times New Roman" w:hAnsi="Times New Roman" w:cs="Times New Roman"/>
          <w:bCs/>
          <w:kern w:val="32"/>
          <w:sz w:val="28"/>
          <w:szCs w:val="28"/>
        </w:rPr>
      </w:pPr>
      <w:bookmarkStart w:id="373" w:name="_Toc35419104"/>
      <w:bookmarkStart w:id="374" w:name="_Toc41924861"/>
      <w:bookmarkStart w:id="375" w:name="_Toc41927185"/>
      <w:bookmarkStart w:id="376" w:name="_Toc42009085"/>
      <w:r w:rsidRPr="004909E0">
        <w:rPr>
          <w:rFonts w:ascii="Times New Roman" w:hAnsi="Times New Roman" w:cs="Times New Roman"/>
          <w:bCs/>
          <w:kern w:val="32"/>
          <w:sz w:val="28"/>
          <w:szCs w:val="28"/>
        </w:rPr>
        <w:t xml:space="preserve">- </w:t>
      </w:r>
      <w:r w:rsidR="007140CC" w:rsidRPr="004909E0">
        <w:rPr>
          <w:rFonts w:ascii="Times New Roman" w:hAnsi="Times New Roman" w:cs="Times New Roman"/>
          <w:bCs/>
          <w:kern w:val="32"/>
          <w:sz w:val="28"/>
          <w:szCs w:val="28"/>
        </w:rPr>
        <w:t xml:space="preserve">если для определения победителя закупки необходимо осуществить стоимостную и нестоимостную оценку заявок по критериям, предусмотренным настоящим Положением и </w:t>
      </w:r>
      <w:r w:rsidRPr="004909E0">
        <w:rPr>
          <w:rFonts w:ascii="Times New Roman" w:hAnsi="Times New Roman" w:cs="Times New Roman"/>
          <w:bCs/>
          <w:kern w:val="32"/>
          <w:sz w:val="28"/>
          <w:szCs w:val="28"/>
        </w:rPr>
        <w:t>проводить конкурс нецелесообразно или невозможно ввиду срочной необходимости в удовлетворении потребностей Заказчика;</w:t>
      </w:r>
      <w:bookmarkEnd w:id="373"/>
      <w:bookmarkEnd w:id="374"/>
      <w:bookmarkEnd w:id="375"/>
      <w:bookmarkEnd w:id="376"/>
    </w:p>
    <w:p w14:paraId="3C23F86D" w14:textId="77777777" w:rsidR="00C67CF4" w:rsidRPr="004909E0" w:rsidRDefault="00C67CF4" w:rsidP="0046643B">
      <w:pPr>
        <w:pStyle w:val="af3"/>
        <w:tabs>
          <w:tab w:val="left" w:pos="1134"/>
        </w:tabs>
        <w:spacing w:after="0" w:line="240" w:lineRule="auto"/>
        <w:ind w:left="0" w:firstLine="710"/>
        <w:jc w:val="both"/>
        <w:rPr>
          <w:rFonts w:ascii="Times New Roman" w:hAnsi="Times New Roman" w:cs="Times New Roman"/>
          <w:bCs/>
          <w:kern w:val="32"/>
          <w:sz w:val="28"/>
          <w:szCs w:val="28"/>
        </w:rPr>
      </w:pPr>
      <w:bookmarkStart w:id="377" w:name="_Toc35419105"/>
      <w:bookmarkStart w:id="378" w:name="_Toc41924862"/>
      <w:bookmarkStart w:id="379" w:name="_Toc41927186"/>
      <w:bookmarkStart w:id="380" w:name="_Toc42009086"/>
      <w:r w:rsidRPr="004909E0">
        <w:rPr>
          <w:rFonts w:ascii="Times New Roman" w:hAnsi="Times New Roman" w:cs="Times New Roman"/>
          <w:bCs/>
          <w:kern w:val="32"/>
          <w:sz w:val="28"/>
          <w:szCs w:val="28"/>
        </w:rPr>
        <w:t xml:space="preserve">- </w:t>
      </w:r>
      <w:r w:rsidR="00B6075F" w:rsidRPr="004909E0">
        <w:rPr>
          <w:rFonts w:ascii="Times New Roman" w:hAnsi="Times New Roman" w:cs="Times New Roman"/>
          <w:bCs/>
          <w:kern w:val="32"/>
          <w:sz w:val="28"/>
          <w:szCs w:val="28"/>
        </w:rPr>
        <w:t xml:space="preserve">Заказчик </w:t>
      </w:r>
      <w:r w:rsidRPr="004909E0">
        <w:rPr>
          <w:rFonts w:ascii="Times New Roman" w:hAnsi="Times New Roman" w:cs="Times New Roman"/>
          <w:bCs/>
          <w:kern w:val="32"/>
          <w:sz w:val="28"/>
          <w:szCs w:val="28"/>
        </w:rPr>
        <w:t>планирует заключить договор в целях проведения научных исследований, экспериментов, разработок</w:t>
      </w:r>
      <w:bookmarkEnd w:id="377"/>
      <w:bookmarkEnd w:id="378"/>
      <w:bookmarkEnd w:id="379"/>
      <w:bookmarkEnd w:id="380"/>
      <w:r w:rsidR="007140CC" w:rsidRPr="004909E0">
        <w:rPr>
          <w:rFonts w:ascii="Times New Roman" w:hAnsi="Times New Roman" w:cs="Times New Roman"/>
          <w:bCs/>
          <w:kern w:val="32"/>
          <w:sz w:val="28"/>
          <w:szCs w:val="28"/>
        </w:rPr>
        <w:t>.</w:t>
      </w:r>
    </w:p>
    <w:p w14:paraId="4AFE5034" w14:textId="77777777" w:rsidR="00330DEC" w:rsidRPr="004909E0" w:rsidRDefault="00330DEC" w:rsidP="0046643B">
      <w:pPr>
        <w:pStyle w:val="af3"/>
        <w:tabs>
          <w:tab w:val="left" w:pos="1134"/>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B6075F" w:rsidRPr="004909E0">
        <w:rPr>
          <w:rFonts w:ascii="Times New Roman" w:hAnsi="Times New Roman" w:cs="Times New Roman"/>
          <w:bCs/>
          <w:kern w:val="32"/>
          <w:sz w:val="28"/>
          <w:szCs w:val="28"/>
        </w:rPr>
        <w:t>о</w:t>
      </w:r>
      <w:r w:rsidRPr="004909E0">
        <w:rPr>
          <w:rFonts w:ascii="Times New Roman" w:hAnsi="Times New Roman" w:cs="Times New Roman"/>
          <w:bCs/>
          <w:kern w:val="32"/>
          <w:sz w:val="28"/>
          <w:szCs w:val="28"/>
        </w:rPr>
        <w:t xml:space="preserve">существление закупки товара, работы или услуги, являющихся предметом договора, расторжение которого осуществлено в связи с принятием Заказчиком решения об одностороннем отказе от исполнения договора.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на основании настоящего пункта Положения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w:t>
      </w:r>
      <w:r w:rsidR="00AC2EAB" w:rsidRPr="004909E0">
        <w:rPr>
          <w:rFonts w:ascii="Times New Roman" w:hAnsi="Times New Roman" w:cs="Times New Roman"/>
          <w:bCs/>
          <w:kern w:val="32"/>
          <w:sz w:val="28"/>
          <w:szCs w:val="28"/>
        </w:rPr>
        <w:t>договора</w:t>
      </w:r>
      <w:r w:rsidRPr="004909E0">
        <w:rPr>
          <w:rFonts w:ascii="Times New Roman" w:hAnsi="Times New Roman" w:cs="Times New Roman"/>
          <w:bCs/>
          <w:kern w:val="32"/>
          <w:sz w:val="28"/>
          <w:szCs w:val="28"/>
        </w:rPr>
        <w:t xml:space="preserve"> должна быть уменьшена </w:t>
      </w:r>
      <w:r w:rsidRPr="004909E0">
        <w:rPr>
          <w:rFonts w:ascii="Times New Roman" w:hAnsi="Times New Roman" w:cs="Times New Roman"/>
          <w:bCs/>
          <w:kern w:val="32"/>
          <w:sz w:val="28"/>
          <w:szCs w:val="28"/>
        </w:rPr>
        <w:lastRenderedPageBreak/>
        <w:t>пропорционально количеству поставленного товара, объему выполненной работы и</w:t>
      </w:r>
      <w:r w:rsidR="008208D8" w:rsidRPr="004909E0">
        <w:rPr>
          <w:rFonts w:ascii="Times New Roman" w:hAnsi="Times New Roman" w:cs="Times New Roman"/>
          <w:bCs/>
          <w:kern w:val="32"/>
          <w:sz w:val="28"/>
          <w:szCs w:val="28"/>
        </w:rPr>
        <w:t>ли оказанной услуги.</w:t>
      </w:r>
    </w:p>
    <w:p w14:paraId="1957B63B" w14:textId="77777777" w:rsidR="00C7087D" w:rsidRPr="004909E0" w:rsidRDefault="00C7087D" w:rsidP="0046643B">
      <w:pPr>
        <w:pStyle w:val="af3"/>
        <w:tabs>
          <w:tab w:val="left" w:pos="1134"/>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Особенности проведения запроса предложений, участниками которого могут быть только субъекты МСП установлены пунктом 36.</w:t>
      </w:r>
      <w:r w:rsidR="009A6421"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 xml:space="preserve"> настоящего Положения.</w:t>
      </w:r>
    </w:p>
    <w:p w14:paraId="54F6B905" w14:textId="77777777" w:rsidR="00BA7B0C" w:rsidRPr="004909E0" w:rsidRDefault="00910DA2"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381" w:name="_Toc32856361"/>
      <w:bookmarkStart w:id="382" w:name="_Toc35419107"/>
      <w:bookmarkStart w:id="383" w:name="_Toc41924864"/>
      <w:bookmarkStart w:id="384" w:name="_Toc41927188"/>
      <w:bookmarkStart w:id="385" w:name="_Toc42009088"/>
      <w:r w:rsidRPr="004909E0">
        <w:rPr>
          <w:rFonts w:ascii="Times New Roman" w:hAnsi="Times New Roman" w:cs="Times New Roman"/>
          <w:bCs/>
          <w:kern w:val="32"/>
          <w:sz w:val="28"/>
          <w:szCs w:val="28"/>
        </w:rPr>
        <w:t>Запрос предложений может быть открытым или закрытым.</w:t>
      </w:r>
      <w:bookmarkEnd w:id="381"/>
      <w:bookmarkEnd w:id="382"/>
      <w:bookmarkEnd w:id="383"/>
      <w:bookmarkEnd w:id="384"/>
      <w:bookmarkEnd w:id="385"/>
    </w:p>
    <w:p w14:paraId="1824C884" w14:textId="77777777" w:rsidR="00BA7B0C" w:rsidRPr="004909E0" w:rsidRDefault="006113C7" w:rsidP="000D6D6C">
      <w:pPr>
        <w:pStyle w:val="af3"/>
        <w:numPr>
          <w:ilvl w:val="1"/>
          <w:numId w:val="58"/>
        </w:numPr>
        <w:tabs>
          <w:tab w:val="left" w:pos="1134"/>
        </w:tabs>
        <w:spacing w:after="0" w:line="240" w:lineRule="auto"/>
        <w:ind w:left="0" w:firstLine="709"/>
        <w:jc w:val="both"/>
        <w:rPr>
          <w:rFonts w:ascii="Times New Roman" w:hAnsi="Times New Roman" w:cs="Times New Roman"/>
          <w:b/>
          <w:bCs/>
          <w:kern w:val="32"/>
          <w:sz w:val="28"/>
          <w:szCs w:val="28"/>
        </w:rPr>
      </w:pPr>
      <w:bookmarkStart w:id="386" w:name="_Toc32856362"/>
      <w:bookmarkStart w:id="387" w:name="_Toc35419108"/>
      <w:bookmarkStart w:id="388" w:name="_Toc41924865"/>
      <w:bookmarkStart w:id="389" w:name="_Toc41927189"/>
      <w:bookmarkStart w:id="390" w:name="_Toc42009089"/>
      <w:r w:rsidRPr="004909E0">
        <w:rPr>
          <w:rFonts w:ascii="Times New Roman" w:hAnsi="Times New Roman" w:cs="Times New Roman"/>
          <w:b/>
          <w:bCs/>
          <w:kern w:val="32"/>
          <w:sz w:val="28"/>
          <w:szCs w:val="28"/>
        </w:rPr>
        <w:t>Порядок проведения</w:t>
      </w:r>
      <w:bookmarkEnd w:id="386"/>
      <w:bookmarkEnd w:id="387"/>
      <w:bookmarkEnd w:id="388"/>
      <w:bookmarkEnd w:id="389"/>
      <w:bookmarkEnd w:id="390"/>
      <w:r w:rsidR="004D19B5" w:rsidRPr="004909E0">
        <w:rPr>
          <w:rFonts w:ascii="Times New Roman" w:hAnsi="Times New Roman" w:cs="Times New Roman"/>
          <w:b/>
          <w:bCs/>
          <w:kern w:val="32"/>
          <w:sz w:val="28"/>
          <w:szCs w:val="28"/>
        </w:rPr>
        <w:t xml:space="preserve"> </w:t>
      </w:r>
    </w:p>
    <w:p w14:paraId="562D1F4F" w14:textId="77777777" w:rsidR="004D19B5" w:rsidRPr="004909E0" w:rsidRDefault="00420BFF"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391" w:name="_Toc32856363"/>
      <w:bookmarkStart w:id="392" w:name="_Toc35419109"/>
      <w:bookmarkStart w:id="393" w:name="_Toc41924866"/>
      <w:bookmarkStart w:id="394" w:name="_Toc41927190"/>
      <w:bookmarkStart w:id="395" w:name="_Toc42009090"/>
      <w:r w:rsidRPr="004909E0">
        <w:rPr>
          <w:rFonts w:ascii="Times New Roman" w:hAnsi="Times New Roman" w:cs="Times New Roman"/>
          <w:bCs/>
          <w:kern w:val="32"/>
          <w:sz w:val="28"/>
          <w:szCs w:val="28"/>
        </w:rPr>
        <w:t xml:space="preserve">Заказчик </w:t>
      </w:r>
      <w:r w:rsidR="00910DA2" w:rsidRPr="004909E0">
        <w:rPr>
          <w:rFonts w:ascii="Times New Roman" w:hAnsi="Times New Roman" w:cs="Times New Roman"/>
          <w:bCs/>
          <w:kern w:val="32"/>
          <w:sz w:val="28"/>
          <w:szCs w:val="28"/>
        </w:rPr>
        <w:t>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bookmarkEnd w:id="391"/>
      <w:bookmarkEnd w:id="392"/>
      <w:bookmarkEnd w:id="393"/>
      <w:bookmarkEnd w:id="394"/>
      <w:bookmarkEnd w:id="395"/>
      <w:r w:rsidR="004D19B5" w:rsidRPr="004909E0">
        <w:rPr>
          <w:rFonts w:ascii="Times New Roman" w:hAnsi="Times New Roman" w:cs="Times New Roman"/>
          <w:bCs/>
          <w:kern w:val="32"/>
          <w:sz w:val="28"/>
          <w:szCs w:val="28"/>
        </w:rPr>
        <w:t xml:space="preserve"> </w:t>
      </w:r>
    </w:p>
    <w:p w14:paraId="1C16EBC0" w14:textId="77777777" w:rsidR="004D19B5" w:rsidRPr="004909E0" w:rsidRDefault="00852977"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396" w:name="_Toc32856364"/>
      <w:bookmarkStart w:id="397" w:name="_Toc35419110"/>
      <w:bookmarkStart w:id="398" w:name="_Toc41924867"/>
      <w:bookmarkStart w:id="399" w:name="_Toc41927191"/>
      <w:bookmarkStart w:id="400" w:name="_Toc42009091"/>
      <w:r w:rsidRPr="004909E0">
        <w:rPr>
          <w:rFonts w:ascii="Times New Roman" w:hAnsi="Times New Roman" w:cs="Times New Roman"/>
          <w:bCs/>
          <w:kern w:val="32"/>
          <w:sz w:val="28"/>
          <w:szCs w:val="28"/>
        </w:rPr>
        <w:t>Д</w:t>
      </w:r>
      <w:r w:rsidR="00910DA2" w:rsidRPr="004909E0">
        <w:rPr>
          <w:rFonts w:ascii="Times New Roman" w:hAnsi="Times New Roman" w:cs="Times New Roman"/>
          <w:bCs/>
          <w:kern w:val="32"/>
          <w:sz w:val="28"/>
          <w:szCs w:val="28"/>
        </w:rPr>
        <w:t>окументация</w:t>
      </w:r>
      <w:r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должна содержать все требования и условия запроса предложений, а также подробное описание всех его процедур.</w:t>
      </w:r>
      <w:bookmarkEnd w:id="396"/>
      <w:bookmarkEnd w:id="397"/>
      <w:bookmarkEnd w:id="398"/>
      <w:bookmarkEnd w:id="399"/>
      <w:bookmarkEnd w:id="400"/>
      <w:r w:rsidR="004D19B5" w:rsidRPr="004909E0">
        <w:rPr>
          <w:rFonts w:ascii="Times New Roman" w:hAnsi="Times New Roman" w:cs="Times New Roman"/>
          <w:bCs/>
          <w:kern w:val="32"/>
          <w:sz w:val="28"/>
          <w:szCs w:val="28"/>
        </w:rPr>
        <w:t xml:space="preserve"> </w:t>
      </w:r>
    </w:p>
    <w:p w14:paraId="365ED441" w14:textId="77777777" w:rsidR="004D19B5" w:rsidRPr="004909E0" w:rsidRDefault="00852977"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401" w:name="_Toc32856365"/>
      <w:bookmarkStart w:id="402" w:name="_Toc35419111"/>
      <w:bookmarkStart w:id="403" w:name="_Toc41924868"/>
      <w:bookmarkStart w:id="404" w:name="_Toc41927192"/>
      <w:bookmarkStart w:id="405" w:name="_Toc42009092"/>
      <w:r w:rsidRPr="004909E0">
        <w:rPr>
          <w:rFonts w:ascii="Times New Roman" w:hAnsi="Times New Roman" w:cs="Times New Roman"/>
          <w:bCs/>
          <w:kern w:val="32"/>
          <w:sz w:val="28"/>
          <w:szCs w:val="28"/>
        </w:rPr>
        <w:t>Д</w:t>
      </w:r>
      <w:r w:rsidR="00910DA2" w:rsidRPr="004909E0">
        <w:rPr>
          <w:rFonts w:ascii="Times New Roman" w:hAnsi="Times New Roman" w:cs="Times New Roman"/>
          <w:bCs/>
          <w:kern w:val="32"/>
          <w:sz w:val="28"/>
          <w:szCs w:val="28"/>
        </w:rPr>
        <w:t>окументация</w:t>
      </w:r>
      <w:r w:rsidRPr="004909E0">
        <w:rPr>
          <w:rFonts w:ascii="Times New Roman" w:hAnsi="Times New Roman" w:cs="Times New Roman"/>
          <w:bCs/>
          <w:kern w:val="32"/>
          <w:sz w:val="28"/>
          <w:szCs w:val="28"/>
        </w:rPr>
        <w:t xml:space="preserve"> о закупке</w:t>
      </w:r>
      <w:r w:rsidR="00910DA2" w:rsidRPr="004909E0">
        <w:rPr>
          <w:rFonts w:ascii="Times New Roman" w:hAnsi="Times New Roman" w:cs="Times New Roman"/>
          <w:bCs/>
          <w:kern w:val="32"/>
          <w:sz w:val="28"/>
          <w:szCs w:val="28"/>
        </w:rPr>
        <w:t xml:space="preserve"> разраб</w:t>
      </w:r>
      <w:r w:rsidRPr="004909E0">
        <w:rPr>
          <w:rFonts w:ascii="Times New Roman" w:hAnsi="Times New Roman" w:cs="Times New Roman"/>
          <w:bCs/>
          <w:kern w:val="32"/>
          <w:sz w:val="28"/>
          <w:szCs w:val="28"/>
        </w:rPr>
        <w:t xml:space="preserve">атывается </w:t>
      </w:r>
      <w:r w:rsidR="005D4EBA" w:rsidRPr="004909E0">
        <w:rPr>
          <w:rFonts w:ascii="Times New Roman" w:hAnsi="Times New Roman" w:cs="Times New Roman"/>
          <w:bCs/>
          <w:kern w:val="32"/>
          <w:sz w:val="28"/>
          <w:szCs w:val="28"/>
        </w:rPr>
        <w:t>Заказчиком</w:t>
      </w:r>
      <w:r w:rsidR="00910DA2" w:rsidRPr="004909E0">
        <w:rPr>
          <w:rFonts w:ascii="Times New Roman" w:hAnsi="Times New Roman" w:cs="Times New Roman"/>
          <w:bCs/>
          <w:kern w:val="32"/>
          <w:sz w:val="28"/>
          <w:szCs w:val="28"/>
        </w:rPr>
        <w:t>.</w:t>
      </w:r>
      <w:bookmarkEnd w:id="401"/>
      <w:bookmarkEnd w:id="402"/>
      <w:bookmarkEnd w:id="403"/>
      <w:bookmarkEnd w:id="404"/>
      <w:bookmarkEnd w:id="405"/>
      <w:r w:rsidR="004D19B5" w:rsidRPr="004909E0">
        <w:rPr>
          <w:rFonts w:ascii="Times New Roman" w:hAnsi="Times New Roman" w:cs="Times New Roman"/>
          <w:bCs/>
          <w:kern w:val="32"/>
          <w:sz w:val="28"/>
          <w:szCs w:val="28"/>
        </w:rPr>
        <w:t xml:space="preserve"> </w:t>
      </w:r>
    </w:p>
    <w:p w14:paraId="6F01A198" w14:textId="77777777" w:rsidR="004D19B5" w:rsidRPr="004909E0" w:rsidRDefault="00910DA2"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406" w:name="_Toc32856366"/>
      <w:bookmarkStart w:id="407" w:name="_Toc35419112"/>
      <w:bookmarkStart w:id="408" w:name="_Toc41924869"/>
      <w:bookmarkStart w:id="409" w:name="_Toc41927193"/>
      <w:bookmarkStart w:id="410" w:name="_Toc42009093"/>
      <w:r w:rsidRPr="004909E0">
        <w:rPr>
          <w:rFonts w:ascii="Times New Roman" w:hAnsi="Times New Roman" w:cs="Times New Roman"/>
          <w:bCs/>
          <w:kern w:val="32"/>
          <w:sz w:val="28"/>
          <w:szCs w:val="28"/>
        </w:rPr>
        <w:t>Предоставление и разъяснение документации</w:t>
      </w:r>
      <w:r w:rsidR="008E1BA2"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осуществляется в порядке и в сроки, предусмотренн</w:t>
      </w:r>
      <w:r w:rsidR="006113C7" w:rsidRPr="004909E0">
        <w:rPr>
          <w:rFonts w:ascii="Times New Roman" w:hAnsi="Times New Roman" w:cs="Times New Roman"/>
          <w:bCs/>
          <w:kern w:val="32"/>
          <w:sz w:val="28"/>
          <w:szCs w:val="28"/>
        </w:rPr>
        <w:t>ые</w:t>
      </w:r>
      <w:r w:rsidRPr="004909E0">
        <w:rPr>
          <w:rFonts w:ascii="Times New Roman" w:hAnsi="Times New Roman" w:cs="Times New Roman"/>
          <w:bCs/>
          <w:kern w:val="32"/>
          <w:sz w:val="28"/>
          <w:szCs w:val="28"/>
        </w:rPr>
        <w:t xml:space="preserve"> документацией</w:t>
      </w:r>
      <w:r w:rsidR="008E1BA2"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bookmarkEnd w:id="406"/>
      <w:bookmarkEnd w:id="407"/>
      <w:bookmarkEnd w:id="408"/>
      <w:bookmarkEnd w:id="409"/>
      <w:bookmarkEnd w:id="410"/>
      <w:r w:rsidR="004D19B5" w:rsidRPr="004909E0">
        <w:rPr>
          <w:rFonts w:ascii="Times New Roman" w:hAnsi="Times New Roman" w:cs="Times New Roman"/>
          <w:bCs/>
          <w:kern w:val="32"/>
          <w:sz w:val="28"/>
          <w:szCs w:val="28"/>
        </w:rPr>
        <w:t xml:space="preserve"> </w:t>
      </w:r>
    </w:p>
    <w:p w14:paraId="2CA13836" w14:textId="3206BC6E" w:rsidR="00BA7B0C" w:rsidRPr="004909E0" w:rsidRDefault="00420BFF"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411" w:name="_Toc32856367"/>
      <w:bookmarkStart w:id="412" w:name="_Toc35419113"/>
      <w:bookmarkStart w:id="413" w:name="_Toc41924870"/>
      <w:bookmarkStart w:id="414" w:name="_Toc41927194"/>
      <w:bookmarkStart w:id="415" w:name="_Toc42009094"/>
      <w:r w:rsidRPr="004909E0">
        <w:rPr>
          <w:rFonts w:ascii="Times New Roman" w:hAnsi="Times New Roman" w:cs="Times New Roman"/>
          <w:bCs/>
          <w:kern w:val="32"/>
          <w:sz w:val="28"/>
          <w:szCs w:val="28"/>
        </w:rPr>
        <w:t xml:space="preserve">Заказчик </w:t>
      </w:r>
      <w:r w:rsidR="00910DA2" w:rsidRPr="004909E0">
        <w:rPr>
          <w:rFonts w:ascii="Times New Roman" w:hAnsi="Times New Roman" w:cs="Times New Roman"/>
          <w:bCs/>
          <w:kern w:val="32"/>
          <w:sz w:val="28"/>
          <w:szCs w:val="28"/>
        </w:rPr>
        <w:t xml:space="preserve">вправе принять решение о внесении изменений в </w:t>
      </w:r>
      <w:r w:rsidR="006C00C3" w:rsidRPr="004909E0">
        <w:rPr>
          <w:rFonts w:ascii="Times New Roman" w:hAnsi="Times New Roman" w:cs="Times New Roman"/>
          <w:bCs/>
          <w:kern w:val="32"/>
          <w:sz w:val="28"/>
          <w:szCs w:val="28"/>
        </w:rPr>
        <w:t>документацию о закупке</w:t>
      </w:r>
      <w:r w:rsidR="00910DA2" w:rsidRPr="004909E0">
        <w:rPr>
          <w:rFonts w:ascii="Times New Roman" w:hAnsi="Times New Roman" w:cs="Times New Roman"/>
          <w:bCs/>
          <w:kern w:val="32"/>
          <w:sz w:val="28"/>
          <w:szCs w:val="28"/>
        </w:rPr>
        <w:t xml:space="preserve"> в п</w:t>
      </w:r>
      <w:r w:rsidR="006113C7" w:rsidRPr="004909E0">
        <w:rPr>
          <w:rFonts w:ascii="Times New Roman" w:hAnsi="Times New Roman" w:cs="Times New Roman"/>
          <w:bCs/>
          <w:kern w:val="32"/>
          <w:sz w:val="28"/>
          <w:szCs w:val="28"/>
        </w:rPr>
        <w:t>орядке и сроки</w:t>
      </w:r>
      <w:r w:rsidR="00780208" w:rsidRPr="004909E0">
        <w:rPr>
          <w:rFonts w:ascii="Times New Roman" w:hAnsi="Times New Roman" w:cs="Times New Roman"/>
          <w:bCs/>
          <w:kern w:val="32"/>
          <w:sz w:val="28"/>
          <w:szCs w:val="28"/>
        </w:rPr>
        <w:t>,</w:t>
      </w:r>
      <w:r w:rsidR="006113C7" w:rsidRPr="004909E0">
        <w:rPr>
          <w:rFonts w:ascii="Times New Roman" w:hAnsi="Times New Roman" w:cs="Times New Roman"/>
          <w:bCs/>
          <w:kern w:val="32"/>
          <w:sz w:val="28"/>
          <w:szCs w:val="28"/>
        </w:rPr>
        <w:t xml:space="preserve"> предусмотренные р</w:t>
      </w:r>
      <w:r w:rsidR="00910DA2"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_Ref509583019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14</w:t>
      </w:r>
      <w:r w:rsidR="00EA4E33" w:rsidRPr="004909E0">
        <w:rPr>
          <w:rFonts w:ascii="Times New Roman" w:hAnsi="Times New Roman" w:cs="Times New Roman"/>
          <w:bCs/>
          <w:kern w:val="32"/>
          <w:sz w:val="28"/>
          <w:szCs w:val="28"/>
        </w:rPr>
        <w:fldChar w:fldCharType="end"/>
      </w:r>
      <w:r w:rsidR="00CC446F" w:rsidRPr="004909E0">
        <w:rPr>
          <w:rFonts w:ascii="Times New Roman" w:hAnsi="Times New Roman" w:cs="Times New Roman"/>
          <w:bCs/>
          <w:kern w:val="32"/>
          <w:sz w:val="28"/>
          <w:szCs w:val="28"/>
        </w:rPr>
        <w:t xml:space="preserve"> настоящего Положения</w:t>
      </w:r>
      <w:r w:rsidR="00910DA2" w:rsidRPr="004909E0">
        <w:rPr>
          <w:rFonts w:ascii="Times New Roman" w:hAnsi="Times New Roman" w:cs="Times New Roman"/>
          <w:bCs/>
          <w:kern w:val="32"/>
          <w:sz w:val="28"/>
          <w:szCs w:val="28"/>
        </w:rPr>
        <w:t>, а также отказаться от закупки в п</w:t>
      </w:r>
      <w:r w:rsidR="006113C7" w:rsidRPr="004909E0">
        <w:rPr>
          <w:rFonts w:ascii="Times New Roman" w:hAnsi="Times New Roman" w:cs="Times New Roman"/>
          <w:bCs/>
          <w:kern w:val="32"/>
          <w:sz w:val="28"/>
          <w:szCs w:val="28"/>
        </w:rPr>
        <w:t>орядке и сроки</w:t>
      </w:r>
      <w:r w:rsidR="00780208" w:rsidRPr="004909E0">
        <w:rPr>
          <w:rFonts w:ascii="Times New Roman" w:hAnsi="Times New Roman" w:cs="Times New Roman"/>
          <w:bCs/>
          <w:kern w:val="32"/>
          <w:sz w:val="28"/>
          <w:szCs w:val="28"/>
        </w:rPr>
        <w:t>,</w:t>
      </w:r>
      <w:r w:rsidR="006113C7" w:rsidRPr="004909E0">
        <w:rPr>
          <w:rFonts w:ascii="Times New Roman" w:hAnsi="Times New Roman" w:cs="Times New Roman"/>
          <w:bCs/>
          <w:kern w:val="32"/>
          <w:sz w:val="28"/>
          <w:szCs w:val="28"/>
        </w:rPr>
        <w:t xml:space="preserve"> предусмотренные р</w:t>
      </w:r>
      <w:r w:rsidR="00910DA2"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_Ref509583031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15</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00910DA2" w:rsidRPr="004909E0">
        <w:rPr>
          <w:rFonts w:ascii="Times New Roman" w:hAnsi="Times New Roman" w:cs="Times New Roman"/>
          <w:bCs/>
          <w:kern w:val="32"/>
          <w:sz w:val="28"/>
          <w:szCs w:val="28"/>
        </w:rPr>
        <w:t>настоящего Положения.</w:t>
      </w:r>
      <w:bookmarkEnd w:id="411"/>
      <w:bookmarkEnd w:id="412"/>
      <w:bookmarkEnd w:id="413"/>
      <w:bookmarkEnd w:id="414"/>
      <w:bookmarkEnd w:id="415"/>
    </w:p>
    <w:p w14:paraId="3FF629FD" w14:textId="77777777" w:rsidR="00BA7B0C" w:rsidRPr="004909E0" w:rsidRDefault="00780208"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416" w:name="_Toc32856368"/>
      <w:bookmarkStart w:id="417" w:name="_Toc35419114"/>
      <w:bookmarkStart w:id="418" w:name="_Toc41924871"/>
      <w:bookmarkStart w:id="419" w:name="_Toc41927195"/>
      <w:bookmarkStart w:id="420" w:name="_Toc42009095"/>
      <w:r w:rsidRPr="004909E0">
        <w:rPr>
          <w:rFonts w:ascii="Times New Roman" w:hAnsi="Times New Roman" w:cs="Times New Roman"/>
          <w:b/>
          <w:bCs/>
          <w:kern w:val="32"/>
          <w:sz w:val="28"/>
          <w:szCs w:val="28"/>
        </w:rPr>
        <w:t>Получение Заявок</w:t>
      </w:r>
      <w:bookmarkEnd w:id="416"/>
      <w:bookmarkEnd w:id="417"/>
      <w:bookmarkEnd w:id="418"/>
      <w:bookmarkEnd w:id="419"/>
      <w:bookmarkEnd w:id="420"/>
    </w:p>
    <w:p w14:paraId="61B5957E" w14:textId="762B313F" w:rsidR="00BA7B0C" w:rsidRPr="004909E0" w:rsidRDefault="00420BFF"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421" w:name="_Toc32856369"/>
      <w:bookmarkStart w:id="422" w:name="_Toc35419115"/>
      <w:bookmarkStart w:id="423" w:name="_Toc41924872"/>
      <w:bookmarkStart w:id="424" w:name="_Toc41927196"/>
      <w:bookmarkStart w:id="425" w:name="_Toc42009096"/>
      <w:r w:rsidRPr="004909E0">
        <w:rPr>
          <w:rFonts w:ascii="Times New Roman" w:hAnsi="Times New Roman" w:cs="Times New Roman"/>
          <w:bCs/>
          <w:kern w:val="32"/>
          <w:sz w:val="28"/>
          <w:szCs w:val="28"/>
        </w:rPr>
        <w:t xml:space="preserve">Заказчик </w:t>
      </w:r>
      <w:r w:rsidR="00A927FB" w:rsidRPr="004909E0">
        <w:rPr>
          <w:rFonts w:ascii="Times New Roman" w:hAnsi="Times New Roman" w:cs="Times New Roman"/>
          <w:bCs/>
          <w:kern w:val="32"/>
          <w:sz w:val="28"/>
          <w:szCs w:val="28"/>
        </w:rPr>
        <w:t xml:space="preserve">осуществляет прием Заявок на участие в закупке в соответствии с </w:t>
      </w:r>
      <w:r w:rsidR="00780208" w:rsidRPr="004909E0">
        <w:rPr>
          <w:rFonts w:ascii="Times New Roman" w:hAnsi="Times New Roman" w:cs="Times New Roman"/>
          <w:bCs/>
          <w:kern w:val="32"/>
          <w:sz w:val="28"/>
          <w:szCs w:val="28"/>
        </w:rPr>
        <w:t>р</w:t>
      </w:r>
      <w:r w:rsidR="00A927FB"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_Ref509583050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17</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00A927FB" w:rsidRPr="004909E0">
        <w:rPr>
          <w:rFonts w:ascii="Times New Roman" w:hAnsi="Times New Roman" w:cs="Times New Roman"/>
          <w:bCs/>
          <w:kern w:val="32"/>
          <w:sz w:val="28"/>
          <w:szCs w:val="28"/>
        </w:rPr>
        <w:t>настоящего Положения.</w:t>
      </w:r>
      <w:bookmarkEnd w:id="421"/>
      <w:bookmarkEnd w:id="422"/>
      <w:bookmarkEnd w:id="423"/>
      <w:bookmarkEnd w:id="424"/>
      <w:bookmarkEnd w:id="425"/>
    </w:p>
    <w:p w14:paraId="0E34E0A9" w14:textId="77777777" w:rsidR="00BA7B0C" w:rsidRPr="004909E0" w:rsidRDefault="00780208"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426" w:name="_Toc32856370"/>
      <w:bookmarkStart w:id="427" w:name="_Toc35419116"/>
      <w:bookmarkStart w:id="428" w:name="_Toc41924873"/>
      <w:bookmarkStart w:id="429" w:name="_Toc41927197"/>
      <w:bookmarkStart w:id="430" w:name="_Toc42009097"/>
      <w:r w:rsidRPr="004909E0">
        <w:rPr>
          <w:rFonts w:ascii="Times New Roman" w:hAnsi="Times New Roman" w:cs="Times New Roman"/>
          <w:b/>
          <w:bCs/>
          <w:kern w:val="32"/>
          <w:sz w:val="28"/>
          <w:szCs w:val="28"/>
        </w:rPr>
        <w:t>Вскрытие поступивших Конвертов</w:t>
      </w:r>
      <w:bookmarkEnd w:id="426"/>
      <w:bookmarkEnd w:id="427"/>
      <w:bookmarkEnd w:id="428"/>
      <w:bookmarkEnd w:id="429"/>
      <w:bookmarkEnd w:id="430"/>
    </w:p>
    <w:p w14:paraId="1D9B7DBA" w14:textId="76BEBAA0" w:rsidR="00BA7B0C" w:rsidRPr="004909E0" w:rsidRDefault="00420BFF"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431" w:name="_Toc32856371"/>
      <w:bookmarkStart w:id="432" w:name="_Toc35419117"/>
      <w:bookmarkStart w:id="433" w:name="_Toc41924874"/>
      <w:bookmarkStart w:id="434" w:name="_Toc41927198"/>
      <w:bookmarkStart w:id="435" w:name="_Toc42009098"/>
      <w:r w:rsidRPr="004909E0">
        <w:rPr>
          <w:rFonts w:ascii="Times New Roman" w:hAnsi="Times New Roman" w:cs="Times New Roman"/>
          <w:bCs/>
          <w:kern w:val="32"/>
          <w:sz w:val="28"/>
          <w:szCs w:val="28"/>
        </w:rPr>
        <w:t xml:space="preserve">Заказчик </w:t>
      </w:r>
      <w:r w:rsidR="00A927FB" w:rsidRPr="004909E0">
        <w:rPr>
          <w:rFonts w:ascii="Times New Roman" w:hAnsi="Times New Roman" w:cs="Times New Roman"/>
          <w:bCs/>
          <w:kern w:val="32"/>
          <w:sz w:val="28"/>
          <w:szCs w:val="28"/>
        </w:rPr>
        <w:t>осуществляет вскрытие Заявок на учас</w:t>
      </w:r>
      <w:r w:rsidR="00780208" w:rsidRPr="004909E0">
        <w:rPr>
          <w:rFonts w:ascii="Times New Roman" w:hAnsi="Times New Roman" w:cs="Times New Roman"/>
          <w:bCs/>
          <w:kern w:val="32"/>
          <w:sz w:val="28"/>
          <w:szCs w:val="28"/>
        </w:rPr>
        <w:t>тие в закупке в соответствии с р</w:t>
      </w:r>
      <w:r w:rsidR="00A927FB"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_Ref509583074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18</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00A927FB" w:rsidRPr="004909E0">
        <w:rPr>
          <w:rFonts w:ascii="Times New Roman" w:hAnsi="Times New Roman" w:cs="Times New Roman"/>
          <w:bCs/>
          <w:kern w:val="32"/>
          <w:sz w:val="28"/>
          <w:szCs w:val="28"/>
        </w:rPr>
        <w:t>настоящего Положения.</w:t>
      </w:r>
      <w:bookmarkEnd w:id="431"/>
      <w:bookmarkEnd w:id="432"/>
      <w:bookmarkEnd w:id="433"/>
      <w:bookmarkEnd w:id="434"/>
      <w:bookmarkEnd w:id="435"/>
    </w:p>
    <w:p w14:paraId="7133033D" w14:textId="77777777" w:rsidR="00BA7B0C" w:rsidRPr="004909E0" w:rsidRDefault="00910DA2"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436" w:name="_Toc32856372"/>
      <w:bookmarkStart w:id="437" w:name="_Toc35419118"/>
      <w:bookmarkStart w:id="438" w:name="_Toc41924875"/>
      <w:bookmarkStart w:id="439" w:name="_Toc41927199"/>
      <w:bookmarkStart w:id="440" w:name="_Toc42009099"/>
      <w:r w:rsidRPr="004909E0">
        <w:rPr>
          <w:rFonts w:ascii="Times New Roman" w:hAnsi="Times New Roman" w:cs="Times New Roman"/>
          <w:b/>
          <w:bCs/>
          <w:kern w:val="32"/>
          <w:sz w:val="28"/>
          <w:szCs w:val="28"/>
        </w:rPr>
        <w:t>Рассмотрение, сопоставление и оценка Заявок н</w:t>
      </w:r>
      <w:r w:rsidR="00780208" w:rsidRPr="004909E0">
        <w:rPr>
          <w:rFonts w:ascii="Times New Roman" w:hAnsi="Times New Roman" w:cs="Times New Roman"/>
          <w:b/>
          <w:bCs/>
          <w:kern w:val="32"/>
          <w:sz w:val="28"/>
          <w:szCs w:val="28"/>
        </w:rPr>
        <w:t>а участие в запросе предложений</w:t>
      </w:r>
      <w:bookmarkEnd w:id="436"/>
      <w:bookmarkEnd w:id="437"/>
      <w:bookmarkEnd w:id="438"/>
      <w:bookmarkEnd w:id="439"/>
      <w:bookmarkEnd w:id="440"/>
    </w:p>
    <w:p w14:paraId="4D101D9E" w14:textId="77777777" w:rsidR="00BA7B0C" w:rsidRPr="004909E0" w:rsidRDefault="00910DA2"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441" w:name="_Toc32856373"/>
      <w:bookmarkStart w:id="442" w:name="_Toc35419119"/>
      <w:bookmarkStart w:id="443" w:name="_Toc41924876"/>
      <w:bookmarkStart w:id="444" w:name="_Toc41927200"/>
      <w:bookmarkStart w:id="445" w:name="_Toc42009100"/>
      <w:r w:rsidRPr="004909E0">
        <w:rPr>
          <w:rFonts w:ascii="Times New Roman" w:hAnsi="Times New Roman" w:cs="Times New Roman"/>
          <w:bCs/>
          <w:kern w:val="32"/>
          <w:sz w:val="28"/>
          <w:szCs w:val="28"/>
        </w:rPr>
        <w:t>Заявка Участника закупки может быть отклонена в случаях, установленных документацией</w:t>
      </w:r>
      <w:r w:rsidR="00DF72E3"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bookmarkEnd w:id="441"/>
      <w:bookmarkEnd w:id="442"/>
      <w:bookmarkEnd w:id="443"/>
      <w:bookmarkEnd w:id="444"/>
      <w:bookmarkEnd w:id="445"/>
    </w:p>
    <w:p w14:paraId="7E4D03F2" w14:textId="77777777" w:rsidR="00BA7B0C" w:rsidRPr="004909E0" w:rsidRDefault="00910DA2" w:rsidP="000D6D6C">
      <w:pPr>
        <w:pStyle w:val="af3"/>
        <w:numPr>
          <w:ilvl w:val="3"/>
          <w:numId w:val="58"/>
        </w:numPr>
        <w:tabs>
          <w:tab w:val="left" w:pos="1985"/>
        </w:tabs>
        <w:spacing w:after="0" w:line="240" w:lineRule="auto"/>
        <w:ind w:left="0" w:firstLine="709"/>
        <w:jc w:val="both"/>
        <w:rPr>
          <w:rFonts w:ascii="Times New Roman" w:hAnsi="Times New Roman" w:cs="Times New Roman"/>
          <w:bCs/>
          <w:kern w:val="32"/>
          <w:sz w:val="28"/>
          <w:szCs w:val="28"/>
        </w:rPr>
      </w:pPr>
      <w:bookmarkStart w:id="446" w:name="_Toc32856374"/>
      <w:bookmarkStart w:id="447" w:name="_Toc35419120"/>
      <w:bookmarkStart w:id="448" w:name="_Toc41924877"/>
      <w:bookmarkStart w:id="449" w:name="_Toc41927201"/>
      <w:bookmarkStart w:id="450" w:name="_Toc42009101"/>
      <w:r w:rsidRPr="004909E0">
        <w:rPr>
          <w:rFonts w:ascii="Times New Roman" w:hAnsi="Times New Roman" w:cs="Times New Roman"/>
          <w:bCs/>
          <w:kern w:val="32"/>
          <w:sz w:val="28"/>
          <w:szCs w:val="28"/>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документации</w:t>
      </w:r>
      <w:r w:rsidR="00DF72E3"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bookmarkEnd w:id="446"/>
      <w:bookmarkEnd w:id="447"/>
      <w:bookmarkEnd w:id="448"/>
      <w:bookmarkEnd w:id="449"/>
      <w:bookmarkEnd w:id="450"/>
      <w:r w:rsidRPr="004909E0">
        <w:rPr>
          <w:rFonts w:ascii="Times New Roman" w:hAnsi="Times New Roman" w:cs="Times New Roman"/>
          <w:bCs/>
          <w:kern w:val="32"/>
          <w:sz w:val="28"/>
          <w:szCs w:val="28"/>
        </w:rPr>
        <w:t xml:space="preserve"> </w:t>
      </w:r>
    </w:p>
    <w:p w14:paraId="6B9D5B0A" w14:textId="77777777" w:rsidR="00BA7B0C" w:rsidRPr="004909E0" w:rsidRDefault="001D5A3B"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451" w:name="_Toc32856375"/>
      <w:bookmarkStart w:id="452" w:name="_Toc35419121"/>
      <w:bookmarkStart w:id="453" w:name="_Toc41924878"/>
      <w:bookmarkStart w:id="454" w:name="_Toc41927202"/>
      <w:bookmarkStart w:id="455" w:name="_Toc42009102"/>
      <w:r w:rsidRPr="004909E0">
        <w:rPr>
          <w:rFonts w:ascii="Times New Roman" w:hAnsi="Times New Roman" w:cs="Times New Roman"/>
          <w:bCs/>
          <w:kern w:val="32"/>
          <w:sz w:val="28"/>
          <w:szCs w:val="28"/>
        </w:rPr>
        <w:t xml:space="preserve">Рассмотрение, сопоставление и оценка заявок на участие в закупке осуществляется Комиссией по осуществлению закупок. </w:t>
      </w:r>
      <w:bookmarkEnd w:id="451"/>
      <w:bookmarkEnd w:id="452"/>
      <w:bookmarkEnd w:id="453"/>
      <w:bookmarkEnd w:id="454"/>
      <w:bookmarkEnd w:id="455"/>
    </w:p>
    <w:p w14:paraId="0EBA7FDA" w14:textId="77777777" w:rsidR="00BA7B0C" w:rsidRPr="004909E0" w:rsidRDefault="00CD0AE1"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456" w:name="_Toc32856376"/>
      <w:bookmarkStart w:id="457" w:name="_Toc35419122"/>
      <w:bookmarkStart w:id="458" w:name="_Toc41924879"/>
      <w:bookmarkStart w:id="459" w:name="_Toc41927203"/>
      <w:bookmarkStart w:id="460" w:name="_Toc42009103"/>
      <w:r w:rsidRPr="004909E0">
        <w:rPr>
          <w:rFonts w:ascii="Times New Roman" w:hAnsi="Times New Roman" w:cs="Times New Roman"/>
          <w:bCs/>
          <w:kern w:val="32"/>
          <w:sz w:val="28"/>
          <w:szCs w:val="28"/>
        </w:rPr>
        <w:t>Рекомендуется осуществлять оценку Заявок в следующем порядке:</w:t>
      </w:r>
      <w:bookmarkEnd w:id="456"/>
      <w:bookmarkEnd w:id="457"/>
      <w:bookmarkEnd w:id="458"/>
      <w:bookmarkEnd w:id="459"/>
      <w:bookmarkEnd w:id="460"/>
    </w:p>
    <w:p w14:paraId="23C7935B" w14:textId="77777777" w:rsidR="00BA7B0C" w:rsidRPr="004909E0" w:rsidRDefault="00550AD5" w:rsidP="00974596">
      <w:pPr>
        <w:pStyle w:val="af3"/>
        <w:numPr>
          <w:ilvl w:val="0"/>
          <w:numId w:val="48"/>
        </w:numPr>
        <w:tabs>
          <w:tab w:val="left" w:pos="993"/>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отборочной стадии;</w:t>
      </w:r>
    </w:p>
    <w:p w14:paraId="3A6CD6A3" w14:textId="77777777" w:rsidR="00BA7B0C" w:rsidRPr="004909E0" w:rsidRDefault="00550AD5" w:rsidP="00974596">
      <w:pPr>
        <w:pStyle w:val="af3"/>
        <w:numPr>
          <w:ilvl w:val="0"/>
          <w:numId w:val="48"/>
        </w:numPr>
        <w:tabs>
          <w:tab w:val="left" w:pos="993"/>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оценочной стадии.</w:t>
      </w:r>
    </w:p>
    <w:p w14:paraId="7C72F71D" w14:textId="77777777" w:rsidR="00BA7B0C" w:rsidRPr="004909E0" w:rsidRDefault="00780208"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bookmarkStart w:id="461" w:name="_Toc32856377"/>
      <w:bookmarkStart w:id="462" w:name="_Toc35419123"/>
      <w:bookmarkStart w:id="463" w:name="_Toc41924880"/>
      <w:bookmarkStart w:id="464" w:name="_Toc41927204"/>
      <w:bookmarkStart w:id="465" w:name="_Toc42009104"/>
      <w:r w:rsidR="00550AD5" w:rsidRPr="004909E0">
        <w:rPr>
          <w:rFonts w:ascii="Times New Roman" w:hAnsi="Times New Roman" w:cs="Times New Roman"/>
          <w:bCs/>
          <w:kern w:val="32"/>
          <w:sz w:val="28"/>
          <w:szCs w:val="28"/>
        </w:rPr>
        <w:t>Отборочная стадия. В рамках отборочной стадии последовательно выполняются следующие действия:</w:t>
      </w:r>
      <w:bookmarkEnd w:id="461"/>
      <w:bookmarkEnd w:id="462"/>
      <w:bookmarkEnd w:id="463"/>
      <w:bookmarkEnd w:id="464"/>
      <w:bookmarkEnd w:id="465"/>
    </w:p>
    <w:p w14:paraId="617F13D0" w14:textId="77777777" w:rsidR="00BA7B0C" w:rsidRPr="004909E0" w:rsidRDefault="00550AD5" w:rsidP="00974596">
      <w:pPr>
        <w:pStyle w:val="af3"/>
        <w:numPr>
          <w:ilvl w:val="3"/>
          <w:numId w:val="49"/>
        </w:numPr>
        <w:tabs>
          <w:tab w:val="left" w:pos="993"/>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проверка Заявок на соблюдение требований документации</w:t>
      </w:r>
      <w:r w:rsidR="00DF72E3"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к оформлению Заявок; </w:t>
      </w:r>
    </w:p>
    <w:p w14:paraId="6327EB33" w14:textId="77777777" w:rsidR="00BA7B0C" w:rsidRPr="004909E0" w:rsidRDefault="00550AD5" w:rsidP="00974596">
      <w:pPr>
        <w:pStyle w:val="af3"/>
        <w:numPr>
          <w:ilvl w:val="3"/>
          <w:numId w:val="49"/>
        </w:numPr>
        <w:tabs>
          <w:tab w:val="left" w:pos="993"/>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разъяснения положений Заявок (при необходимости);</w:t>
      </w:r>
    </w:p>
    <w:p w14:paraId="0D76FF2A" w14:textId="77777777" w:rsidR="00BA7B0C" w:rsidRPr="004909E0" w:rsidRDefault="00550AD5" w:rsidP="00974596">
      <w:pPr>
        <w:pStyle w:val="af3"/>
        <w:numPr>
          <w:ilvl w:val="3"/>
          <w:numId w:val="49"/>
        </w:numPr>
        <w:tabs>
          <w:tab w:val="left" w:pos="993"/>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проверка Участника закупки на соответствие требованиям документации</w:t>
      </w:r>
      <w:r w:rsidR="00DF72E3"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2927967F" w14:textId="77777777" w:rsidR="00BA7B0C" w:rsidRPr="004909E0" w:rsidRDefault="00550AD5" w:rsidP="00974596">
      <w:pPr>
        <w:pStyle w:val="af3"/>
        <w:numPr>
          <w:ilvl w:val="3"/>
          <w:numId w:val="49"/>
        </w:numPr>
        <w:tabs>
          <w:tab w:val="left" w:pos="993"/>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проверка предлагаем</w:t>
      </w:r>
      <w:r w:rsidR="00704762" w:rsidRPr="004909E0">
        <w:rPr>
          <w:rFonts w:ascii="Times New Roman" w:hAnsi="Times New Roman" w:cs="Times New Roman"/>
          <w:bCs/>
          <w:kern w:val="32"/>
          <w:sz w:val="28"/>
          <w:szCs w:val="28"/>
        </w:rPr>
        <w:t>ых</w:t>
      </w:r>
      <w:r w:rsidRPr="004909E0">
        <w:rPr>
          <w:rFonts w:ascii="Times New Roman" w:hAnsi="Times New Roman" w:cs="Times New Roman"/>
          <w:bCs/>
          <w:kern w:val="32"/>
          <w:sz w:val="28"/>
          <w:szCs w:val="28"/>
        </w:rPr>
        <w:t xml:space="preserve"> </w:t>
      </w:r>
      <w:r w:rsidR="00704762" w:rsidRPr="004909E0">
        <w:rPr>
          <w:rFonts w:ascii="Times New Roman" w:hAnsi="Times New Roman" w:cs="Times New Roman"/>
          <w:bCs/>
          <w:kern w:val="32"/>
          <w:sz w:val="28"/>
          <w:szCs w:val="28"/>
        </w:rPr>
        <w:t xml:space="preserve">товаров, работ, услуг </w:t>
      </w:r>
      <w:r w:rsidRPr="004909E0">
        <w:rPr>
          <w:rFonts w:ascii="Times New Roman" w:hAnsi="Times New Roman" w:cs="Times New Roman"/>
          <w:bCs/>
          <w:kern w:val="32"/>
          <w:sz w:val="28"/>
          <w:szCs w:val="28"/>
        </w:rPr>
        <w:t xml:space="preserve">на соответствие требованиям </w:t>
      </w:r>
      <w:r w:rsidR="002D0800" w:rsidRPr="004909E0">
        <w:rPr>
          <w:rFonts w:ascii="Times New Roman" w:hAnsi="Times New Roman" w:cs="Times New Roman"/>
          <w:bCs/>
          <w:kern w:val="32"/>
          <w:sz w:val="28"/>
          <w:szCs w:val="28"/>
        </w:rPr>
        <w:t>документации о закупке</w:t>
      </w:r>
      <w:r w:rsidRPr="004909E0">
        <w:rPr>
          <w:rFonts w:ascii="Times New Roman" w:hAnsi="Times New Roman" w:cs="Times New Roman"/>
          <w:bCs/>
          <w:kern w:val="32"/>
          <w:sz w:val="28"/>
          <w:szCs w:val="28"/>
        </w:rPr>
        <w:t>;</w:t>
      </w:r>
    </w:p>
    <w:p w14:paraId="6EC54E5D" w14:textId="77777777" w:rsidR="00BA7B0C" w:rsidRPr="004909E0" w:rsidRDefault="00550AD5" w:rsidP="00974596">
      <w:pPr>
        <w:pStyle w:val="af3"/>
        <w:numPr>
          <w:ilvl w:val="3"/>
          <w:numId w:val="49"/>
        </w:numPr>
        <w:tabs>
          <w:tab w:val="left" w:pos="993"/>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отклонение Заявок, которые, по мнению </w:t>
      </w:r>
      <w:r w:rsidR="006A3472" w:rsidRPr="004909E0">
        <w:rPr>
          <w:rFonts w:ascii="Times New Roman" w:hAnsi="Times New Roman" w:cs="Times New Roman"/>
          <w:bCs/>
          <w:kern w:val="32"/>
          <w:sz w:val="28"/>
          <w:szCs w:val="28"/>
        </w:rPr>
        <w:t>Комиссии по осуществлению закупок</w:t>
      </w:r>
      <w:r w:rsidR="00780208"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не соответствуют требованиям документации</w:t>
      </w:r>
      <w:r w:rsidR="006D07CB"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225C49E3" w14:textId="77777777" w:rsidR="00BA7B0C" w:rsidRPr="004909E0" w:rsidRDefault="00550AD5"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466" w:name="_Toc32856380"/>
      <w:bookmarkStart w:id="467" w:name="_Toc35419126"/>
      <w:bookmarkStart w:id="468" w:name="_Toc41924883"/>
      <w:bookmarkStart w:id="469" w:name="_Toc41927207"/>
      <w:bookmarkStart w:id="470" w:name="_Toc42009107"/>
      <w:r w:rsidRPr="004909E0">
        <w:rPr>
          <w:rFonts w:ascii="Times New Roman" w:hAnsi="Times New Roman" w:cs="Times New Roman"/>
          <w:bCs/>
          <w:kern w:val="32"/>
          <w:sz w:val="28"/>
          <w:szCs w:val="28"/>
        </w:rPr>
        <w:t xml:space="preserve">Оценочная стадия. В рамках оценочной стадии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оценивает и сопоставляет Заявки, которые не были отклонены на отборочной стадии.</w:t>
      </w:r>
      <w:bookmarkEnd w:id="466"/>
      <w:bookmarkEnd w:id="467"/>
      <w:bookmarkEnd w:id="468"/>
      <w:bookmarkEnd w:id="469"/>
      <w:bookmarkEnd w:id="470"/>
      <w:r w:rsidRPr="004909E0">
        <w:rPr>
          <w:rFonts w:ascii="Times New Roman" w:hAnsi="Times New Roman" w:cs="Times New Roman"/>
          <w:bCs/>
          <w:kern w:val="32"/>
          <w:sz w:val="28"/>
          <w:szCs w:val="28"/>
        </w:rPr>
        <w:t xml:space="preserve"> </w:t>
      </w:r>
    </w:p>
    <w:p w14:paraId="498B45EF" w14:textId="77777777" w:rsidR="00BA7B0C" w:rsidRPr="004909E0" w:rsidRDefault="00550AD5"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471" w:name="_Toc32856381"/>
      <w:bookmarkStart w:id="472" w:name="_Toc35419127"/>
      <w:bookmarkStart w:id="473" w:name="_Toc41924884"/>
      <w:bookmarkStart w:id="474" w:name="_Toc41927208"/>
      <w:bookmarkStart w:id="475" w:name="_Toc42009108"/>
      <w:r w:rsidRPr="004909E0">
        <w:rPr>
          <w:rFonts w:ascii="Times New Roman" w:hAnsi="Times New Roman" w:cs="Times New Roman"/>
          <w:bCs/>
          <w:kern w:val="32"/>
          <w:sz w:val="28"/>
          <w:szCs w:val="28"/>
        </w:rPr>
        <w:t xml:space="preserve">При ранжировании Заявок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принимает оценки и рекомендации экспертов, однако может принимать любые самостоятельные решения.</w:t>
      </w:r>
      <w:bookmarkEnd w:id="471"/>
      <w:bookmarkEnd w:id="472"/>
      <w:bookmarkEnd w:id="473"/>
      <w:bookmarkEnd w:id="474"/>
      <w:bookmarkEnd w:id="475"/>
    </w:p>
    <w:p w14:paraId="7F06ABB3" w14:textId="77777777" w:rsidR="00BA7B0C" w:rsidRPr="004909E0" w:rsidRDefault="006A3472" w:rsidP="000D6D6C">
      <w:pPr>
        <w:pStyle w:val="af3"/>
        <w:numPr>
          <w:ilvl w:val="3"/>
          <w:numId w:val="58"/>
        </w:numPr>
        <w:tabs>
          <w:tab w:val="left" w:pos="1134"/>
          <w:tab w:val="left" w:pos="1843"/>
        </w:tabs>
        <w:spacing w:after="0" w:line="240" w:lineRule="auto"/>
        <w:ind w:left="0" w:firstLine="709"/>
        <w:jc w:val="both"/>
        <w:rPr>
          <w:rFonts w:ascii="Times New Roman" w:hAnsi="Times New Roman" w:cs="Times New Roman"/>
          <w:bCs/>
          <w:kern w:val="32"/>
          <w:sz w:val="28"/>
          <w:szCs w:val="28"/>
        </w:rPr>
      </w:pPr>
      <w:bookmarkStart w:id="476" w:name="_Toc32856382"/>
      <w:bookmarkStart w:id="477" w:name="_Toc35419128"/>
      <w:bookmarkStart w:id="478" w:name="_Toc41924885"/>
      <w:bookmarkStart w:id="479" w:name="_Toc41927209"/>
      <w:bookmarkStart w:id="480" w:name="_Toc42009109"/>
      <w:r w:rsidRPr="004909E0">
        <w:rPr>
          <w:rFonts w:ascii="Times New Roman" w:hAnsi="Times New Roman" w:cs="Times New Roman"/>
          <w:bCs/>
          <w:kern w:val="32"/>
          <w:sz w:val="28"/>
          <w:szCs w:val="28"/>
        </w:rPr>
        <w:t>Комиссия по осуществлению закупок</w:t>
      </w:r>
      <w:r w:rsidR="00550AD5" w:rsidRPr="004909E0">
        <w:rPr>
          <w:rFonts w:ascii="Times New Roman" w:hAnsi="Times New Roman" w:cs="Times New Roman"/>
          <w:bCs/>
          <w:kern w:val="32"/>
          <w:sz w:val="28"/>
          <w:szCs w:val="28"/>
        </w:rPr>
        <w:t xml:space="preserve"> отклон</w:t>
      </w:r>
      <w:r w:rsidR="00DD08E7" w:rsidRPr="004909E0">
        <w:rPr>
          <w:rFonts w:ascii="Times New Roman" w:hAnsi="Times New Roman" w:cs="Times New Roman"/>
          <w:bCs/>
          <w:kern w:val="32"/>
          <w:sz w:val="28"/>
          <w:szCs w:val="28"/>
        </w:rPr>
        <w:t>яет</w:t>
      </w:r>
      <w:r w:rsidR="00550AD5" w:rsidRPr="004909E0">
        <w:rPr>
          <w:rFonts w:ascii="Times New Roman" w:hAnsi="Times New Roman" w:cs="Times New Roman"/>
          <w:bCs/>
          <w:kern w:val="32"/>
          <w:sz w:val="28"/>
          <w:szCs w:val="28"/>
        </w:rPr>
        <w:t xml:space="preserve"> все Заявки, если ни одна из них не удовлетворяет установленным документацией</w:t>
      </w:r>
      <w:r w:rsidR="00DD08E7" w:rsidRPr="004909E0">
        <w:rPr>
          <w:rFonts w:ascii="Times New Roman" w:hAnsi="Times New Roman" w:cs="Times New Roman"/>
          <w:bCs/>
          <w:kern w:val="32"/>
          <w:sz w:val="28"/>
          <w:szCs w:val="28"/>
        </w:rPr>
        <w:t xml:space="preserve"> о закупке</w:t>
      </w:r>
      <w:r w:rsidR="00550AD5" w:rsidRPr="004909E0">
        <w:rPr>
          <w:rFonts w:ascii="Times New Roman" w:hAnsi="Times New Roman" w:cs="Times New Roman"/>
          <w:bCs/>
          <w:kern w:val="32"/>
          <w:sz w:val="28"/>
          <w:szCs w:val="28"/>
        </w:rPr>
        <w:t xml:space="preserve"> требованиям в отношении Участника закупки, </w:t>
      </w:r>
      <w:r w:rsidR="00704762" w:rsidRPr="004909E0">
        <w:rPr>
          <w:rFonts w:ascii="Times New Roman" w:hAnsi="Times New Roman" w:cs="Times New Roman"/>
          <w:bCs/>
          <w:kern w:val="32"/>
          <w:sz w:val="28"/>
          <w:szCs w:val="28"/>
        </w:rPr>
        <w:t>товаров, работ, услуг</w:t>
      </w:r>
      <w:r w:rsidR="00550AD5" w:rsidRPr="004909E0">
        <w:rPr>
          <w:rFonts w:ascii="Times New Roman" w:hAnsi="Times New Roman" w:cs="Times New Roman"/>
          <w:bCs/>
          <w:kern w:val="32"/>
          <w:sz w:val="28"/>
          <w:szCs w:val="28"/>
        </w:rPr>
        <w:t>, условий договора или оформления Заявки.</w:t>
      </w:r>
      <w:bookmarkEnd w:id="476"/>
      <w:bookmarkEnd w:id="477"/>
      <w:bookmarkEnd w:id="478"/>
      <w:bookmarkEnd w:id="479"/>
      <w:bookmarkEnd w:id="480"/>
    </w:p>
    <w:p w14:paraId="3DF5F5FA" w14:textId="77777777" w:rsidR="00BA7B0C" w:rsidRPr="004909E0" w:rsidRDefault="00550AD5" w:rsidP="000D6D6C">
      <w:pPr>
        <w:pStyle w:val="af3"/>
        <w:numPr>
          <w:ilvl w:val="3"/>
          <w:numId w:val="58"/>
        </w:numPr>
        <w:tabs>
          <w:tab w:val="left" w:pos="1134"/>
          <w:tab w:val="left" w:pos="1843"/>
        </w:tabs>
        <w:spacing w:after="0" w:line="240" w:lineRule="auto"/>
        <w:ind w:left="0" w:firstLine="709"/>
        <w:jc w:val="both"/>
        <w:rPr>
          <w:rFonts w:ascii="Times New Roman" w:hAnsi="Times New Roman" w:cs="Times New Roman"/>
          <w:bCs/>
          <w:kern w:val="32"/>
          <w:sz w:val="28"/>
          <w:szCs w:val="28"/>
        </w:rPr>
      </w:pPr>
      <w:bookmarkStart w:id="481" w:name="_Toc32856383"/>
      <w:bookmarkStart w:id="482" w:name="_Toc35419129"/>
      <w:bookmarkStart w:id="483" w:name="_Toc41924886"/>
      <w:bookmarkStart w:id="484" w:name="_Toc41927210"/>
      <w:bookmarkStart w:id="485" w:name="_Toc42009110"/>
      <w:r w:rsidRPr="004909E0">
        <w:rPr>
          <w:rFonts w:ascii="Times New Roman" w:hAnsi="Times New Roman" w:cs="Times New Roman"/>
          <w:bCs/>
          <w:kern w:val="32"/>
          <w:sz w:val="28"/>
          <w:szCs w:val="28"/>
        </w:rPr>
        <w:t xml:space="preserve">По результатам </w:t>
      </w:r>
      <w:r w:rsidR="00CF30D8" w:rsidRPr="004909E0">
        <w:rPr>
          <w:rFonts w:ascii="Times New Roman" w:hAnsi="Times New Roman" w:cs="Times New Roman"/>
          <w:bCs/>
          <w:kern w:val="32"/>
          <w:sz w:val="28"/>
          <w:szCs w:val="28"/>
        </w:rPr>
        <w:t>рассмотрения заявок</w:t>
      </w:r>
      <w:r w:rsidRPr="004909E0">
        <w:rPr>
          <w:rFonts w:ascii="Times New Roman" w:hAnsi="Times New Roman" w:cs="Times New Roman"/>
          <w:bCs/>
          <w:kern w:val="32"/>
          <w:sz w:val="28"/>
          <w:szCs w:val="28"/>
        </w:rPr>
        <w:t xml:space="preserve">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составляет протокол, который размещается на </w:t>
      </w:r>
      <w:r w:rsidR="00752B4C" w:rsidRPr="004909E0">
        <w:rPr>
          <w:rFonts w:ascii="Times New Roman" w:hAnsi="Times New Roman" w:cs="Times New Roman"/>
          <w:bCs/>
          <w:kern w:val="32"/>
          <w:sz w:val="28"/>
          <w:szCs w:val="28"/>
        </w:rPr>
        <w:t>И</w:t>
      </w:r>
      <w:r w:rsidR="001D3CB9" w:rsidRPr="004909E0">
        <w:rPr>
          <w:rFonts w:ascii="Times New Roman" w:hAnsi="Times New Roman" w:cs="Times New Roman"/>
          <w:bCs/>
          <w:kern w:val="32"/>
          <w:sz w:val="28"/>
          <w:szCs w:val="28"/>
        </w:rPr>
        <w:t>нтернет-ресурс</w:t>
      </w:r>
      <w:r w:rsidRPr="004909E0">
        <w:rPr>
          <w:rFonts w:ascii="Times New Roman" w:hAnsi="Times New Roman" w:cs="Times New Roman"/>
          <w:bCs/>
          <w:kern w:val="32"/>
          <w:sz w:val="28"/>
          <w:szCs w:val="28"/>
        </w:rPr>
        <w:t>ах.</w:t>
      </w:r>
      <w:bookmarkEnd w:id="481"/>
      <w:bookmarkEnd w:id="482"/>
      <w:bookmarkEnd w:id="483"/>
      <w:bookmarkEnd w:id="484"/>
      <w:bookmarkEnd w:id="485"/>
    </w:p>
    <w:p w14:paraId="1FEA4CB7" w14:textId="77777777" w:rsidR="00BA7B0C" w:rsidRPr="004909E0" w:rsidRDefault="00910DA2"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486" w:name="_Toc32856384"/>
      <w:bookmarkStart w:id="487" w:name="_Toc35419130"/>
      <w:bookmarkStart w:id="488" w:name="_Toc41924887"/>
      <w:bookmarkStart w:id="489" w:name="_Toc41927211"/>
      <w:bookmarkStart w:id="490" w:name="_Toc42009111"/>
      <w:r w:rsidRPr="004909E0">
        <w:rPr>
          <w:rFonts w:ascii="Times New Roman" w:hAnsi="Times New Roman" w:cs="Times New Roman"/>
          <w:b/>
          <w:bCs/>
          <w:kern w:val="32"/>
          <w:sz w:val="28"/>
          <w:szCs w:val="28"/>
        </w:rPr>
        <w:t>Применение спе</w:t>
      </w:r>
      <w:r w:rsidR="00780208" w:rsidRPr="004909E0">
        <w:rPr>
          <w:rFonts w:ascii="Times New Roman" w:hAnsi="Times New Roman" w:cs="Times New Roman"/>
          <w:b/>
          <w:bCs/>
          <w:kern w:val="32"/>
          <w:sz w:val="28"/>
          <w:szCs w:val="28"/>
        </w:rPr>
        <w:t>циальной процедуры (переторжки)</w:t>
      </w:r>
      <w:bookmarkEnd w:id="486"/>
      <w:bookmarkEnd w:id="487"/>
      <w:bookmarkEnd w:id="488"/>
      <w:bookmarkEnd w:id="489"/>
      <w:bookmarkEnd w:id="490"/>
    </w:p>
    <w:p w14:paraId="7A8DDA99" w14:textId="5CDDE8ED" w:rsidR="00BA7B0C" w:rsidRPr="004909E0" w:rsidRDefault="00420BFF" w:rsidP="007F2728">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491" w:name="_Toc32856385"/>
      <w:bookmarkStart w:id="492" w:name="_Toc35419131"/>
      <w:bookmarkStart w:id="493" w:name="_Toc41924888"/>
      <w:bookmarkStart w:id="494" w:name="_Toc41927212"/>
      <w:bookmarkStart w:id="495" w:name="_Toc42009112"/>
      <w:r w:rsidRPr="004909E0">
        <w:rPr>
          <w:rFonts w:ascii="Times New Roman" w:hAnsi="Times New Roman" w:cs="Times New Roman"/>
          <w:bCs/>
          <w:kern w:val="32"/>
          <w:sz w:val="28"/>
          <w:szCs w:val="28"/>
        </w:rPr>
        <w:t xml:space="preserve">Заказчик </w:t>
      </w:r>
      <w:r w:rsidR="00550AD5" w:rsidRPr="004909E0">
        <w:rPr>
          <w:rFonts w:ascii="Times New Roman" w:hAnsi="Times New Roman" w:cs="Times New Roman"/>
          <w:bCs/>
          <w:kern w:val="32"/>
          <w:sz w:val="28"/>
          <w:szCs w:val="28"/>
        </w:rPr>
        <w:t xml:space="preserve">вправе использовать в процедуре </w:t>
      </w:r>
      <w:r w:rsidR="00423286" w:rsidRPr="004909E0">
        <w:rPr>
          <w:rFonts w:ascii="Times New Roman" w:hAnsi="Times New Roman" w:cs="Times New Roman"/>
          <w:bCs/>
          <w:kern w:val="32"/>
          <w:sz w:val="28"/>
          <w:szCs w:val="28"/>
        </w:rPr>
        <w:t>запроса предложений</w:t>
      </w:r>
      <w:r w:rsidR="00550AD5" w:rsidRPr="004909E0">
        <w:rPr>
          <w:rFonts w:ascii="Times New Roman" w:hAnsi="Times New Roman" w:cs="Times New Roman"/>
          <w:bCs/>
          <w:kern w:val="32"/>
          <w:sz w:val="28"/>
          <w:szCs w:val="28"/>
        </w:rPr>
        <w:t xml:space="preserve"> проведение процеду</w:t>
      </w:r>
      <w:r w:rsidR="00780208" w:rsidRPr="004909E0">
        <w:rPr>
          <w:rFonts w:ascii="Times New Roman" w:hAnsi="Times New Roman" w:cs="Times New Roman"/>
          <w:bCs/>
          <w:kern w:val="32"/>
          <w:sz w:val="28"/>
          <w:szCs w:val="28"/>
        </w:rPr>
        <w:t>ры переторжки в соответствии с р</w:t>
      </w:r>
      <w:r w:rsidR="00550AD5"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_Ref509583094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24</w:t>
      </w:r>
      <w:r w:rsidR="00EA4E33" w:rsidRPr="004909E0">
        <w:rPr>
          <w:rFonts w:ascii="Times New Roman" w:hAnsi="Times New Roman" w:cs="Times New Roman"/>
          <w:bCs/>
          <w:kern w:val="32"/>
          <w:sz w:val="28"/>
          <w:szCs w:val="28"/>
        </w:rPr>
        <w:fldChar w:fldCharType="end"/>
      </w:r>
      <w:r w:rsidR="005B74B5" w:rsidRPr="004909E0">
        <w:rPr>
          <w:rFonts w:ascii="Times New Roman" w:hAnsi="Times New Roman" w:cs="Times New Roman"/>
          <w:bCs/>
          <w:kern w:val="32"/>
          <w:sz w:val="28"/>
          <w:szCs w:val="28"/>
        </w:rPr>
        <w:t xml:space="preserve"> </w:t>
      </w:r>
      <w:r w:rsidR="00550AD5" w:rsidRPr="004909E0">
        <w:rPr>
          <w:rFonts w:ascii="Times New Roman" w:hAnsi="Times New Roman" w:cs="Times New Roman"/>
          <w:bCs/>
          <w:kern w:val="32"/>
          <w:sz w:val="28"/>
          <w:szCs w:val="28"/>
        </w:rPr>
        <w:t>настоящего Положения. Проведение процедуры переторжки возможно только в том случае, если это предусмотрено документацией</w:t>
      </w:r>
      <w:r w:rsidR="00DD08E7" w:rsidRPr="004909E0">
        <w:rPr>
          <w:rFonts w:ascii="Times New Roman" w:hAnsi="Times New Roman" w:cs="Times New Roman"/>
          <w:bCs/>
          <w:kern w:val="32"/>
          <w:sz w:val="28"/>
          <w:szCs w:val="28"/>
        </w:rPr>
        <w:t xml:space="preserve"> о закупке</w:t>
      </w:r>
      <w:r w:rsidR="00550AD5" w:rsidRPr="004909E0">
        <w:rPr>
          <w:rFonts w:ascii="Times New Roman" w:hAnsi="Times New Roman" w:cs="Times New Roman"/>
          <w:bCs/>
          <w:kern w:val="32"/>
          <w:sz w:val="28"/>
          <w:szCs w:val="28"/>
        </w:rPr>
        <w:t>.</w:t>
      </w:r>
      <w:bookmarkEnd w:id="491"/>
      <w:bookmarkEnd w:id="492"/>
      <w:bookmarkEnd w:id="493"/>
      <w:bookmarkEnd w:id="494"/>
      <w:bookmarkEnd w:id="495"/>
      <w:r w:rsidR="00550AD5" w:rsidRPr="004909E0">
        <w:rPr>
          <w:rFonts w:ascii="Times New Roman" w:hAnsi="Times New Roman" w:cs="Times New Roman"/>
          <w:bCs/>
          <w:kern w:val="32"/>
          <w:sz w:val="28"/>
          <w:szCs w:val="28"/>
        </w:rPr>
        <w:t xml:space="preserve"> </w:t>
      </w:r>
    </w:p>
    <w:p w14:paraId="2F0822C8" w14:textId="77777777" w:rsidR="00BA7B0C" w:rsidRPr="004909E0" w:rsidRDefault="00910DA2" w:rsidP="007F2728">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496" w:name="_Toc32856386"/>
      <w:bookmarkStart w:id="497" w:name="_Toc35419132"/>
      <w:bookmarkStart w:id="498" w:name="_Toc41924889"/>
      <w:bookmarkStart w:id="499" w:name="_Toc41927213"/>
      <w:bookmarkStart w:id="500" w:name="_Toc42009113"/>
      <w:r w:rsidRPr="004909E0">
        <w:rPr>
          <w:rFonts w:ascii="Times New Roman" w:hAnsi="Times New Roman" w:cs="Times New Roman"/>
          <w:bCs/>
          <w:kern w:val="32"/>
          <w:sz w:val="28"/>
          <w:szCs w:val="28"/>
        </w:rPr>
        <w:t xml:space="preserve">По результатам процедуры переторжки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проводит итоговое ранжирование Заявок Участников закупки в соответствии с условиями</w:t>
      </w:r>
      <w:r w:rsidR="00780208"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установленными документацией</w:t>
      </w:r>
      <w:r w:rsidR="00DD08E7"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по степени предпочтительности для Заказчика с учетом изменившегося параметра Заявки.</w:t>
      </w:r>
      <w:bookmarkEnd w:id="496"/>
      <w:bookmarkEnd w:id="497"/>
      <w:bookmarkEnd w:id="498"/>
      <w:bookmarkEnd w:id="499"/>
      <w:bookmarkEnd w:id="500"/>
    </w:p>
    <w:p w14:paraId="662B2E97" w14:textId="77777777" w:rsidR="00BA7B0C" w:rsidRPr="004909E0" w:rsidRDefault="00550AD5"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501" w:name="_Toc32856387"/>
      <w:bookmarkStart w:id="502" w:name="_Toc35419133"/>
      <w:bookmarkStart w:id="503" w:name="_Toc41924890"/>
      <w:bookmarkStart w:id="504" w:name="_Toc41927214"/>
      <w:bookmarkStart w:id="505" w:name="_Toc42009114"/>
      <w:r w:rsidRPr="004909E0">
        <w:rPr>
          <w:rFonts w:ascii="Times New Roman" w:hAnsi="Times New Roman" w:cs="Times New Roman"/>
          <w:bCs/>
          <w:kern w:val="32"/>
          <w:sz w:val="28"/>
          <w:szCs w:val="28"/>
        </w:rPr>
        <w:t xml:space="preserve">По результатам проведения процедуры переторжки </w:t>
      </w:r>
      <w:r w:rsidR="006A3472" w:rsidRPr="004909E0">
        <w:rPr>
          <w:rFonts w:ascii="Times New Roman" w:hAnsi="Times New Roman" w:cs="Times New Roman"/>
          <w:bCs/>
          <w:kern w:val="32"/>
          <w:sz w:val="28"/>
          <w:szCs w:val="28"/>
        </w:rPr>
        <w:t>Комиссией по осуществлению закупок</w:t>
      </w:r>
      <w:r w:rsidRPr="004909E0">
        <w:rPr>
          <w:rFonts w:ascii="Times New Roman" w:hAnsi="Times New Roman" w:cs="Times New Roman"/>
          <w:bCs/>
          <w:kern w:val="32"/>
          <w:sz w:val="28"/>
          <w:szCs w:val="28"/>
        </w:rPr>
        <w:t xml:space="preserve"> составляется протокол.</w:t>
      </w:r>
      <w:bookmarkEnd w:id="501"/>
      <w:bookmarkEnd w:id="502"/>
      <w:bookmarkEnd w:id="503"/>
      <w:bookmarkEnd w:id="504"/>
      <w:bookmarkEnd w:id="505"/>
      <w:r w:rsidRPr="004909E0">
        <w:rPr>
          <w:rFonts w:ascii="Times New Roman" w:hAnsi="Times New Roman" w:cs="Times New Roman"/>
          <w:bCs/>
          <w:kern w:val="32"/>
          <w:sz w:val="28"/>
          <w:szCs w:val="28"/>
        </w:rPr>
        <w:t xml:space="preserve"> </w:t>
      </w:r>
    </w:p>
    <w:p w14:paraId="21A75231" w14:textId="77777777" w:rsidR="00BA7B0C" w:rsidRPr="004909E0" w:rsidRDefault="00910DA2" w:rsidP="000D6D6C">
      <w:pPr>
        <w:pStyle w:val="af3"/>
        <w:numPr>
          <w:ilvl w:val="2"/>
          <w:numId w:val="58"/>
        </w:numPr>
        <w:tabs>
          <w:tab w:val="left" w:pos="1134"/>
          <w:tab w:val="left" w:pos="1701"/>
        </w:tabs>
        <w:spacing w:after="0" w:line="240" w:lineRule="auto"/>
        <w:ind w:left="0" w:firstLine="710"/>
        <w:jc w:val="both"/>
        <w:rPr>
          <w:rFonts w:ascii="Times New Roman" w:hAnsi="Times New Roman" w:cs="Times New Roman"/>
          <w:b/>
          <w:bCs/>
          <w:kern w:val="32"/>
          <w:sz w:val="28"/>
          <w:szCs w:val="28"/>
        </w:rPr>
      </w:pPr>
      <w:bookmarkStart w:id="506" w:name="_Toc32856394"/>
      <w:bookmarkStart w:id="507" w:name="_Toc35419140"/>
      <w:bookmarkStart w:id="508" w:name="_Toc41924897"/>
      <w:bookmarkStart w:id="509" w:name="_Toc41927221"/>
      <w:bookmarkStart w:id="510" w:name="_Toc42009121"/>
      <w:r w:rsidRPr="004909E0">
        <w:rPr>
          <w:rFonts w:ascii="Times New Roman" w:hAnsi="Times New Roman" w:cs="Times New Roman"/>
          <w:b/>
          <w:bCs/>
          <w:kern w:val="32"/>
          <w:sz w:val="28"/>
          <w:szCs w:val="28"/>
        </w:rPr>
        <w:t>Определение</w:t>
      </w:r>
      <w:r w:rsidR="00E7556D" w:rsidRPr="004909E0">
        <w:rPr>
          <w:rFonts w:ascii="Times New Roman" w:hAnsi="Times New Roman" w:cs="Times New Roman"/>
          <w:b/>
          <w:bCs/>
          <w:kern w:val="32"/>
          <w:sz w:val="28"/>
          <w:szCs w:val="28"/>
        </w:rPr>
        <w:t xml:space="preserve"> Победителя запроса предложений</w:t>
      </w:r>
      <w:bookmarkEnd w:id="506"/>
      <w:bookmarkEnd w:id="507"/>
      <w:bookmarkEnd w:id="508"/>
      <w:bookmarkEnd w:id="509"/>
      <w:bookmarkEnd w:id="510"/>
    </w:p>
    <w:p w14:paraId="2B08D487" w14:textId="77777777" w:rsidR="00BA7B0C" w:rsidRPr="004909E0" w:rsidRDefault="00910DA2" w:rsidP="007F2728">
      <w:pPr>
        <w:pStyle w:val="af3"/>
        <w:numPr>
          <w:ilvl w:val="3"/>
          <w:numId w:val="58"/>
        </w:numPr>
        <w:tabs>
          <w:tab w:val="left" w:pos="1985"/>
        </w:tabs>
        <w:spacing w:after="0" w:line="240" w:lineRule="auto"/>
        <w:ind w:left="0" w:firstLine="709"/>
        <w:jc w:val="both"/>
        <w:rPr>
          <w:rFonts w:ascii="Times New Roman" w:hAnsi="Times New Roman" w:cs="Times New Roman"/>
          <w:bCs/>
          <w:kern w:val="32"/>
          <w:sz w:val="28"/>
          <w:szCs w:val="28"/>
        </w:rPr>
      </w:pPr>
      <w:bookmarkStart w:id="511" w:name="_Toc32856395"/>
      <w:bookmarkStart w:id="512" w:name="_Toc35419141"/>
      <w:bookmarkStart w:id="513" w:name="_Toc41924898"/>
      <w:bookmarkStart w:id="514" w:name="_Toc41927222"/>
      <w:bookmarkStart w:id="515" w:name="_Toc42009122"/>
      <w:r w:rsidRPr="004909E0">
        <w:rPr>
          <w:rFonts w:ascii="Times New Roman" w:hAnsi="Times New Roman" w:cs="Times New Roman"/>
          <w:bCs/>
          <w:kern w:val="32"/>
          <w:sz w:val="28"/>
          <w:szCs w:val="28"/>
        </w:rPr>
        <w:t xml:space="preserve">Победителем признается Участник закупки, представивший Заявку, которая решением </w:t>
      </w:r>
      <w:r w:rsidR="006A3472"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 xml:space="preserve"> признана наилучшим предложением по результатам </w:t>
      </w:r>
      <w:r w:rsidR="00F23ABF" w:rsidRPr="004909E0">
        <w:rPr>
          <w:rFonts w:ascii="Times New Roman" w:hAnsi="Times New Roman" w:cs="Times New Roman"/>
          <w:bCs/>
          <w:kern w:val="32"/>
          <w:sz w:val="28"/>
          <w:szCs w:val="28"/>
        </w:rPr>
        <w:t>рассмотрения заявок</w:t>
      </w:r>
      <w:r w:rsidR="00F23ABF" w:rsidRPr="004909E0" w:rsidDel="004266FD">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и заняла первое место </w:t>
      </w:r>
      <w:r w:rsidR="00E835BA" w:rsidRPr="004909E0">
        <w:rPr>
          <w:rFonts w:ascii="Times New Roman" w:hAnsi="Times New Roman" w:cs="Times New Roman"/>
          <w:bCs/>
          <w:kern w:val="32"/>
          <w:sz w:val="28"/>
          <w:szCs w:val="28"/>
        </w:rPr>
        <w:t>по итогу</w:t>
      </w:r>
      <w:r w:rsidRPr="004909E0">
        <w:rPr>
          <w:rFonts w:ascii="Times New Roman" w:hAnsi="Times New Roman" w:cs="Times New Roman"/>
          <w:bCs/>
          <w:kern w:val="32"/>
          <w:sz w:val="28"/>
          <w:szCs w:val="28"/>
        </w:rPr>
        <w:t xml:space="preserve"> ранжиров</w:t>
      </w:r>
      <w:r w:rsidR="00E835BA" w:rsidRPr="004909E0">
        <w:rPr>
          <w:rFonts w:ascii="Times New Roman" w:hAnsi="Times New Roman" w:cs="Times New Roman"/>
          <w:bCs/>
          <w:kern w:val="32"/>
          <w:sz w:val="28"/>
          <w:szCs w:val="28"/>
        </w:rPr>
        <w:t>ания</w:t>
      </w:r>
      <w:r w:rsidRPr="004909E0">
        <w:rPr>
          <w:rFonts w:ascii="Times New Roman" w:hAnsi="Times New Roman" w:cs="Times New Roman"/>
          <w:bCs/>
          <w:kern w:val="32"/>
          <w:sz w:val="28"/>
          <w:szCs w:val="28"/>
        </w:rPr>
        <w:t xml:space="preserve"> предложений по степени предпочтительности.</w:t>
      </w:r>
      <w:bookmarkEnd w:id="511"/>
      <w:bookmarkEnd w:id="512"/>
      <w:bookmarkEnd w:id="513"/>
      <w:bookmarkEnd w:id="514"/>
      <w:bookmarkEnd w:id="515"/>
    </w:p>
    <w:p w14:paraId="0CCE17C3" w14:textId="77777777" w:rsidR="00BA7B0C" w:rsidRPr="004909E0" w:rsidRDefault="00910DA2" w:rsidP="007F2728">
      <w:pPr>
        <w:pStyle w:val="af3"/>
        <w:numPr>
          <w:ilvl w:val="3"/>
          <w:numId w:val="58"/>
        </w:numPr>
        <w:tabs>
          <w:tab w:val="left" w:pos="1985"/>
        </w:tabs>
        <w:spacing w:after="0" w:line="240" w:lineRule="auto"/>
        <w:ind w:left="0" w:firstLine="709"/>
        <w:jc w:val="both"/>
        <w:rPr>
          <w:rFonts w:ascii="Times New Roman" w:hAnsi="Times New Roman" w:cs="Times New Roman"/>
          <w:bCs/>
          <w:kern w:val="32"/>
          <w:sz w:val="28"/>
          <w:szCs w:val="28"/>
        </w:rPr>
      </w:pPr>
      <w:bookmarkStart w:id="516" w:name="_Toc32856396"/>
      <w:bookmarkStart w:id="517" w:name="_Toc35419142"/>
      <w:bookmarkStart w:id="518" w:name="_Toc41924899"/>
      <w:bookmarkStart w:id="519" w:name="_Toc41927223"/>
      <w:bookmarkStart w:id="520" w:name="_Toc42009123"/>
      <w:r w:rsidRPr="004909E0">
        <w:rPr>
          <w:rFonts w:ascii="Times New Roman" w:hAnsi="Times New Roman" w:cs="Times New Roman"/>
          <w:bCs/>
          <w:kern w:val="32"/>
          <w:sz w:val="28"/>
          <w:szCs w:val="28"/>
        </w:rPr>
        <w:t xml:space="preserve">По итогам запроса предложений (в случае определения победителя) право на заключение договора </w:t>
      </w:r>
      <w:r w:rsidR="00FC34D9" w:rsidRPr="004909E0">
        <w:rPr>
          <w:rFonts w:ascii="Times New Roman" w:hAnsi="Times New Roman" w:cs="Times New Roman"/>
          <w:bCs/>
          <w:kern w:val="32"/>
          <w:sz w:val="28"/>
          <w:szCs w:val="28"/>
        </w:rPr>
        <w:t>фиксируется в протоколе, составленном по итогам конкурентной закупки (итоговый протокол).</w:t>
      </w:r>
      <w:bookmarkEnd w:id="516"/>
      <w:bookmarkEnd w:id="517"/>
      <w:bookmarkEnd w:id="518"/>
      <w:bookmarkEnd w:id="519"/>
      <w:bookmarkEnd w:id="520"/>
    </w:p>
    <w:p w14:paraId="597249B6" w14:textId="77777777" w:rsidR="00BA7B0C" w:rsidRPr="004909E0" w:rsidRDefault="00E7556D" w:rsidP="000D6D6C">
      <w:pPr>
        <w:pStyle w:val="af3"/>
        <w:numPr>
          <w:ilvl w:val="2"/>
          <w:numId w:val="58"/>
        </w:numPr>
        <w:tabs>
          <w:tab w:val="left" w:pos="1134"/>
          <w:tab w:val="left" w:pos="1701"/>
        </w:tabs>
        <w:spacing w:after="0" w:line="240" w:lineRule="auto"/>
        <w:ind w:left="0" w:firstLine="710"/>
        <w:jc w:val="both"/>
        <w:rPr>
          <w:rFonts w:ascii="Times New Roman" w:hAnsi="Times New Roman" w:cs="Times New Roman"/>
          <w:b/>
          <w:bCs/>
          <w:kern w:val="32"/>
          <w:sz w:val="28"/>
          <w:szCs w:val="28"/>
        </w:rPr>
      </w:pPr>
      <w:bookmarkStart w:id="521" w:name="_Toc32856397"/>
      <w:bookmarkStart w:id="522" w:name="_Toc35419143"/>
      <w:bookmarkStart w:id="523" w:name="_Toc41924900"/>
      <w:bookmarkStart w:id="524" w:name="_Toc41927224"/>
      <w:bookmarkStart w:id="525" w:name="_Toc42009124"/>
      <w:r w:rsidRPr="004909E0">
        <w:rPr>
          <w:rFonts w:ascii="Times New Roman" w:hAnsi="Times New Roman" w:cs="Times New Roman"/>
          <w:b/>
          <w:bCs/>
          <w:kern w:val="32"/>
          <w:sz w:val="28"/>
          <w:szCs w:val="28"/>
        </w:rPr>
        <w:t>Заключение договора</w:t>
      </w:r>
      <w:bookmarkEnd w:id="521"/>
      <w:bookmarkEnd w:id="522"/>
      <w:bookmarkEnd w:id="523"/>
      <w:bookmarkEnd w:id="524"/>
      <w:bookmarkEnd w:id="525"/>
    </w:p>
    <w:p w14:paraId="1082BBF6" w14:textId="74DB1337" w:rsidR="00BA7B0C" w:rsidRPr="004909E0" w:rsidRDefault="000D6A9A"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526" w:name="_Toc32856398"/>
      <w:bookmarkStart w:id="527" w:name="_Toc35419144"/>
      <w:bookmarkStart w:id="528" w:name="_Toc41924901"/>
      <w:bookmarkStart w:id="529" w:name="_Toc41927225"/>
      <w:bookmarkStart w:id="530" w:name="_Toc42009125"/>
      <w:r w:rsidRPr="004909E0">
        <w:rPr>
          <w:rFonts w:ascii="Times New Roman" w:hAnsi="Times New Roman" w:cs="Times New Roman"/>
          <w:bCs/>
          <w:kern w:val="32"/>
          <w:sz w:val="28"/>
          <w:szCs w:val="28"/>
        </w:rPr>
        <w:t>Заключение договора осуществляется в соответстви</w:t>
      </w:r>
      <w:r w:rsidR="00E7556D" w:rsidRPr="004909E0">
        <w:rPr>
          <w:rFonts w:ascii="Times New Roman" w:hAnsi="Times New Roman" w:cs="Times New Roman"/>
          <w:bCs/>
          <w:kern w:val="32"/>
          <w:sz w:val="28"/>
          <w:szCs w:val="28"/>
        </w:rPr>
        <w:t>и с требованиями, указанными в р</w:t>
      </w:r>
      <w:r w:rsidRPr="004909E0">
        <w:rPr>
          <w:rFonts w:ascii="Times New Roman" w:hAnsi="Times New Roman" w:cs="Times New Roman"/>
          <w:bCs/>
          <w:kern w:val="32"/>
          <w:sz w:val="28"/>
          <w:szCs w:val="28"/>
        </w:rPr>
        <w:t xml:space="preserve">азделе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_Ref509583106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19</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настоящего Положения.</w:t>
      </w:r>
      <w:bookmarkEnd w:id="526"/>
      <w:bookmarkEnd w:id="527"/>
      <w:bookmarkEnd w:id="528"/>
      <w:bookmarkEnd w:id="529"/>
      <w:bookmarkEnd w:id="530"/>
    </w:p>
    <w:p w14:paraId="027194FA" w14:textId="77777777" w:rsidR="00BA7B0C" w:rsidRPr="004909E0" w:rsidRDefault="005701C4" w:rsidP="000D6D6C">
      <w:pPr>
        <w:pStyle w:val="af3"/>
        <w:numPr>
          <w:ilvl w:val="1"/>
          <w:numId w:val="58"/>
        </w:numPr>
        <w:tabs>
          <w:tab w:val="left" w:pos="1134"/>
        </w:tabs>
        <w:spacing w:after="0" w:line="240" w:lineRule="auto"/>
        <w:ind w:left="0" w:firstLine="709"/>
        <w:jc w:val="both"/>
        <w:rPr>
          <w:rFonts w:ascii="Times New Roman" w:hAnsi="Times New Roman" w:cs="Times New Roman"/>
          <w:b/>
          <w:bCs/>
          <w:kern w:val="32"/>
          <w:sz w:val="28"/>
          <w:szCs w:val="28"/>
        </w:rPr>
      </w:pPr>
      <w:bookmarkStart w:id="531" w:name="_Toc32856399"/>
      <w:bookmarkStart w:id="532" w:name="_Toc35419145"/>
      <w:bookmarkStart w:id="533" w:name="_Toc41924902"/>
      <w:bookmarkStart w:id="534" w:name="_Toc41927226"/>
      <w:bookmarkStart w:id="535" w:name="_Toc42009126"/>
      <w:r w:rsidRPr="004909E0">
        <w:rPr>
          <w:rFonts w:ascii="Times New Roman" w:hAnsi="Times New Roman" w:cs="Times New Roman"/>
          <w:b/>
          <w:bCs/>
          <w:kern w:val="32"/>
          <w:sz w:val="28"/>
          <w:szCs w:val="28"/>
        </w:rPr>
        <w:t>Особенности проведения запроса предложений, участниками которого</w:t>
      </w:r>
      <w:r w:rsidR="00E7556D" w:rsidRPr="004909E0">
        <w:rPr>
          <w:rFonts w:ascii="Times New Roman" w:hAnsi="Times New Roman" w:cs="Times New Roman"/>
          <w:b/>
          <w:bCs/>
          <w:kern w:val="32"/>
          <w:sz w:val="28"/>
          <w:szCs w:val="28"/>
        </w:rPr>
        <w:t xml:space="preserve"> могут быть только субъекты МСП</w:t>
      </w:r>
      <w:bookmarkEnd w:id="531"/>
      <w:bookmarkEnd w:id="532"/>
      <w:bookmarkEnd w:id="533"/>
      <w:bookmarkEnd w:id="534"/>
      <w:bookmarkEnd w:id="535"/>
    </w:p>
    <w:p w14:paraId="5A6CEEAB" w14:textId="77777777" w:rsidR="00C6268A" w:rsidRPr="004909E0" w:rsidRDefault="00420BFF"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536" w:name="_Toc32856400"/>
      <w:bookmarkStart w:id="537" w:name="_Toc35419146"/>
      <w:bookmarkStart w:id="538" w:name="_Toc41924903"/>
      <w:bookmarkStart w:id="539" w:name="_Toc41927227"/>
      <w:bookmarkStart w:id="540" w:name="_Toc42009127"/>
      <w:r w:rsidRPr="004909E0">
        <w:rPr>
          <w:rFonts w:ascii="Times New Roman" w:hAnsi="Times New Roman" w:cs="Times New Roman"/>
          <w:bCs/>
          <w:kern w:val="32"/>
          <w:sz w:val="28"/>
          <w:szCs w:val="28"/>
        </w:rPr>
        <w:lastRenderedPageBreak/>
        <w:t xml:space="preserve">Заказчик </w:t>
      </w:r>
      <w:r w:rsidR="00910DA2" w:rsidRPr="004909E0">
        <w:rPr>
          <w:rFonts w:ascii="Times New Roman" w:hAnsi="Times New Roman" w:cs="Times New Roman"/>
          <w:bCs/>
          <w:kern w:val="32"/>
          <w:sz w:val="28"/>
          <w:szCs w:val="28"/>
        </w:rPr>
        <w:t>при проведении запроса предложений с участием субъектов малого и среднего предпринимательства размещает в единой информационной системе извещение не менее чем за пять рабочих дней до дня проведения такого запроса предложений. При этом начальная (максимальная) цена договора не должна превыш</w:t>
      </w:r>
      <w:r w:rsidR="00A927FB" w:rsidRPr="004909E0">
        <w:rPr>
          <w:rFonts w:ascii="Times New Roman" w:hAnsi="Times New Roman" w:cs="Times New Roman"/>
          <w:bCs/>
          <w:kern w:val="32"/>
          <w:sz w:val="28"/>
          <w:szCs w:val="28"/>
        </w:rPr>
        <w:t>ать пятнадцать миллионов рублей.</w:t>
      </w:r>
      <w:bookmarkEnd w:id="536"/>
      <w:bookmarkEnd w:id="537"/>
      <w:bookmarkEnd w:id="538"/>
      <w:bookmarkEnd w:id="539"/>
      <w:bookmarkEnd w:id="540"/>
      <w:r w:rsidR="00C6268A" w:rsidRPr="004909E0">
        <w:rPr>
          <w:rFonts w:ascii="Times New Roman" w:hAnsi="Times New Roman" w:cs="Times New Roman"/>
          <w:bCs/>
          <w:kern w:val="32"/>
          <w:sz w:val="28"/>
          <w:szCs w:val="28"/>
        </w:rPr>
        <w:t xml:space="preserve"> </w:t>
      </w:r>
    </w:p>
    <w:p w14:paraId="200D0AA4" w14:textId="77777777" w:rsidR="00C6268A" w:rsidRPr="004909E0" w:rsidRDefault="00910DA2"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541" w:name="_Toc32856401"/>
      <w:bookmarkStart w:id="542" w:name="_Toc35419147"/>
      <w:bookmarkStart w:id="543" w:name="_Toc41924904"/>
      <w:bookmarkStart w:id="544" w:name="_Toc41927228"/>
      <w:bookmarkStart w:id="545" w:name="_Toc42009128"/>
      <w:r w:rsidRPr="004909E0">
        <w:rPr>
          <w:rFonts w:ascii="Times New Roman" w:hAnsi="Times New Roman" w:cs="Times New Roman"/>
          <w:bCs/>
          <w:kern w:val="32"/>
          <w:sz w:val="28"/>
          <w:szCs w:val="28"/>
        </w:rPr>
        <w:t xml:space="preserve">Запрос </w:t>
      </w:r>
      <w:bookmarkEnd w:id="541"/>
      <w:bookmarkEnd w:id="542"/>
      <w:bookmarkEnd w:id="543"/>
      <w:bookmarkEnd w:id="544"/>
      <w:bookmarkEnd w:id="545"/>
      <w:r w:rsidR="006B390D" w:rsidRPr="004909E0">
        <w:rPr>
          <w:rFonts w:ascii="Times New Roman" w:hAnsi="Times New Roman" w:cs="Times New Roman"/>
          <w:bCs/>
          <w:kern w:val="32"/>
          <w:sz w:val="28"/>
          <w:szCs w:val="28"/>
        </w:rPr>
        <w:t xml:space="preserve">предложений в электронной форме проводится в порядке, установленном </w:t>
      </w:r>
      <w:r w:rsidR="004D7FD1" w:rsidRPr="004909E0">
        <w:rPr>
          <w:rFonts w:ascii="Times New Roman" w:hAnsi="Times New Roman" w:cs="Times New Roman"/>
          <w:bCs/>
          <w:kern w:val="32"/>
          <w:sz w:val="28"/>
          <w:szCs w:val="28"/>
        </w:rPr>
        <w:t xml:space="preserve">пунктом 34.3 </w:t>
      </w:r>
      <w:r w:rsidR="006B390D" w:rsidRPr="004909E0">
        <w:rPr>
          <w:rFonts w:ascii="Times New Roman" w:hAnsi="Times New Roman" w:cs="Times New Roman"/>
          <w:bCs/>
          <w:kern w:val="32"/>
          <w:sz w:val="28"/>
          <w:szCs w:val="28"/>
        </w:rPr>
        <w:t>настояще</w:t>
      </w:r>
      <w:r w:rsidR="004D7FD1" w:rsidRPr="004909E0">
        <w:rPr>
          <w:rFonts w:ascii="Times New Roman" w:hAnsi="Times New Roman" w:cs="Times New Roman"/>
          <w:bCs/>
          <w:kern w:val="32"/>
          <w:sz w:val="28"/>
          <w:szCs w:val="28"/>
        </w:rPr>
        <w:t>го</w:t>
      </w:r>
      <w:r w:rsidR="006B390D" w:rsidRPr="004909E0">
        <w:rPr>
          <w:rFonts w:ascii="Times New Roman" w:hAnsi="Times New Roman" w:cs="Times New Roman"/>
          <w:bCs/>
          <w:kern w:val="32"/>
          <w:sz w:val="28"/>
          <w:szCs w:val="28"/>
        </w:rPr>
        <w:t xml:space="preserve"> </w:t>
      </w:r>
      <w:r w:rsidR="004D7FD1" w:rsidRPr="004909E0">
        <w:rPr>
          <w:rFonts w:ascii="Times New Roman" w:hAnsi="Times New Roman" w:cs="Times New Roman"/>
          <w:bCs/>
          <w:kern w:val="32"/>
          <w:sz w:val="28"/>
          <w:szCs w:val="28"/>
        </w:rPr>
        <w:t>Положения</w:t>
      </w:r>
      <w:r w:rsidR="006B390D" w:rsidRPr="004909E0">
        <w:rPr>
          <w:rFonts w:ascii="Times New Roman" w:hAnsi="Times New Roman" w:cs="Times New Roman"/>
          <w:bCs/>
          <w:kern w:val="32"/>
          <w:sz w:val="28"/>
          <w:szCs w:val="28"/>
        </w:rPr>
        <w:t xml:space="preserve"> для проведения конкурса в электронной форме, с учетом особенностей, установленных </w:t>
      </w:r>
      <w:r w:rsidR="00FA58DD" w:rsidRPr="004909E0">
        <w:rPr>
          <w:rFonts w:ascii="Times New Roman" w:hAnsi="Times New Roman" w:cs="Times New Roman"/>
          <w:bCs/>
          <w:kern w:val="32"/>
          <w:sz w:val="28"/>
          <w:szCs w:val="28"/>
        </w:rPr>
        <w:t xml:space="preserve">статьей 3.4 Федерального закона </w:t>
      </w:r>
      <w:r w:rsidR="00FA58DD" w:rsidRPr="004909E0">
        <w:rPr>
          <w:rFonts w:ascii="Times New Roman" w:hAnsi="Times New Roman" w:cs="Times New Roman"/>
          <w:sz w:val="28"/>
          <w:szCs w:val="24"/>
        </w:rPr>
        <w:t>№ 223-ФЗ</w:t>
      </w:r>
      <w:r w:rsidR="006B390D" w:rsidRPr="004909E0">
        <w:rPr>
          <w:rFonts w:ascii="Times New Roman" w:hAnsi="Times New Roman" w:cs="Times New Roman"/>
          <w:bCs/>
          <w:kern w:val="32"/>
          <w:sz w:val="28"/>
          <w:szCs w:val="28"/>
        </w:rPr>
        <w:t>. При этом подача окончательного предложения, дополнительного ценового предложения не осуществляется.</w:t>
      </w:r>
    </w:p>
    <w:p w14:paraId="2F5DEB01" w14:textId="77777777" w:rsidR="008571EC" w:rsidRPr="004909E0" w:rsidRDefault="008571EC"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546" w:name="_Toc32856406"/>
      <w:bookmarkStart w:id="547" w:name="_Toc35419152"/>
      <w:bookmarkStart w:id="548" w:name="_Toc41924909"/>
      <w:bookmarkStart w:id="549" w:name="_Toc41927233"/>
      <w:bookmarkStart w:id="550" w:name="_Toc42009133"/>
      <w:r w:rsidRPr="004909E0">
        <w:rPr>
          <w:rFonts w:ascii="Times New Roman" w:hAnsi="Times New Roman" w:cs="Times New Roman"/>
          <w:bCs/>
          <w:kern w:val="32"/>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14:paraId="410D4C65" w14:textId="77777777" w:rsidR="008571EC" w:rsidRPr="004909E0" w:rsidRDefault="008571EC"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638A006" w14:textId="77777777" w:rsidR="008571EC" w:rsidRPr="004909E0" w:rsidRDefault="008571EC"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55FDE25" w14:textId="77777777" w:rsidR="008571EC" w:rsidRPr="004909E0" w:rsidRDefault="008571EC"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DA14B9" w14:textId="77777777" w:rsidR="008571EC" w:rsidRPr="004909E0" w:rsidRDefault="008571EC"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E59CA88" w14:textId="77777777" w:rsidR="008571EC" w:rsidRPr="004909E0" w:rsidRDefault="008571EC"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5BBAEA1"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индивидуальным предпринимателем, если участником такой закупки является индивидуальный предприниматель;</w:t>
      </w:r>
    </w:p>
    <w:p w14:paraId="1C272DA2"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260E5CD8" w14:textId="77777777" w:rsidR="008571EC" w:rsidRPr="004909E0" w:rsidRDefault="008571EC"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36.</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.9 настоящего Положения;</w:t>
      </w:r>
    </w:p>
    <w:p w14:paraId="100C9EC4" w14:textId="77777777" w:rsidR="008571EC" w:rsidRPr="004909E0" w:rsidRDefault="008571EC"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F3385F1" w14:textId="77777777" w:rsidR="008571EC" w:rsidRPr="004909E0" w:rsidRDefault="008571EC"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6A645FF"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3D7FA24" w14:textId="47EE4650"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б) </w:t>
      </w:r>
      <w:r w:rsidR="00992397" w:rsidRPr="004909E0">
        <w:rPr>
          <w:rFonts w:ascii="Times New Roman" w:hAnsi="Times New Roman" w:cs="Times New Roman"/>
          <w:bCs/>
          <w:kern w:val="32"/>
          <w:sz w:val="28"/>
          <w:szCs w:val="28"/>
        </w:rPr>
        <w:t xml:space="preserve">независимая </w:t>
      </w:r>
      <w:r w:rsidRPr="004909E0">
        <w:rPr>
          <w:rFonts w:ascii="Times New Roman" w:hAnsi="Times New Roman" w:cs="Times New Roman"/>
          <w:bCs/>
          <w:kern w:val="32"/>
          <w:sz w:val="28"/>
          <w:szCs w:val="28"/>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92397" w:rsidRPr="004909E0">
        <w:rPr>
          <w:rFonts w:ascii="Times New Roman" w:hAnsi="Times New Roman" w:cs="Times New Roman"/>
          <w:bCs/>
          <w:kern w:val="32"/>
          <w:sz w:val="28"/>
          <w:szCs w:val="28"/>
        </w:rPr>
        <w:t xml:space="preserve">независимая </w:t>
      </w:r>
      <w:r w:rsidRPr="004909E0">
        <w:rPr>
          <w:rFonts w:ascii="Times New Roman" w:hAnsi="Times New Roman" w:cs="Times New Roman"/>
          <w:bCs/>
          <w:kern w:val="32"/>
          <w:sz w:val="28"/>
          <w:szCs w:val="28"/>
        </w:rPr>
        <w:t>гарантия;</w:t>
      </w:r>
      <w:r w:rsidR="00992397" w:rsidRPr="004909E0">
        <w:rPr>
          <w:rFonts w:ascii="Times New Roman" w:hAnsi="Times New Roman" w:cs="Times New Roman"/>
          <w:bCs/>
          <w:kern w:val="32"/>
          <w:sz w:val="28"/>
          <w:szCs w:val="28"/>
        </w:rPr>
        <w:t xml:space="preserve"> </w:t>
      </w:r>
    </w:p>
    <w:p w14:paraId="7FA3FAE2" w14:textId="77777777" w:rsidR="008571EC" w:rsidRPr="004909E0" w:rsidRDefault="008571EC"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0DCBF10"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F9AB888"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w:t>
      </w:r>
      <w:r w:rsidRPr="004909E0">
        <w:rPr>
          <w:rFonts w:ascii="Times New Roman" w:hAnsi="Times New Roman" w:cs="Times New Roman"/>
          <w:bCs/>
          <w:kern w:val="32"/>
          <w:sz w:val="28"/>
          <w:szCs w:val="28"/>
        </w:rPr>
        <w:lastRenderedPageBreak/>
        <w:t>установленном Кодексом Российской Федерации об административных правонарушениях;</w:t>
      </w:r>
    </w:p>
    <w:p w14:paraId="2DA60C94"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63D5511"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9F55C13"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4D9F1C9"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w:t>
      </w:r>
      <w:r w:rsidRPr="004909E0">
        <w:rPr>
          <w:rFonts w:ascii="Times New Roman" w:hAnsi="Times New Roman" w:cs="Times New Roman"/>
          <w:bCs/>
          <w:kern w:val="32"/>
          <w:sz w:val="28"/>
          <w:szCs w:val="28"/>
        </w:rPr>
        <w:lastRenderedPageBreak/>
        <w:t>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81D7E4A"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E82C7A7" w14:textId="77777777" w:rsidR="008571EC" w:rsidRPr="004909E0" w:rsidRDefault="008571EC" w:rsidP="008571EC">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A324BA6" w14:textId="77777777" w:rsidR="008571EC" w:rsidRPr="004909E0" w:rsidRDefault="008571EC" w:rsidP="000D6D6C">
      <w:pPr>
        <w:pStyle w:val="af3"/>
        <w:numPr>
          <w:ilvl w:val="3"/>
          <w:numId w:val="58"/>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68D146A" w14:textId="77777777" w:rsidR="008571EC" w:rsidRPr="004909E0" w:rsidRDefault="008571EC" w:rsidP="000D6D6C">
      <w:pPr>
        <w:pStyle w:val="af3"/>
        <w:numPr>
          <w:ilvl w:val="3"/>
          <w:numId w:val="58"/>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D55231E" w14:textId="77777777" w:rsidR="008571EC" w:rsidRPr="004909E0" w:rsidRDefault="008571EC" w:rsidP="000D6D6C">
      <w:pPr>
        <w:pStyle w:val="af3"/>
        <w:numPr>
          <w:ilvl w:val="3"/>
          <w:numId w:val="58"/>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w:t>
      </w:r>
    </w:p>
    <w:p w14:paraId="6630EC12" w14:textId="77777777" w:rsidR="008571EC" w:rsidRPr="004909E0" w:rsidRDefault="008571EC" w:rsidP="000D6D6C">
      <w:pPr>
        <w:pStyle w:val="af3"/>
        <w:numPr>
          <w:ilvl w:val="3"/>
          <w:numId w:val="58"/>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Предложение о цене договора (цене лота, единицы товара, работы, услуги).</w:t>
      </w:r>
    </w:p>
    <w:p w14:paraId="7DDD54E3" w14:textId="77777777" w:rsidR="008571EC" w:rsidRPr="004909E0" w:rsidRDefault="008571EC" w:rsidP="000D6D6C">
      <w:pPr>
        <w:pStyle w:val="af3"/>
        <w:numPr>
          <w:ilvl w:val="2"/>
          <w:numId w:val="58"/>
        </w:numPr>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Документация о конкурентной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F0E8D50" w14:textId="77777777" w:rsidR="008571EC" w:rsidRPr="004909E0" w:rsidRDefault="008571EC" w:rsidP="000D6D6C">
      <w:pPr>
        <w:pStyle w:val="af3"/>
        <w:numPr>
          <w:ilvl w:val="2"/>
          <w:numId w:val="58"/>
        </w:numPr>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36.</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 xml:space="preserve"> и 36.</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w:t>
      </w:r>
      <w:r w:rsidR="000D6D6C" w:rsidRPr="004909E0">
        <w:rPr>
          <w:rFonts w:ascii="Times New Roman" w:hAnsi="Times New Roman" w:cs="Times New Roman"/>
          <w:bCs/>
          <w:kern w:val="32"/>
          <w:sz w:val="28"/>
          <w:szCs w:val="28"/>
        </w:rPr>
        <w:t>4</w:t>
      </w:r>
      <w:r w:rsidRPr="004909E0">
        <w:rPr>
          <w:rFonts w:ascii="Times New Roman" w:hAnsi="Times New Roman" w:cs="Times New Roman"/>
          <w:bCs/>
          <w:kern w:val="32"/>
          <w:sz w:val="28"/>
          <w:szCs w:val="28"/>
        </w:rPr>
        <w:t xml:space="preserve"> настоящего Положения.</w:t>
      </w:r>
    </w:p>
    <w:p w14:paraId="5C5011D9" w14:textId="77777777" w:rsidR="00A177A9" w:rsidRPr="004909E0" w:rsidRDefault="00A177A9" w:rsidP="00BC2C13">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551" w:name="_Toc32856407"/>
      <w:bookmarkStart w:id="552" w:name="_Toc35419153"/>
      <w:bookmarkStart w:id="553" w:name="_Toc41924910"/>
      <w:bookmarkStart w:id="554" w:name="_Toc41927234"/>
      <w:bookmarkStart w:id="555" w:name="_Toc42009134"/>
      <w:bookmarkEnd w:id="546"/>
      <w:bookmarkEnd w:id="547"/>
      <w:bookmarkEnd w:id="548"/>
      <w:bookmarkEnd w:id="549"/>
      <w:bookmarkEnd w:id="550"/>
      <w:r w:rsidRPr="004909E0">
        <w:rPr>
          <w:rFonts w:ascii="Times New Roman" w:hAnsi="Times New Roman" w:cs="Times New Roman"/>
          <w:bCs/>
          <w:kern w:val="32"/>
          <w:sz w:val="28"/>
          <w:szCs w:val="28"/>
        </w:rPr>
        <w:t xml:space="preserve">Заявка на участие в </w:t>
      </w:r>
      <w:r w:rsidR="00233B47" w:rsidRPr="004909E0">
        <w:rPr>
          <w:rFonts w:ascii="Times New Roman" w:hAnsi="Times New Roman" w:cs="Times New Roman"/>
          <w:bCs/>
          <w:kern w:val="32"/>
          <w:sz w:val="28"/>
          <w:szCs w:val="28"/>
        </w:rPr>
        <w:t xml:space="preserve">запросе предложений в электронной форме </w:t>
      </w:r>
      <w:r w:rsidRPr="004909E0">
        <w:rPr>
          <w:rFonts w:ascii="Times New Roman" w:hAnsi="Times New Roman" w:cs="Times New Roman"/>
          <w:bCs/>
          <w:kern w:val="32"/>
          <w:sz w:val="28"/>
          <w:szCs w:val="28"/>
        </w:rPr>
        <w:t xml:space="preserve">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w:t>
      </w:r>
      <w:r w:rsidR="00233B47" w:rsidRPr="004909E0">
        <w:rPr>
          <w:rFonts w:ascii="Times New Roman" w:hAnsi="Times New Roman" w:cs="Times New Roman"/>
          <w:bCs/>
          <w:kern w:val="32"/>
          <w:sz w:val="28"/>
          <w:szCs w:val="28"/>
        </w:rPr>
        <w:t>36</w:t>
      </w:r>
      <w:r w:rsidRPr="004909E0">
        <w:rPr>
          <w:rFonts w:ascii="Times New Roman" w:hAnsi="Times New Roman" w:cs="Times New Roman"/>
          <w:bCs/>
          <w:kern w:val="32"/>
          <w:sz w:val="28"/>
          <w:szCs w:val="28"/>
        </w:rPr>
        <w:t>.</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 xml:space="preserve">.10, а также пунктом </w:t>
      </w:r>
      <w:r w:rsidR="00233B47" w:rsidRPr="004909E0">
        <w:rPr>
          <w:rFonts w:ascii="Times New Roman" w:hAnsi="Times New Roman" w:cs="Times New Roman"/>
          <w:bCs/>
          <w:kern w:val="32"/>
          <w:sz w:val="28"/>
          <w:szCs w:val="28"/>
        </w:rPr>
        <w:t>36</w:t>
      </w:r>
      <w:r w:rsidRPr="004909E0">
        <w:rPr>
          <w:rFonts w:ascii="Times New Roman" w:hAnsi="Times New Roman" w:cs="Times New Roman"/>
          <w:bCs/>
          <w:kern w:val="32"/>
          <w:sz w:val="28"/>
          <w:szCs w:val="28"/>
        </w:rPr>
        <w:t>.</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w:t>
      </w:r>
      <w:r w:rsidR="000D6D6C" w:rsidRPr="004909E0">
        <w:rPr>
          <w:rFonts w:ascii="Times New Roman" w:hAnsi="Times New Roman" w:cs="Times New Roman"/>
          <w:bCs/>
          <w:kern w:val="32"/>
          <w:sz w:val="28"/>
          <w:szCs w:val="28"/>
        </w:rPr>
        <w:t>4</w:t>
      </w:r>
      <w:r w:rsidRPr="004909E0">
        <w:rPr>
          <w:rFonts w:ascii="Times New Roman" w:hAnsi="Times New Roman" w:cs="Times New Roman"/>
          <w:bCs/>
          <w:kern w:val="32"/>
          <w:sz w:val="28"/>
          <w:szCs w:val="28"/>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w:t>
      </w:r>
      <w:r w:rsidR="000D6D6C" w:rsidRPr="004909E0">
        <w:rPr>
          <w:rFonts w:ascii="Times New Roman" w:hAnsi="Times New Roman" w:cs="Times New Roman"/>
          <w:bCs/>
          <w:kern w:val="32"/>
          <w:sz w:val="28"/>
          <w:szCs w:val="28"/>
        </w:rPr>
        <w:t>36.3.3.</w:t>
      </w:r>
      <w:r w:rsidRPr="004909E0">
        <w:rPr>
          <w:rFonts w:ascii="Times New Roman" w:hAnsi="Times New Roman" w:cs="Times New Roman"/>
          <w:bCs/>
          <w:kern w:val="32"/>
          <w:sz w:val="28"/>
          <w:szCs w:val="28"/>
        </w:rPr>
        <w:t xml:space="preserve">1 - </w:t>
      </w:r>
      <w:r w:rsidR="000D6D6C" w:rsidRPr="004909E0">
        <w:rPr>
          <w:rFonts w:ascii="Times New Roman" w:hAnsi="Times New Roman" w:cs="Times New Roman"/>
          <w:bCs/>
          <w:kern w:val="32"/>
          <w:sz w:val="28"/>
          <w:szCs w:val="28"/>
        </w:rPr>
        <w:t>36.3.3.</w:t>
      </w:r>
      <w:r w:rsidRPr="004909E0">
        <w:rPr>
          <w:rFonts w:ascii="Times New Roman" w:hAnsi="Times New Roman" w:cs="Times New Roman"/>
          <w:bCs/>
          <w:kern w:val="32"/>
          <w:sz w:val="28"/>
          <w:szCs w:val="28"/>
        </w:rPr>
        <w:t xml:space="preserve">9, </w:t>
      </w:r>
      <w:r w:rsidR="000D6D6C" w:rsidRPr="004909E0">
        <w:rPr>
          <w:rFonts w:ascii="Times New Roman" w:hAnsi="Times New Roman" w:cs="Times New Roman"/>
          <w:bCs/>
          <w:kern w:val="32"/>
          <w:sz w:val="28"/>
          <w:szCs w:val="28"/>
        </w:rPr>
        <w:t>36.3.3.</w:t>
      </w:r>
      <w:r w:rsidRPr="004909E0">
        <w:rPr>
          <w:rFonts w:ascii="Times New Roman" w:hAnsi="Times New Roman" w:cs="Times New Roman"/>
          <w:bCs/>
          <w:kern w:val="32"/>
          <w:sz w:val="28"/>
          <w:szCs w:val="28"/>
        </w:rPr>
        <w:t xml:space="preserve">11 и </w:t>
      </w:r>
      <w:r w:rsidR="000D6D6C" w:rsidRPr="004909E0">
        <w:rPr>
          <w:rFonts w:ascii="Times New Roman" w:hAnsi="Times New Roman" w:cs="Times New Roman"/>
          <w:bCs/>
          <w:kern w:val="32"/>
          <w:sz w:val="28"/>
          <w:szCs w:val="28"/>
        </w:rPr>
        <w:t>36.3.3.</w:t>
      </w:r>
      <w:r w:rsidRPr="004909E0">
        <w:rPr>
          <w:rFonts w:ascii="Times New Roman" w:hAnsi="Times New Roman" w:cs="Times New Roman"/>
          <w:bCs/>
          <w:kern w:val="32"/>
          <w:sz w:val="28"/>
          <w:szCs w:val="28"/>
        </w:rPr>
        <w:t xml:space="preserve">12, а также пунктом </w:t>
      </w:r>
      <w:r w:rsidR="000D6D6C" w:rsidRPr="004909E0">
        <w:rPr>
          <w:rFonts w:ascii="Times New Roman" w:hAnsi="Times New Roman" w:cs="Times New Roman"/>
          <w:bCs/>
          <w:kern w:val="32"/>
          <w:sz w:val="28"/>
          <w:szCs w:val="28"/>
        </w:rPr>
        <w:t xml:space="preserve">36.3.4 </w:t>
      </w:r>
      <w:r w:rsidRPr="004909E0">
        <w:rPr>
          <w:rFonts w:ascii="Times New Roman" w:hAnsi="Times New Roman" w:cs="Times New Roman"/>
          <w:bCs/>
          <w:kern w:val="32"/>
          <w:sz w:val="28"/>
          <w:szCs w:val="28"/>
        </w:rPr>
        <w:t xml:space="preserve">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w:t>
      </w:r>
      <w:r w:rsidR="00233B47" w:rsidRPr="004909E0">
        <w:rPr>
          <w:rFonts w:ascii="Times New Roman" w:hAnsi="Times New Roman" w:cs="Times New Roman"/>
          <w:bCs/>
          <w:kern w:val="32"/>
          <w:sz w:val="28"/>
          <w:szCs w:val="28"/>
        </w:rPr>
        <w:t>запросе предложений в электронной форме</w:t>
      </w:r>
      <w:r w:rsidRPr="004909E0">
        <w:rPr>
          <w:rFonts w:ascii="Times New Roman" w:hAnsi="Times New Roman" w:cs="Times New Roman"/>
          <w:bCs/>
          <w:kern w:val="32"/>
          <w:sz w:val="28"/>
          <w:szCs w:val="28"/>
        </w:rPr>
        <w:t xml:space="preserve"> в случае установления обязанности их представления в соответствии с пунктом </w:t>
      </w:r>
      <w:r w:rsidR="00233B47" w:rsidRPr="004909E0">
        <w:rPr>
          <w:rFonts w:ascii="Times New Roman" w:hAnsi="Times New Roman" w:cs="Times New Roman"/>
          <w:bCs/>
          <w:kern w:val="32"/>
          <w:sz w:val="28"/>
          <w:szCs w:val="28"/>
        </w:rPr>
        <w:t>36</w:t>
      </w:r>
      <w:r w:rsidRPr="004909E0">
        <w:rPr>
          <w:rFonts w:ascii="Times New Roman" w:hAnsi="Times New Roman" w:cs="Times New Roman"/>
          <w:bCs/>
          <w:kern w:val="32"/>
          <w:sz w:val="28"/>
          <w:szCs w:val="28"/>
        </w:rPr>
        <w:t>.</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w:t>
      </w:r>
      <w:r w:rsidR="000D6D6C"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 xml:space="preserve"> Положения. </w:t>
      </w:r>
    </w:p>
    <w:p w14:paraId="06C99F3B" w14:textId="77777777" w:rsidR="00BC2C13" w:rsidRPr="004909E0" w:rsidRDefault="00BC2C13" w:rsidP="008442A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556" w:name="_Toc32856408"/>
      <w:bookmarkStart w:id="557" w:name="_Toc35419154"/>
      <w:bookmarkStart w:id="558" w:name="_Toc41924911"/>
      <w:bookmarkStart w:id="559" w:name="_Toc41927235"/>
      <w:bookmarkStart w:id="560" w:name="_Toc42009135"/>
      <w:bookmarkEnd w:id="551"/>
      <w:bookmarkEnd w:id="552"/>
      <w:bookmarkEnd w:id="553"/>
      <w:bookmarkEnd w:id="554"/>
      <w:bookmarkEnd w:id="555"/>
      <w:r w:rsidRPr="004909E0">
        <w:rPr>
          <w:rFonts w:ascii="Times New Roman" w:hAnsi="Times New Roman" w:cs="Times New Roman"/>
          <w:bCs/>
          <w:kern w:val="32"/>
          <w:sz w:val="28"/>
          <w:szCs w:val="28"/>
        </w:rPr>
        <w:t xml:space="preserve">Декларация, предусмотренная пунктом 36.3.3.9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36.3.3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w:t>
      </w:r>
    </w:p>
    <w:p w14:paraId="7FEE5566" w14:textId="77777777" w:rsidR="00BC2C13" w:rsidRPr="004909E0" w:rsidRDefault="00BC2C13" w:rsidP="008442A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данная заявка подлежит отклонению.</w:t>
      </w:r>
    </w:p>
    <w:p w14:paraId="754F2862" w14:textId="77777777" w:rsidR="00F61DE4" w:rsidRPr="004909E0" w:rsidRDefault="008442AC" w:rsidP="00155848">
      <w:pPr>
        <w:pStyle w:val="af3"/>
        <w:numPr>
          <w:ilvl w:val="2"/>
          <w:numId w:val="58"/>
        </w:numPr>
        <w:tabs>
          <w:tab w:val="left" w:pos="1134"/>
          <w:tab w:val="left" w:pos="1560"/>
        </w:tabs>
        <w:autoSpaceDE w:val="0"/>
        <w:autoSpaceDN w:val="0"/>
        <w:adjustRightInd w:val="0"/>
        <w:spacing w:after="0" w:line="240" w:lineRule="auto"/>
        <w:ind w:left="0" w:firstLine="54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пункте 32.5.6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bookmarkEnd w:id="556"/>
      <w:bookmarkEnd w:id="557"/>
      <w:bookmarkEnd w:id="558"/>
      <w:bookmarkEnd w:id="559"/>
      <w:bookmarkEnd w:id="560"/>
    </w:p>
    <w:p w14:paraId="78CD1B07" w14:textId="77777777" w:rsidR="00954222" w:rsidRPr="004909E0" w:rsidRDefault="00F61DE4" w:rsidP="00155848">
      <w:pPr>
        <w:pStyle w:val="af3"/>
        <w:numPr>
          <w:ilvl w:val="2"/>
          <w:numId w:val="58"/>
        </w:numPr>
        <w:tabs>
          <w:tab w:val="left" w:pos="1134"/>
          <w:tab w:val="left" w:pos="1560"/>
        </w:tabs>
        <w:autoSpaceDE w:val="0"/>
        <w:autoSpaceDN w:val="0"/>
        <w:adjustRightInd w:val="0"/>
        <w:spacing w:after="0" w:line="240" w:lineRule="auto"/>
        <w:ind w:left="0" w:firstLine="54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течение одного рабочего дня после направления оператором электронной площадки информации, указанной в пункте 3 части 22 статьи 3.4 </w:t>
      </w:r>
      <w:r w:rsidRPr="004909E0">
        <w:rPr>
          <w:rFonts w:ascii="Times New Roman" w:hAnsi="Times New Roman" w:cs="Times New Roman"/>
          <w:bCs/>
          <w:kern w:val="32"/>
          <w:sz w:val="28"/>
          <w:szCs w:val="28"/>
        </w:rPr>
        <w:lastRenderedPageBreak/>
        <w:t xml:space="preserve">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которых содержатся лучшие условия исполнения договора, присваивается первый номер. </w:t>
      </w:r>
    </w:p>
    <w:p w14:paraId="6F92DD3E" w14:textId="77777777" w:rsidR="00F61DE4" w:rsidRPr="004909E0" w:rsidRDefault="00F61DE4" w:rsidP="00155848">
      <w:pPr>
        <w:pStyle w:val="af3"/>
        <w:numPr>
          <w:ilvl w:val="2"/>
          <w:numId w:val="58"/>
        </w:numPr>
        <w:tabs>
          <w:tab w:val="left" w:pos="1134"/>
          <w:tab w:val="left" w:pos="1560"/>
        </w:tabs>
        <w:autoSpaceDE w:val="0"/>
        <w:autoSpaceDN w:val="0"/>
        <w:adjustRightInd w:val="0"/>
        <w:spacing w:after="0" w:line="240" w:lineRule="auto"/>
        <w:ind w:left="0" w:firstLine="54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03E7D8B" w14:textId="77777777" w:rsidR="00F61DE4" w:rsidRPr="004909E0" w:rsidRDefault="00F61DE4" w:rsidP="00F61DE4">
      <w:pPr>
        <w:autoSpaceDE w:val="0"/>
        <w:autoSpaceDN w:val="0"/>
        <w:adjustRightInd w:val="0"/>
        <w:spacing w:after="0" w:line="240" w:lineRule="auto"/>
        <w:ind w:firstLine="540"/>
        <w:jc w:val="both"/>
        <w:rPr>
          <w:rFonts w:ascii="Times New Roman" w:hAnsi="Times New Roman" w:cs="Times New Roman"/>
          <w:b/>
          <w:bCs/>
          <w:sz w:val="28"/>
          <w:szCs w:val="28"/>
        </w:rPr>
      </w:pPr>
    </w:p>
    <w:p w14:paraId="28633E99" w14:textId="77777777" w:rsidR="00BA7B0C" w:rsidRPr="004909E0" w:rsidRDefault="00910DA2" w:rsidP="000D6D6C">
      <w:pPr>
        <w:numPr>
          <w:ilvl w:val="0"/>
          <w:numId w:val="58"/>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561" w:name="_Toc409786037"/>
      <w:bookmarkStart w:id="562" w:name="_Toc428869261"/>
      <w:bookmarkStart w:id="563" w:name="_Toc428869450"/>
      <w:bookmarkStart w:id="564" w:name="_Toc428870024"/>
      <w:bookmarkStart w:id="565" w:name="_Toc511044738"/>
      <w:bookmarkStart w:id="566" w:name="_Toc35419155"/>
      <w:bookmarkStart w:id="567" w:name="_Toc121934439"/>
      <w:r w:rsidRPr="004909E0">
        <w:rPr>
          <w:rFonts w:ascii="Times New Roman" w:hAnsi="Times New Roman" w:cs="Times New Roman"/>
          <w:b/>
          <w:bCs/>
          <w:kern w:val="32"/>
          <w:sz w:val="28"/>
          <w:szCs w:val="28"/>
        </w:rPr>
        <w:t>Запрос котировок</w:t>
      </w:r>
      <w:bookmarkEnd w:id="561"/>
      <w:bookmarkEnd w:id="562"/>
      <w:bookmarkEnd w:id="563"/>
      <w:bookmarkEnd w:id="564"/>
      <w:bookmarkEnd w:id="565"/>
      <w:bookmarkEnd w:id="566"/>
      <w:bookmarkEnd w:id="567"/>
    </w:p>
    <w:p w14:paraId="02654C3A" w14:textId="77777777" w:rsidR="00BA7B0C" w:rsidRPr="004909E0" w:rsidRDefault="00312E2B" w:rsidP="000D6D6C">
      <w:pPr>
        <w:pStyle w:val="af3"/>
        <w:numPr>
          <w:ilvl w:val="1"/>
          <w:numId w:val="58"/>
        </w:numPr>
        <w:tabs>
          <w:tab w:val="left" w:pos="1134"/>
        </w:tabs>
        <w:spacing w:after="0" w:line="240" w:lineRule="auto"/>
        <w:ind w:left="0" w:firstLine="709"/>
        <w:jc w:val="both"/>
        <w:rPr>
          <w:rFonts w:ascii="Times New Roman" w:hAnsi="Times New Roman" w:cs="Times New Roman"/>
          <w:b/>
          <w:bCs/>
          <w:kern w:val="32"/>
          <w:sz w:val="28"/>
          <w:szCs w:val="28"/>
        </w:rPr>
      </w:pPr>
      <w:bookmarkStart w:id="568" w:name="_Toc32856410"/>
      <w:bookmarkStart w:id="569" w:name="_Toc35419156"/>
      <w:bookmarkStart w:id="570" w:name="_Toc41924913"/>
      <w:bookmarkStart w:id="571" w:name="_Toc41927237"/>
      <w:bookmarkStart w:id="572" w:name="_Toc42009137"/>
      <w:r w:rsidRPr="004909E0">
        <w:rPr>
          <w:rFonts w:ascii="Times New Roman" w:hAnsi="Times New Roman" w:cs="Times New Roman"/>
          <w:b/>
          <w:bCs/>
          <w:kern w:val="32"/>
          <w:sz w:val="28"/>
          <w:szCs w:val="28"/>
        </w:rPr>
        <w:t>Условия применения</w:t>
      </w:r>
      <w:bookmarkEnd w:id="568"/>
      <w:bookmarkEnd w:id="569"/>
      <w:bookmarkEnd w:id="570"/>
      <w:bookmarkEnd w:id="571"/>
      <w:bookmarkEnd w:id="572"/>
    </w:p>
    <w:p w14:paraId="0329FBFB" w14:textId="77777777" w:rsidR="00846E9C" w:rsidRPr="004909E0" w:rsidRDefault="00095B6F" w:rsidP="000D6D6C">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573" w:name="_Toc32856411"/>
      <w:bookmarkStart w:id="574" w:name="_Toc35419157"/>
      <w:bookmarkStart w:id="575" w:name="_Toc41924914"/>
      <w:bookmarkStart w:id="576" w:name="_Toc41927238"/>
      <w:bookmarkStart w:id="577" w:name="_Toc42009138"/>
      <w:r w:rsidRPr="004909E0">
        <w:rPr>
          <w:rFonts w:ascii="Times New Roman" w:hAnsi="Times New Roman" w:cs="Times New Roman"/>
          <w:bCs/>
          <w:kern w:val="32"/>
          <w:sz w:val="28"/>
          <w:szCs w:val="28"/>
        </w:rPr>
        <w:t>Под запросом котировок</w:t>
      </w:r>
      <w:r w:rsidR="00302F5B"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понимается форма торгов, при которой победителем признается </w:t>
      </w:r>
      <w:r w:rsidR="00095A44" w:rsidRPr="004909E0">
        <w:rPr>
          <w:rFonts w:ascii="Times New Roman" w:hAnsi="Times New Roman" w:cs="Times New Roman"/>
          <w:bCs/>
          <w:kern w:val="32"/>
          <w:sz w:val="28"/>
          <w:szCs w:val="28"/>
        </w:rPr>
        <w:t xml:space="preserve">Участник </w:t>
      </w:r>
      <w:r w:rsidRPr="004909E0">
        <w:rPr>
          <w:rFonts w:ascii="Times New Roman" w:hAnsi="Times New Roman" w:cs="Times New Roman"/>
          <w:bCs/>
          <w:kern w:val="32"/>
          <w:sz w:val="28"/>
          <w:szCs w:val="28"/>
        </w:rPr>
        <w:t xml:space="preserve">закупки, заявка которого соответствует требованиям, установленным </w:t>
      </w:r>
      <w:r w:rsidR="00095A44" w:rsidRPr="004909E0">
        <w:rPr>
          <w:rFonts w:ascii="Times New Roman" w:hAnsi="Times New Roman" w:cs="Times New Roman"/>
          <w:bCs/>
          <w:kern w:val="32"/>
          <w:sz w:val="28"/>
          <w:szCs w:val="28"/>
        </w:rPr>
        <w:t>и</w:t>
      </w:r>
      <w:r w:rsidR="00EC4FD1" w:rsidRPr="004909E0">
        <w:rPr>
          <w:rFonts w:ascii="Times New Roman" w:hAnsi="Times New Roman" w:cs="Times New Roman"/>
          <w:bCs/>
          <w:kern w:val="32"/>
          <w:sz w:val="28"/>
          <w:szCs w:val="28"/>
        </w:rPr>
        <w:t>з</w:t>
      </w:r>
      <w:r w:rsidRPr="004909E0">
        <w:rPr>
          <w:rFonts w:ascii="Times New Roman" w:hAnsi="Times New Roman" w:cs="Times New Roman"/>
          <w:bCs/>
          <w:kern w:val="32"/>
          <w:sz w:val="28"/>
          <w:szCs w:val="28"/>
        </w:rPr>
        <w:t xml:space="preserve">вещением о проведении запроса </w:t>
      </w:r>
      <w:r w:rsidR="0030072F" w:rsidRPr="004909E0">
        <w:rPr>
          <w:rFonts w:ascii="Times New Roman" w:hAnsi="Times New Roman" w:cs="Times New Roman"/>
          <w:bCs/>
          <w:kern w:val="32"/>
          <w:sz w:val="28"/>
          <w:szCs w:val="28"/>
        </w:rPr>
        <w:t>котировок</w:t>
      </w:r>
      <w:r w:rsidRPr="004909E0">
        <w:rPr>
          <w:rFonts w:ascii="Times New Roman" w:hAnsi="Times New Roman" w:cs="Times New Roman"/>
          <w:bCs/>
          <w:kern w:val="32"/>
          <w:sz w:val="28"/>
          <w:szCs w:val="28"/>
        </w:rPr>
        <w:t>, и содержит наиболее низкую цену договора.</w:t>
      </w:r>
      <w:bookmarkEnd w:id="573"/>
      <w:bookmarkEnd w:id="574"/>
      <w:bookmarkEnd w:id="575"/>
      <w:bookmarkEnd w:id="576"/>
      <w:bookmarkEnd w:id="577"/>
    </w:p>
    <w:p w14:paraId="7CB4746B" w14:textId="77777777" w:rsidR="004C6EE8" w:rsidRPr="004909E0" w:rsidRDefault="004C6EE8" w:rsidP="00C20049">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578" w:name="_Toc35419159"/>
      <w:bookmarkStart w:id="579" w:name="_Toc41924916"/>
      <w:bookmarkStart w:id="580" w:name="_Toc41927240"/>
      <w:bookmarkStart w:id="581" w:name="_Toc42009140"/>
      <w:r w:rsidRPr="004909E0">
        <w:rPr>
          <w:rFonts w:ascii="Times New Roman" w:hAnsi="Times New Roman" w:cs="Times New Roman"/>
          <w:bCs/>
          <w:kern w:val="32"/>
          <w:sz w:val="28"/>
          <w:szCs w:val="28"/>
        </w:rPr>
        <w:t>Заказчик вправе осуществлять закупки путем проведения запроса котировок при условии, что начальная (максимальная) цена договора</w:t>
      </w:r>
      <w:r w:rsidR="003B7019"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не превышает </w:t>
      </w:r>
      <w:r w:rsidR="00FB46DA" w:rsidRPr="004909E0">
        <w:rPr>
          <w:rFonts w:ascii="Times New Roman" w:hAnsi="Times New Roman" w:cs="Times New Roman"/>
          <w:bCs/>
          <w:kern w:val="32"/>
          <w:sz w:val="28"/>
          <w:szCs w:val="28"/>
        </w:rPr>
        <w:t>трех</w:t>
      </w:r>
      <w:r w:rsidRPr="004909E0">
        <w:rPr>
          <w:rFonts w:ascii="Times New Roman" w:hAnsi="Times New Roman" w:cs="Times New Roman"/>
          <w:bCs/>
          <w:kern w:val="32"/>
          <w:sz w:val="28"/>
          <w:szCs w:val="28"/>
        </w:rPr>
        <w:t xml:space="preserve"> миллионов рублей.</w:t>
      </w:r>
      <w:bookmarkEnd w:id="578"/>
      <w:bookmarkEnd w:id="579"/>
      <w:bookmarkEnd w:id="580"/>
      <w:bookmarkEnd w:id="581"/>
    </w:p>
    <w:p w14:paraId="31E33277" w14:textId="77777777" w:rsidR="00323A20" w:rsidRPr="004909E0" w:rsidRDefault="00323A20" w:rsidP="00C20049">
      <w:pPr>
        <w:pStyle w:val="af3"/>
        <w:tabs>
          <w:tab w:val="left" w:pos="1134"/>
          <w:tab w:val="left" w:pos="1701"/>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Особенности проведения запроса котировок, участниками которого могут быть только субъекты МСП установлены пунктом 37.3 настоящего Положения.</w:t>
      </w:r>
    </w:p>
    <w:p w14:paraId="7413CC54" w14:textId="77777777" w:rsidR="00846E9C" w:rsidRPr="004909E0" w:rsidRDefault="00910DA2" w:rsidP="00C20049">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582" w:name="_Toc32856413"/>
      <w:bookmarkStart w:id="583" w:name="_Toc35419160"/>
      <w:bookmarkStart w:id="584" w:name="_Toc41924917"/>
      <w:bookmarkStart w:id="585" w:name="_Toc41927241"/>
      <w:bookmarkStart w:id="586" w:name="_Toc42009141"/>
      <w:r w:rsidRPr="004909E0">
        <w:rPr>
          <w:rFonts w:ascii="Times New Roman" w:hAnsi="Times New Roman" w:cs="Times New Roman"/>
          <w:bCs/>
          <w:kern w:val="32"/>
          <w:sz w:val="28"/>
          <w:szCs w:val="28"/>
        </w:rPr>
        <w:t xml:space="preserve">Запрос </w:t>
      </w:r>
      <w:r w:rsidR="001268E6" w:rsidRPr="004909E0">
        <w:rPr>
          <w:rFonts w:ascii="Times New Roman" w:hAnsi="Times New Roman" w:cs="Times New Roman"/>
          <w:bCs/>
          <w:kern w:val="32"/>
          <w:sz w:val="28"/>
          <w:szCs w:val="28"/>
        </w:rPr>
        <w:t xml:space="preserve">котировок </w:t>
      </w:r>
      <w:r w:rsidRPr="004909E0">
        <w:rPr>
          <w:rFonts w:ascii="Times New Roman" w:hAnsi="Times New Roman" w:cs="Times New Roman"/>
          <w:bCs/>
          <w:kern w:val="32"/>
          <w:sz w:val="28"/>
          <w:szCs w:val="28"/>
        </w:rPr>
        <w:t>м</w:t>
      </w:r>
      <w:r w:rsidR="00E7556D" w:rsidRPr="004909E0">
        <w:rPr>
          <w:rFonts w:ascii="Times New Roman" w:hAnsi="Times New Roman" w:cs="Times New Roman"/>
          <w:bCs/>
          <w:kern w:val="32"/>
          <w:sz w:val="28"/>
          <w:szCs w:val="28"/>
        </w:rPr>
        <w:t>ожет быть открытый или закрытый.</w:t>
      </w:r>
      <w:bookmarkEnd w:id="582"/>
      <w:bookmarkEnd w:id="583"/>
      <w:bookmarkEnd w:id="584"/>
      <w:bookmarkEnd w:id="585"/>
      <w:bookmarkEnd w:id="586"/>
      <w:r w:rsidR="00846E9C" w:rsidRPr="004909E0">
        <w:rPr>
          <w:rFonts w:ascii="Times New Roman" w:hAnsi="Times New Roman" w:cs="Times New Roman"/>
          <w:bCs/>
          <w:kern w:val="32"/>
          <w:sz w:val="28"/>
          <w:szCs w:val="28"/>
        </w:rPr>
        <w:t xml:space="preserve"> </w:t>
      </w:r>
    </w:p>
    <w:p w14:paraId="3692AF32" w14:textId="77777777" w:rsidR="00C20049" w:rsidRPr="004909E0" w:rsidRDefault="00C20049" w:rsidP="00C20049">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587" w:name="_Toc32856414"/>
      <w:bookmarkStart w:id="588" w:name="_Toc35419161"/>
      <w:bookmarkStart w:id="589" w:name="_Toc41924918"/>
      <w:bookmarkStart w:id="590" w:name="_Toc41927242"/>
      <w:bookmarkStart w:id="591" w:name="_Toc42009142"/>
      <w:r w:rsidRPr="004909E0">
        <w:rPr>
          <w:rFonts w:ascii="Times New Roman" w:hAnsi="Times New Roman" w:cs="Times New Roman"/>
          <w:bCs/>
          <w:kern w:val="32"/>
          <w:sz w:val="28"/>
          <w:szCs w:val="28"/>
        </w:rPr>
        <w:t>Открытый запрос котировок проводится в электронной форме.</w:t>
      </w:r>
    </w:p>
    <w:p w14:paraId="3457F498" w14:textId="77777777" w:rsidR="00BA7B0C" w:rsidRPr="004909E0" w:rsidRDefault="002B6F94" w:rsidP="00C20049">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Не допускается проводить в форме запроса котировок</w:t>
      </w:r>
      <w:r w:rsidR="00EB4D40" w:rsidRPr="004909E0">
        <w:rPr>
          <w:rFonts w:ascii="Times New Roman" w:hAnsi="Times New Roman" w:cs="Times New Roman"/>
          <w:bCs/>
          <w:kern w:val="32"/>
          <w:sz w:val="28"/>
          <w:szCs w:val="28"/>
        </w:rPr>
        <w:t xml:space="preserve"> закупк</w:t>
      </w:r>
      <w:r w:rsidR="00A83C81" w:rsidRPr="004909E0">
        <w:rPr>
          <w:rFonts w:ascii="Times New Roman" w:hAnsi="Times New Roman" w:cs="Times New Roman"/>
          <w:bCs/>
          <w:kern w:val="32"/>
          <w:sz w:val="28"/>
          <w:szCs w:val="28"/>
        </w:rPr>
        <w:t>у</w:t>
      </w:r>
      <w:r w:rsidR="00EB4D40" w:rsidRPr="004909E0">
        <w:rPr>
          <w:rFonts w:ascii="Times New Roman" w:hAnsi="Times New Roman" w:cs="Times New Roman"/>
          <w:bCs/>
          <w:kern w:val="32"/>
          <w:sz w:val="28"/>
          <w:szCs w:val="28"/>
        </w:rPr>
        <w:t xml:space="preserve"> отдельных видов товаров, работ, услуг</w:t>
      </w:r>
      <w:r w:rsidRPr="004909E0">
        <w:rPr>
          <w:rFonts w:ascii="Times New Roman" w:hAnsi="Times New Roman" w:cs="Times New Roman"/>
          <w:bCs/>
          <w:kern w:val="32"/>
          <w:sz w:val="28"/>
          <w:szCs w:val="28"/>
        </w:rPr>
        <w:t xml:space="preserve">, </w:t>
      </w:r>
      <w:r w:rsidR="00EB4D40" w:rsidRPr="004909E0">
        <w:rPr>
          <w:rFonts w:ascii="Times New Roman" w:hAnsi="Times New Roman" w:cs="Times New Roman"/>
          <w:bCs/>
          <w:kern w:val="32"/>
          <w:sz w:val="28"/>
          <w:szCs w:val="28"/>
        </w:rPr>
        <w:t>при осуществлении котор</w:t>
      </w:r>
      <w:r w:rsidR="00A83C81" w:rsidRPr="004909E0">
        <w:rPr>
          <w:rFonts w:ascii="Times New Roman" w:hAnsi="Times New Roman" w:cs="Times New Roman"/>
          <w:bCs/>
          <w:kern w:val="32"/>
          <w:sz w:val="28"/>
          <w:szCs w:val="28"/>
        </w:rPr>
        <w:t>ой</w:t>
      </w:r>
      <w:r w:rsidR="00EB4D40" w:rsidRPr="004909E0">
        <w:rPr>
          <w:rFonts w:ascii="Times New Roman" w:hAnsi="Times New Roman" w:cs="Times New Roman"/>
          <w:bCs/>
          <w:kern w:val="32"/>
          <w:sz w:val="28"/>
          <w:szCs w:val="28"/>
        </w:rPr>
        <w:t xml:space="preserve"> к ее Участникам </w:t>
      </w:r>
      <w:r w:rsidR="005F7005" w:rsidRPr="004909E0">
        <w:rPr>
          <w:rFonts w:ascii="Times New Roman" w:hAnsi="Times New Roman" w:cs="Times New Roman"/>
          <w:bCs/>
          <w:kern w:val="32"/>
          <w:sz w:val="28"/>
          <w:szCs w:val="28"/>
        </w:rPr>
        <w:t xml:space="preserve">в соответствии с настоящим Положением </w:t>
      </w:r>
      <w:r w:rsidR="00EB4D40" w:rsidRPr="004909E0">
        <w:rPr>
          <w:rFonts w:ascii="Times New Roman" w:hAnsi="Times New Roman" w:cs="Times New Roman"/>
          <w:bCs/>
          <w:kern w:val="32"/>
          <w:sz w:val="28"/>
          <w:szCs w:val="28"/>
        </w:rPr>
        <w:t>предъявляются</w:t>
      </w:r>
      <w:r w:rsidRPr="004909E0">
        <w:rPr>
          <w:rFonts w:ascii="Times New Roman" w:hAnsi="Times New Roman" w:cs="Times New Roman"/>
          <w:bCs/>
          <w:kern w:val="32"/>
          <w:sz w:val="28"/>
          <w:szCs w:val="28"/>
        </w:rPr>
        <w:t xml:space="preserve"> </w:t>
      </w:r>
      <w:r w:rsidR="00EB4D40" w:rsidRPr="004909E0">
        <w:rPr>
          <w:rFonts w:ascii="Times New Roman" w:hAnsi="Times New Roman" w:cs="Times New Roman"/>
          <w:bCs/>
          <w:kern w:val="32"/>
          <w:sz w:val="28"/>
          <w:szCs w:val="28"/>
        </w:rPr>
        <w:t>дополнительные требования</w:t>
      </w:r>
      <w:r w:rsidR="005F7005" w:rsidRPr="004909E0">
        <w:rPr>
          <w:rFonts w:ascii="Times New Roman" w:hAnsi="Times New Roman" w:cs="Times New Roman"/>
          <w:bCs/>
          <w:kern w:val="32"/>
          <w:sz w:val="28"/>
          <w:szCs w:val="28"/>
        </w:rPr>
        <w:t>,</w:t>
      </w:r>
      <w:r w:rsidR="00EB4D40" w:rsidRPr="004909E0">
        <w:rPr>
          <w:rFonts w:ascii="Times New Roman" w:hAnsi="Times New Roman" w:cs="Times New Roman"/>
          <w:bCs/>
          <w:kern w:val="32"/>
          <w:sz w:val="28"/>
          <w:szCs w:val="28"/>
        </w:rPr>
        <w:t xml:space="preserve"> </w:t>
      </w:r>
      <w:r w:rsidR="005F7005" w:rsidRPr="004909E0">
        <w:rPr>
          <w:rFonts w:ascii="Times New Roman" w:hAnsi="Times New Roman" w:cs="Times New Roman"/>
          <w:bCs/>
          <w:kern w:val="32"/>
          <w:sz w:val="28"/>
          <w:szCs w:val="28"/>
        </w:rPr>
        <w:t>за исключением случаев, прямо предусмотренных Положением</w:t>
      </w:r>
      <w:r w:rsidR="00EB4D40" w:rsidRPr="004909E0">
        <w:rPr>
          <w:rFonts w:ascii="Times New Roman" w:hAnsi="Times New Roman" w:cs="Times New Roman"/>
          <w:bCs/>
          <w:kern w:val="32"/>
          <w:sz w:val="28"/>
          <w:szCs w:val="28"/>
        </w:rPr>
        <w:t>.</w:t>
      </w:r>
      <w:bookmarkEnd w:id="587"/>
      <w:bookmarkEnd w:id="588"/>
      <w:bookmarkEnd w:id="589"/>
      <w:bookmarkEnd w:id="590"/>
      <w:bookmarkEnd w:id="591"/>
    </w:p>
    <w:p w14:paraId="2D4F467C" w14:textId="77777777" w:rsidR="00BA7B0C" w:rsidRPr="004909E0" w:rsidRDefault="00E7556D" w:rsidP="000D6D6C">
      <w:pPr>
        <w:pStyle w:val="af3"/>
        <w:numPr>
          <w:ilvl w:val="1"/>
          <w:numId w:val="58"/>
        </w:numPr>
        <w:tabs>
          <w:tab w:val="left" w:pos="1134"/>
        </w:tabs>
        <w:spacing w:after="0" w:line="240" w:lineRule="auto"/>
        <w:ind w:left="0" w:firstLine="709"/>
        <w:jc w:val="both"/>
        <w:rPr>
          <w:rFonts w:ascii="Times New Roman" w:hAnsi="Times New Roman" w:cs="Times New Roman"/>
          <w:b/>
          <w:bCs/>
          <w:kern w:val="32"/>
          <w:sz w:val="28"/>
          <w:szCs w:val="28"/>
        </w:rPr>
      </w:pPr>
      <w:bookmarkStart w:id="592" w:name="_Toc32856415"/>
      <w:bookmarkStart w:id="593" w:name="_Toc35419162"/>
      <w:bookmarkStart w:id="594" w:name="_Toc41924919"/>
      <w:bookmarkStart w:id="595" w:name="_Toc41927243"/>
      <w:bookmarkStart w:id="596" w:name="_Toc42009143"/>
      <w:r w:rsidRPr="004909E0">
        <w:rPr>
          <w:rFonts w:ascii="Times New Roman" w:hAnsi="Times New Roman" w:cs="Times New Roman"/>
          <w:b/>
          <w:bCs/>
          <w:kern w:val="32"/>
          <w:sz w:val="28"/>
          <w:szCs w:val="28"/>
        </w:rPr>
        <w:t>Порядок проведения</w:t>
      </w:r>
      <w:bookmarkEnd w:id="592"/>
      <w:bookmarkEnd w:id="593"/>
      <w:bookmarkEnd w:id="594"/>
      <w:bookmarkEnd w:id="595"/>
      <w:bookmarkEnd w:id="596"/>
    </w:p>
    <w:p w14:paraId="554FBFAA" w14:textId="77777777" w:rsidR="00846E9C" w:rsidRPr="004909E0" w:rsidRDefault="00B93B48" w:rsidP="000D6D6C">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597" w:name="_Toc32856416"/>
      <w:bookmarkStart w:id="598" w:name="_Toc35419163"/>
      <w:bookmarkStart w:id="599" w:name="_Toc41924920"/>
      <w:bookmarkStart w:id="600" w:name="_Toc41927244"/>
      <w:bookmarkStart w:id="601" w:name="_Toc42009144"/>
      <w:r w:rsidRPr="004909E0">
        <w:rPr>
          <w:rFonts w:ascii="Times New Roman" w:hAnsi="Times New Roman" w:cs="Times New Roman"/>
          <w:bCs/>
          <w:kern w:val="32"/>
          <w:sz w:val="28"/>
          <w:szCs w:val="28"/>
        </w:rPr>
        <w:t>Заказчик</w:t>
      </w:r>
      <w:r w:rsidR="00D53917" w:rsidRPr="004909E0">
        <w:rPr>
          <w:rFonts w:ascii="Times New Roman" w:hAnsi="Times New Roman" w:cs="Times New Roman"/>
          <w:bCs/>
          <w:kern w:val="32"/>
          <w:sz w:val="28"/>
          <w:szCs w:val="28"/>
        </w:rPr>
        <w:t xml:space="preserve"> размещает в единой информационной системе </w:t>
      </w:r>
      <w:r w:rsidR="00333E19" w:rsidRPr="004909E0">
        <w:rPr>
          <w:rFonts w:ascii="Times New Roman" w:hAnsi="Times New Roman" w:cs="Times New Roman"/>
          <w:bCs/>
          <w:kern w:val="32"/>
          <w:sz w:val="28"/>
          <w:szCs w:val="28"/>
        </w:rPr>
        <w:t xml:space="preserve">извещение </w:t>
      </w:r>
      <w:r w:rsidR="00D53917" w:rsidRPr="004909E0">
        <w:rPr>
          <w:rFonts w:ascii="Times New Roman" w:hAnsi="Times New Roman" w:cs="Times New Roman"/>
          <w:bCs/>
          <w:kern w:val="32"/>
          <w:sz w:val="28"/>
          <w:szCs w:val="28"/>
        </w:rPr>
        <w:t xml:space="preserve">о проведении запроса </w:t>
      </w:r>
      <w:r w:rsidR="001268E6" w:rsidRPr="004909E0">
        <w:rPr>
          <w:rFonts w:ascii="Times New Roman" w:hAnsi="Times New Roman" w:cs="Times New Roman"/>
          <w:bCs/>
          <w:kern w:val="32"/>
          <w:sz w:val="28"/>
          <w:szCs w:val="28"/>
        </w:rPr>
        <w:t xml:space="preserve">котировок </w:t>
      </w:r>
      <w:r w:rsidR="00D53917" w:rsidRPr="004909E0">
        <w:rPr>
          <w:rFonts w:ascii="Times New Roman" w:hAnsi="Times New Roman" w:cs="Times New Roman"/>
          <w:bCs/>
          <w:kern w:val="32"/>
          <w:sz w:val="28"/>
          <w:szCs w:val="28"/>
        </w:rPr>
        <w:t xml:space="preserve">не менее чем за пять рабочих дней до даты окончания срока подачи заявок на участие в запросе </w:t>
      </w:r>
      <w:r w:rsidR="0030072F" w:rsidRPr="004909E0">
        <w:rPr>
          <w:rFonts w:ascii="Times New Roman" w:hAnsi="Times New Roman" w:cs="Times New Roman"/>
          <w:bCs/>
          <w:kern w:val="32"/>
          <w:sz w:val="28"/>
          <w:szCs w:val="28"/>
        </w:rPr>
        <w:t>котировок</w:t>
      </w:r>
      <w:r w:rsidR="00D53917" w:rsidRPr="004909E0">
        <w:rPr>
          <w:rFonts w:ascii="Times New Roman" w:hAnsi="Times New Roman" w:cs="Times New Roman"/>
          <w:bCs/>
          <w:kern w:val="32"/>
          <w:sz w:val="28"/>
          <w:szCs w:val="28"/>
        </w:rPr>
        <w:t>.</w:t>
      </w:r>
      <w:bookmarkEnd w:id="597"/>
      <w:bookmarkEnd w:id="598"/>
      <w:bookmarkEnd w:id="599"/>
      <w:bookmarkEnd w:id="600"/>
      <w:bookmarkEnd w:id="601"/>
      <w:r w:rsidR="00846E9C" w:rsidRPr="004909E0">
        <w:rPr>
          <w:rFonts w:ascii="Times New Roman" w:hAnsi="Times New Roman" w:cs="Times New Roman"/>
          <w:bCs/>
          <w:kern w:val="32"/>
          <w:sz w:val="28"/>
          <w:szCs w:val="28"/>
        </w:rPr>
        <w:t xml:space="preserve"> </w:t>
      </w:r>
    </w:p>
    <w:p w14:paraId="6F78B492" w14:textId="77777777" w:rsidR="00846E9C" w:rsidRPr="004909E0" w:rsidRDefault="00D169D5" w:rsidP="000D6D6C">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602" w:name="_Toc32856417"/>
      <w:bookmarkStart w:id="603" w:name="_Toc35419164"/>
      <w:bookmarkStart w:id="604" w:name="_Toc41924921"/>
      <w:bookmarkStart w:id="605" w:name="_Toc41927245"/>
      <w:bookmarkStart w:id="606" w:name="_Toc42009145"/>
      <w:r w:rsidRPr="004909E0">
        <w:rPr>
          <w:rFonts w:ascii="Times New Roman" w:hAnsi="Times New Roman" w:cs="Times New Roman"/>
          <w:bCs/>
          <w:kern w:val="32"/>
          <w:sz w:val="28"/>
          <w:szCs w:val="28"/>
        </w:rPr>
        <w:t xml:space="preserve">Извещение </w:t>
      </w:r>
      <w:r w:rsidR="00BC45E4" w:rsidRPr="004909E0">
        <w:rPr>
          <w:rFonts w:ascii="Times New Roman" w:hAnsi="Times New Roman" w:cs="Times New Roman"/>
          <w:bCs/>
          <w:kern w:val="32"/>
          <w:sz w:val="28"/>
          <w:szCs w:val="28"/>
        </w:rPr>
        <w:t xml:space="preserve">об осуществлении закупки </w:t>
      </w:r>
      <w:r w:rsidRPr="004909E0">
        <w:rPr>
          <w:rFonts w:ascii="Times New Roman" w:hAnsi="Times New Roman" w:cs="Times New Roman"/>
          <w:bCs/>
          <w:kern w:val="32"/>
          <w:sz w:val="28"/>
          <w:szCs w:val="28"/>
        </w:rPr>
        <w:t xml:space="preserve">должно содержать все требования и условия запроса </w:t>
      </w:r>
      <w:r w:rsidR="0030072F" w:rsidRPr="004909E0">
        <w:rPr>
          <w:rFonts w:ascii="Times New Roman" w:hAnsi="Times New Roman" w:cs="Times New Roman"/>
          <w:bCs/>
          <w:kern w:val="32"/>
          <w:sz w:val="28"/>
          <w:szCs w:val="28"/>
        </w:rPr>
        <w:t>котировок</w:t>
      </w:r>
      <w:r w:rsidRPr="004909E0">
        <w:rPr>
          <w:rFonts w:ascii="Times New Roman" w:hAnsi="Times New Roman" w:cs="Times New Roman"/>
          <w:bCs/>
          <w:kern w:val="32"/>
          <w:sz w:val="28"/>
          <w:szCs w:val="28"/>
        </w:rPr>
        <w:t>, а также подробное описание всех его процедур.</w:t>
      </w:r>
      <w:bookmarkEnd w:id="602"/>
      <w:bookmarkEnd w:id="603"/>
      <w:bookmarkEnd w:id="604"/>
      <w:bookmarkEnd w:id="605"/>
      <w:bookmarkEnd w:id="606"/>
      <w:r w:rsidR="00846E9C" w:rsidRPr="004909E0">
        <w:rPr>
          <w:rFonts w:ascii="Times New Roman" w:hAnsi="Times New Roman" w:cs="Times New Roman"/>
          <w:bCs/>
          <w:kern w:val="32"/>
          <w:sz w:val="28"/>
          <w:szCs w:val="28"/>
        </w:rPr>
        <w:t xml:space="preserve"> </w:t>
      </w:r>
    </w:p>
    <w:p w14:paraId="04B440C0" w14:textId="77777777" w:rsidR="00846E9C" w:rsidRPr="004909E0" w:rsidRDefault="00D169D5" w:rsidP="000D6D6C">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607" w:name="_Toc32856418"/>
      <w:bookmarkStart w:id="608" w:name="_Toc35419165"/>
      <w:bookmarkStart w:id="609" w:name="_Toc41924922"/>
      <w:bookmarkStart w:id="610" w:name="_Toc41927246"/>
      <w:bookmarkStart w:id="611" w:name="_Toc42009146"/>
      <w:r w:rsidRPr="004909E0">
        <w:rPr>
          <w:rFonts w:ascii="Times New Roman" w:hAnsi="Times New Roman" w:cs="Times New Roman"/>
          <w:bCs/>
          <w:kern w:val="32"/>
          <w:sz w:val="28"/>
          <w:szCs w:val="28"/>
        </w:rPr>
        <w:t xml:space="preserve">Извещение </w:t>
      </w:r>
      <w:r w:rsidR="00BC45E4" w:rsidRPr="004909E0">
        <w:rPr>
          <w:rFonts w:ascii="Times New Roman" w:hAnsi="Times New Roman" w:cs="Times New Roman"/>
          <w:bCs/>
          <w:kern w:val="32"/>
          <w:sz w:val="28"/>
          <w:szCs w:val="28"/>
        </w:rPr>
        <w:t xml:space="preserve">об осуществлении закупки </w:t>
      </w:r>
      <w:r w:rsidRPr="004909E0">
        <w:rPr>
          <w:rFonts w:ascii="Times New Roman" w:hAnsi="Times New Roman" w:cs="Times New Roman"/>
          <w:bCs/>
          <w:kern w:val="32"/>
          <w:sz w:val="28"/>
          <w:szCs w:val="28"/>
        </w:rPr>
        <w:t xml:space="preserve">разрабатывается </w:t>
      </w:r>
      <w:r w:rsidR="00B52B9A" w:rsidRPr="004909E0">
        <w:rPr>
          <w:rFonts w:ascii="Times New Roman" w:hAnsi="Times New Roman" w:cs="Times New Roman"/>
          <w:bCs/>
          <w:kern w:val="32"/>
          <w:sz w:val="28"/>
          <w:szCs w:val="28"/>
        </w:rPr>
        <w:t>Заказчиком</w:t>
      </w:r>
      <w:r w:rsidRPr="004909E0">
        <w:rPr>
          <w:rFonts w:ascii="Times New Roman" w:hAnsi="Times New Roman" w:cs="Times New Roman"/>
          <w:bCs/>
          <w:kern w:val="32"/>
          <w:sz w:val="28"/>
          <w:szCs w:val="28"/>
        </w:rPr>
        <w:t>.</w:t>
      </w:r>
      <w:bookmarkEnd w:id="607"/>
      <w:bookmarkEnd w:id="608"/>
      <w:bookmarkEnd w:id="609"/>
      <w:bookmarkEnd w:id="610"/>
      <w:bookmarkEnd w:id="611"/>
      <w:r w:rsidR="00846E9C" w:rsidRPr="004909E0">
        <w:rPr>
          <w:rFonts w:ascii="Times New Roman" w:hAnsi="Times New Roman" w:cs="Times New Roman"/>
          <w:bCs/>
          <w:kern w:val="32"/>
          <w:sz w:val="28"/>
          <w:szCs w:val="28"/>
        </w:rPr>
        <w:t xml:space="preserve"> </w:t>
      </w:r>
    </w:p>
    <w:p w14:paraId="1224B508" w14:textId="77777777" w:rsidR="00846E9C" w:rsidRPr="004909E0" w:rsidRDefault="00D169D5" w:rsidP="000D6D6C">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612" w:name="_Toc32856419"/>
      <w:bookmarkStart w:id="613" w:name="_Toc35419166"/>
      <w:bookmarkStart w:id="614" w:name="_Toc41924923"/>
      <w:bookmarkStart w:id="615" w:name="_Toc41927247"/>
      <w:bookmarkStart w:id="616" w:name="_Toc42009147"/>
      <w:r w:rsidRPr="004909E0">
        <w:rPr>
          <w:rFonts w:ascii="Times New Roman" w:hAnsi="Times New Roman" w:cs="Times New Roman"/>
          <w:bCs/>
          <w:kern w:val="32"/>
          <w:sz w:val="28"/>
          <w:szCs w:val="28"/>
        </w:rPr>
        <w:t xml:space="preserve">Предоставление и разъяснение </w:t>
      </w:r>
      <w:r w:rsidR="00BC45E4" w:rsidRPr="004909E0">
        <w:rPr>
          <w:rFonts w:ascii="Times New Roman" w:hAnsi="Times New Roman" w:cs="Times New Roman"/>
          <w:bCs/>
          <w:kern w:val="32"/>
          <w:sz w:val="28"/>
          <w:szCs w:val="28"/>
        </w:rPr>
        <w:t xml:space="preserve">извещения об осуществлении закупки </w:t>
      </w:r>
      <w:r w:rsidRPr="004909E0">
        <w:rPr>
          <w:rFonts w:ascii="Times New Roman" w:hAnsi="Times New Roman" w:cs="Times New Roman"/>
          <w:bCs/>
          <w:kern w:val="32"/>
          <w:sz w:val="28"/>
          <w:szCs w:val="28"/>
        </w:rPr>
        <w:t>осуществляется в по</w:t>
      </w:r>
      <w:r w:rsidR="00E7556D" w:rsidRPr="004909E0">
        <w:rPr>
          <w:rFonts w:ascii="Times New Roman" w:hAnsi="Times New Roman" w:cs="Times New Roman"/>
          <w:bCs/>
          <w:kern w:val="32"/>
          <w:sz w:val="28"/>
          <w:szCs w:val="28"/>
        </w:rPr>
        <w:t>рядке и в сроки, предусмотренные</w:t>
      </w:r>
      <w:r w:rsidRPr="004909E0">
        <w:rPr>
          <w:rFonts w:ascii="Times New Roman" w:hAnsi="Times New Roman" w:cs="Times New Roman"/>
          <w:bCs/>
          <w:kern w:val="32"/>
          <w:sz w:val="28"/>
          <w:szCs w:val="28"/>
        </w:rPr>
        <w:t xml:space="preserve"> </w:t>
      </w:r>
      <w:r w:rsidR="00BC45E4" w:rsidRPr="004909E0">
        <w:rPr>
          <w:rFonts w:ascii="Times New Roman" w:hAnsi="Times New Roman" w:cs="Times New Roman"/>
          <w:bCs/>
          <w:kern w:val="32"/>
          <w:sz w:val="28"/>
          <w:szCs w:val="28"/>
        </w:rPr>
        <w:t>извещением об осуществлении закупки</w:t>
      </w:r>
      <w:r w:rsidRPr="004909E0">
        <w:rPr>
          <w:rFonts w:ascii="Times New Roman" w:hAnsi="Times New Roman" w:cs="Times New Roman"/>
          <w:bCs/>
          <w:kern w:val="32"/>
          <w:sz w:val="28"/>
          <w:szCs w:val="28"/>
        </w:rPr>
        <w:t>.</w:t>
      </w:r>
      <w:bookmarkEnd w:id="612"/>
      <w:bookmarkEnd w:id="613"/>
      <w:bookmarkEnd w:id="614"/>
      <w:bookmarkEnd w:id="615"/>
      <w:bookmarkEnd w:id="616"/>
      <w:r w:rsidR="00846E9C" w:rsidRPr="004909E0">
        <w:rPr>
          <w:rFonts w:ascii="Times New Roman" w:hAnsi="Times New Roman" w:cs="Times New Roman"/>
          <w:bCs/>
          <w:kern w:val="32"/>
          <w:sz w:val="28"/>
          <w:szCs w:val="28"/>
        </w:rPr>
        <w:t xml:space="preserve"> </w:t>
      </w:r>
    </w:p>
    <w:p w14:paraId="2541BEFD" w14:textId="56EBF2C1" w:rsidR="00846E9C" w:rsidRPr="004909E0" w:rsidRDefault="00B52B9A" w:rsidP="000D6D6C">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617" w:name="_Toc32856420"/>
      <w:bookmarkStart w:id="618" w:name="_Toc35419167"/>
      <w:bookmarkStart w:id="619" w:name="_Toc41924924"/>
      <w:bookmarkStart w:id="620" w:name="_Toc41927248"/>
      <w:bookmarkStart w:id="621" w:name="_Toc42009148"/>
      <w:r w:rsidRPr="004909E0">
        <w:rPr>
          <w:rFonts w:ascii="Times New Roman" w:hAnsi="Times New Roman" w:cs="Times New Roman"/>
          <w:bCs/>
          <w:kern w:val="32"/>
          <w:sz w:val="28"/>
          <w:szCs w:val="28"/>
        </w:rPr>
        <w:t xml:space="preserve">Заказчик </w:t>
      </w:r>
      <w:r w:rsidR="00662156" w:rsidRPr="004909E0">
        <w:rPr>
          <w:rFonts w:ascii="Times New Roman" w:hAnsi="Times New Roman" w:cs="Times New Roman"/>
          <w:bCs/>
          <w:kern w:val="32"/>
          <w:sz w:val="28"/>
          <w:szCs w:val="28"/>
        </w:rPr>
        <w:t xml:space="preserve">вправе принять решение о внесении изменений в </w:t>
      </w:r>
      <w:r w:rsidR="00333E19" w:rsidRPr="004909E0">
        <w:rPr>
          <w:rFonts w:ascii="Times New Roman" w:hAnsi="Times New Roman" w:cs="Times New Roman"/>
          <w:bCs/>
          <w:kern w:val="32"/>
          <w:sz w:val="28"/>
          <w:szCs w:val="28"/>
        </w:rPr>
        <w:t xml:space="preserve">извещение о проведении запроса котировок </w:t>
      </w:r>
      <w:r w:rsidR="00662156" w:rsidRPr="004909E0">
        <w:rPr>
          <w:rFonts w:ascii="Times New Roman" w:hAnsi="Times New Roman" w:cs="Times New Roman"/>
          <w:bCs/>
          <w:kern w:val="32"/>
          <w:sz w:val="28"/>
          <w:szCs w:val="28"/>
        </w:rPr>
        <w:t>в по</w:t>
      </w:r>
      <w:r w:rsidR="00E7556D" w:rsidRPr="004909E0">
        <w:rPr>
          <w:rFonts w:ascii="Times New Roman" w:hAnsi="Times New Roman" w:cs="Times New Roman"/>
          <w:bCs/>
          <w:kern w:val="32"/>
          <w:sz w:val="28"/>
          <w:szCs w:val="28"/>
        </w:rPr>
        <w:t>рядке и сроки, предусмотренные р</w:t>
      </w:r>
      <w:r w:rsidR="00662156"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_Ref509583125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14</w:t>
      </w:r>
      <w:r w:rsidR="00EA4E33" w:rsidRPr="004909E0">
        <w:rPr>
          <w:rFonts w:ascii="Times New Roman" w:hAnsi="Times New Roman" w:cs="Times New Roman"/>
          <w:bCs/>
          <w:kern w:val="32"/>
          <w:sz w:val="28"/>
          <w:szCs w:val="28"/>
        </w:rPr>
        <w:fldChar w:fldCharType="end"/>
      </w:r>
      <w:r w:rsidR="00CC446F" w:rsidRPr="004909E0">
        <w:rPr>
          <w:rFonts w:ascii="Times New Roman" w:hAnsi="Times New Roman" w:cs="Times New Roman"/>
          <w:bCs/>
          <w:kern w:val="32"/>
          <w:sz w:val="28"/>
          <w:szCs w:val="28"/>
        </w:rPr>
        <w:t xml:space="preserve"> настоящего Положения</w:t>
      </w:r>
      <w:r w:rsidR="00662156" w:rsidRPr="004909E0">
        <w:rPr>
          <w:rFonts w:ascii="Times New Roman" w:hAnsi="Times New Roman" w:cs="Times New Roman"/>
          <w:bCs/>
          <w:kern w:val="32"/>
          <w:sz w:val="28"/>
          <w:szCs w:val="28"/>
        </w:rPr>
        <w:t>, а также отказаться от закупки в по</w:t>
      </w:r>
      <w:r w:rsidR="00E7556D" w:rsidRPr="004909E0">
        <w:rPr>
          <w:rFonts w:ascii="Times New Roman" w:hAnsi="Times New Roman" w:cs="Times New Roman"/>
          <w:bCs/>
          <w:kern w:val="32"/>
          <w:sz w:val="28"/>
          <w:szCs w:val="28"/>
        </w:rPr>
        <w:t>рядке и сроки, предусмотренные р</w:t>
      </w:r>
      <w:r w:rsidR="00662156"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_Ref509583151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15</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00662156" w:rsidRPr="004909E0">
        <w:rPr>
          <w:rFonts w:ascii="Times New Roman" w:hAnsi="Times New Roman" w:cs="Times New Roman"/>
          <w:bCs/>
          <w:kern w:val="32"/>
          <w:sz w:val="28"/>
          <w:szCs w:val="28"/>
        </w:rPr>
        <w:t>настоящего Положения.</w:t>
      </w:r>
      <w:bookmarkEnd w:id="617"/>
      <w:bookmarkEnd w:id="618"/>
      <w:bookmarkEnd w:id="619"/>
      <w:bookmarkEnd w:id="620"/>
      <w:bookmarkEnd w:id="621"/>
    </w:p>
    <w:p w14:paraId="6648A389" w14:textId="77777777" w:rsidR="00662156" w:rsidRPr="004909E0" w:rsidRDefault="00E7556D"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622" w:name="_Toc32856421"/>
      <w:bookmarkStart w:id="623" w:name="_Toc35419168"/>
      <w:bookmarkStart w:id="624" w:name="_Toc41924925"/>
      <w:bookmarkStart w:id="625" w:name="_Toc41927249"/>
      <w:bookmarkStart w:id="626" w:name="_Toc42009149"/>
      <w:r w:rsidRPr="004909E0">
        <w:rPr>
          <w:rFonts w:ascii="Times New Roman" w:hAnsi="Times New Roman" w:cs="Times New Roman"/>
          <w:b/>
          <w:bCs/>
          <w:kern w:val="32"/>
          <w:sz w:val="28"/>
          <w:szCs w:val="28"/>
        </w:rPr>
        <w:lastRenderedPageBreak/>
        <w:t>Получение Заявок</w:t>
      </w:r>
      <w:bookmarkEnd w:id="622"/>
      <w:bookmarkEnd w:id="623"/>
      <w:bookmarkEnd w:id="624"/>
      <w:bookmarkEnd w:id="625"/>
      <w:bookmarkEnd w:id="626"/>
    </w:p>
    <w:p w14:paraId="0BB69E62" w14:textId="57CFB21E" w:rsidR="00846E9C" w:rsidRPr="004909E0" w:rsidRDefault="00FB46DA" w:rsidP="00CE2101">
      <w:pPr>
        <w:pStyle w:val="af3"/>
        <w:numPr>
          <w:ilvl w:val="3"/>
          <w:numId w:val="58"/>
        </w:numPr>
        <w:tabs>
          <w:tab w:val="left" w:pos="1701"/>
          <w:tab w:val="left" w:pos="1985"/>
        </w:tabs>
        <w:spacing w:after="0" w:line="240" w:lineRule="auto"/>
        <w:ind w:left="0" w:firstLine="709"/>
        <w:jc w:val="both"/>
        <w:rPr>
          <w:rFonts w:ascii="Times New Roman" w:hAnsi="Times New Roman" w:cs="Times New Roman"/>
          <w:bCs/>
          <w:kern w:val="32"/>
          <w:sz w:val="28"/>
          <w:szCs w:val="28"/>
        </w:rPr>
      </w:pPr>
      <w:bookmarkStart w:id="627" w:name="_Toc32856422"/>
      <w:bookmarkStart w:id="628" w:name="_Toc35419169"/>
      <w:bookmarkStart w:id="629" w:name="_Toc41924926"/>
      <w:bookmarkStart w:id="630" w:name="_Toc41927250"/>
      <w:bookmarkStart w:id="631" w:name="_Toc42009150"/>
      <w:r w:rsidRPr="004909E0">
        <w:rPr>
          <w:rFonts w:ascii="Times New Roman" w:hAnsi="Times New Roman" w:cs="Times New Roman"/>
          <w:bCs/>
          <w:kern w:val="32"/>
          <w:sz w:val="28"/>
          <w:szCs w:val="28"/>
        </w:rPr>
        <w:t xml:space="preserve">Заказчик </w:t>
      </w:r>
      <w:r w:rsidR="00662156" w:rsidRPr="004909E0">
        <w:rPr>
          <w:rFonts w:ascii="Times New Roman" w:hAnsi="Times New Roman" w:cs="Times New Roman"/>
          <w:bCs/>
          <w:kern w:val="32"/>
          <w:sz w:val="28"/>
          <w:szCs w:val="28"/>
        </w:rPr>
        <w:t>осуществляет прием Заявок на учас</w:t>
      </w:r>
      <w:r w:rsidR="00E7556D" w:rsidRPr="004909E0">
        <w:rPr>
          <w:rFonts w:ascii="Times New Roman" w:hAnsi="Times New Roman" w:cs="Times New Roman"/>
          <w:bCs/>
          <w:kern w:val="32"/>
          <w:sz w:val="28"/>
          <w:szCs w:val="28"/>
        </w:rPr>
        <w:t>тие в закупке в соответствии с р</w:t>
      </w:r>
      <w:r w:rsidR="00662156"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_Ref509583159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17</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00662156" w:rsidRPr="004909E0">
        <w:rPr>
          <w:rFonts w:ascii="Times New Roman" w:hAnsi="Times New Roman" w:cs="Times New Roman"/>
          <w:bCs/>
          <w:kern w:val="32"/>
          <w:sz w:val="28"/>
          <w:szCs w:val="28"/>
        </w:rPr>
        <w:t>настоящего Положения.</w:t>
      </w:r>
      <w:bookmarkEnd w:id="627"/>
      <w:bookmarkEnd w:id="628"/>
      <w:bookmarkEnd w:id="629"/>
      <w:bookmarkEnd w:id="630"/>
      <w:bookmarkEnd w:id="631"/>
    </w:p>
    <w:p w14:paraId="77E6C062" w14:textId="77777777" w:rsidR="00662156" w:rsidRPr="004909E0" w:rsidRDefault="00E7556D"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632" w:name="_Toc32856423"/>
      <w:bookmarkStart w:id="633" w:name="_Toc35419170"/>
      <w:bookmarkStart w:id="634" w:name="_Toc41924927"/>
      <w:bookmarkStart w:id="635" w:name="_Toc41927251"/>
      <w:bookmarkStart w:id="636" w:name="_Toc42009151"/>
      <w:r w:rsidRPr="004909E0">
        <w:rPr>
          <w:rFonts w:ascii="Times New Roman" w:hAnsi="Times New Roman" w:cs="Times New Roman"/>
          <w:b/>
          <w:bCs/>
          <w:kern w:val="32"/>
          <w:sz w:val="28"/>
          <w:szCs w:val="28"/>
        </w:rPr>
        <w:t>Вскрытие поступивших Конвертов</w:t>
      </w:r>
      <w:bookmarkEnd w:id="632"/>
      <w:bookmarkEnd w:id="633"/>
      <w:bookmarkEnd w:id="634"/>
      <w:bookmarkEnd w:id="635"/>
      <w:bookmarkEnd w:id="636"/>
    </w:p>
    <w:p w14:paraId="6A6F64F0" w14:textId="0339F7FA" w:rsidR="00662156" w:rsidRPr="004909E0" w:rsidRDefault="00420BFF" w:rsidP="00CE2101">
      <w:pPr>
        <w:pStyle w:val="af3"/>
        <w:numPr>
          <w:ilvl w:val="3"/>
          <w:numId w:val="58"/>
        </w:numPr>
        <w:tabs>
          <w:tab w:val="left" w:pos="1701"/>
        </w:tabs>
        <w:spacing w:after="0" w:line="240" w:lineRule="auto"/>
        <w:ind w:left="0" w:firstLine="709"/>
        <w:jc w:val="both"/>
        <w:rPr>
          <w:rFonts w:ascii="Times New Roman" w:hAnsi="Times New Roman" w:cs="Times New Roman"/>
          <w:bCs/>
          <w:kern w:val="32"/>
          <w:sz w:val="28"/>
          <w:szCs w:val="28"/>
        </w:rPr>
      </w:pPr>
      <w:bookmarkStart w:id="637" w:name="_Toc32856424"/>
      <w:bookmarkStart w:id="638" w:name="_Toc35419171"/>
      <w:bookmarkStart w:id="639" w:name="_Toc41924928"/>
      <w:bookmarkStart w:id="640" w:name="_Toc41927252"/>
      <w:bookmarkStart w:id="641" w:name="_Toc42009152"/>
      <w:r w:rsidRPr="004909E0">
        <w:rPr>
          <w:rFonts w:ascii="Times New Roman" w:hAnsi="Times New Roman" w:cs="Times New Roman"/>
          <w:bCs/>
          <w:kern w:val="32"/>
          <w:sz w:val="28"/>
          <w:szCs w:val="28"/>
        </w:rPr>
        <w:t xml:space="preserve">Заказчик </w:t>
      </w:r>
      <w:r w:rsidR="00662156" w:rsidRPr="004909E0">
        <w:rPr>
          <w:rFonts w:ascii="Times New Roman" w:hAnsi="Times New Roman" w:cs="Times New Roman"/>
          <w:bCs/>
          <w:kern w:val="32"/>
          <w:sz w:val="28"/>
          <w:szCs w:val="28"/>
        </w:rPr>
        <w:t>осуществляет вскрытие Заявок на учас</w:t>
      </w:r>
      <w:r w:rsidR="00E7556D" w:rsidRPr="004909E0">
        <w:rPr>
          <w:rFonts w:ascii="Times New Roman" w:hAnsi="Times New Roman" w:cs="Times New Roman"/>
          <w:bCs/>
          <w:kern w:val="32"/>
          <w:sz w:val="28"/>
          <w:szCs w:val="28"/>
        </w:rPr>
        <w:t>тие в закупке в соответствии с р</w:t>
      </w:r>
      <w:r w:rsidR="00662156"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_Ref509583167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18</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00662156" w:rsidRPr="004909E0">
        <w:rPr>
          <w:rFonts w:ascii="Times New Roman" w:hAnsi="Times New Roman" w:cs="Times New Roman"/>
          <w:bCs/>
          <w:kern w:val="32"/>
          <w:sz w:val="28"/>
          <w:szCs w:val="28"/>
        </w:rPr>
        <w:t>настоящего Положения.</w:t>
      </w:r>
      <w:bookmarkEnd w:id="637"/>
      <w:bookmarkEnd w:id="638"/>
      <w:bookmarkEnd w:id="639"/>
      <w:bookmarkEnd w:id="640"/>
      <w:bookmarkEnd w:id="641"/>
    </w:p>
    <w:p w14:paraId="4E803669" w14:textId="77777777" w:rsidR="00BA7B0C" w:rsidRPr="004909E0" w:rsidRDefault="00662156"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642" w:name="_Toc32856425"/>
      <w:bookmarkStart w:id="643" w:name="_Toc35419172"/>
      <w:bookmarkStart w:id="644" w:name="_Toc41924929"/>
      <w:bookmarkStart w:id="645" w:name="_Toc41927253"/>
      <w:bookmarkStart w:id="646" w:name="_Toc42009153"/>
      <w:r w:rsidRPr="004909E0">
        <w:rPr>
          <w:rFonts w:ascii="Times New Roman" w:hAnsi="Times New Roman" w:cs="Times New Roman"/>
          <w:b/>
          <w:bCs/>
          <w:kern w:val="32"/>
          <w:sz w:val="28"/>
          <w:szCs w:val="28"/>
        </w:rPr>
        <w:t>Рассмотрение, сопоставление и оце</w:t>
      </w:r>
      <w:r w:rsidR="00E7556D" w:rsidRPr="004909E0">
        <w:rPr>
          <w:rFonts w:ascii="Times New Roman" w:hAnsi="Times New Roman" w:cs="Times New Roman"/>
          <w:b/>
          <w:bCs/>
          <w:kern w:val="32"/>
          <w:sz w:val="28"/>
          <w:szCs w:val="28"/>
        </w:rPr>
        <w:t>нка заявок на участие в закупке</w:t>
      </w:r>
      <w:bookmarkEnd w:id="642"/>
      <w:bookmarkEnd w:id="643"/>
      <w:bookmarkEnd w:id="644"/>
      <w:bookmarkEnd w:id="645"/>
      <w:bookmarkEnd w:id="646"/>
    </w:p>
    <w:p w14:paraId="27B43137" w14:textId="77777777" w:rsidR="00662156" w:rsidRPr="004909E0" w:rsidRDefault="00662156" w:rsidP="00CE2101">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647" w:name="_Toc32856426"/>
      <w:bookmarkStart w:id="648" w:name="_Toc35419173"/>
      <w:bookmarkStart w:id="649" w:name="_Toc41924930"/>
      <w:bookmarkStart w:id="650" w:name="_Toc41927254"/>
      <w:bookmarkStart w:id="651" w:name="_Toc42009154"/>
      <w:r w:rsidRPr="004909E0">
        <w:rPr>
          <w:rFonts w:ascii="Times New Roman" w:hAnsi="Times New Roman" w:cs="Times New Roman"/>
          <w:bCs/>
          <w:kern w:val="32"/>
          <w:sz w:val="28"/>
          <w:szCs w:val="28"/>
        </w:rPr>
        <w:t>Заявка Участника закупки отклон</w:t>
      </w:r>
      <w:r w:rsidR="00BC45E4" w:rsidRPr="004909E0">
        <w:rPr>
          <w:rFonts w:ascii="Times New Roman" w:hAnsi="Times New Roman" w:cs="Times New Roman"/>
          <w:bCs/>
          <w:kern w:val="32"/>
          <w:sz w:val="28"/>
          <w:szCs w:val="28"/>
        </w:rPr>
        <w:t>яется</w:t>
      </w:r>
      <w:r w:rsidRPr="004909E0">
        <w:rPr>
          <w:rFonts w:ascii="Times New Roman" w:hAnsi="Times New Roman" w:cs="Times New Roman"/>
          <w:bCs/>
          <w:kern w:val="32"/>
          <w:sz w:val="28"/>
          <w:szCs w:val="28"/>
        </w:rPr>
        <w:t xml:space="preserve"> от участия в закупке в случаях, установленных </w:t>
      </w:r>
      <w:r w:rsidR="00BC45E4" w:rsidRPr="004909E0">
        <w:rPr>
          <w:rFonts w:ascii="Times New Roman" w:hAnsi="Times New Roman" w:cs="Times New Roman"/>
          <w:bCs/>
          <w:kern w:val="32"/>
          <w:sz w:val="28"/>
          <w:szCs w:val="28"/>
        </w:rPr>
        <w:t>извещением об осуществлении закупки</w:t>
      </w:r>
      <w:r w:rsidRPr="004909E0">
        <w:rPr>
          <w:rFonts w:ascii="Times New Roman" w:hAnsi="Times New Roman" w:cs="Times New Roman"/>
          <w:bCs/>
          <w:kern w:val="32"/>
          <w:sz w:val="28"/>
          <w:szCs w:val="28"/>
        </w:rPr>
        <w:t>.</w:t>
      </w:r>
      <w:bookmarkEnd w:id="647"/>
      <w:bookmarkEnd w:id="648"/>
      <w:bookmarkEnd w:id="649"/>
      <w:bookmarkEnd w:id="650"/>
      <w:bookmarkEnd w:id="651"/>
    </w:p>
    <w:p w14:paraId="46D0C101" w14:textId="77777777" w:rsidR="00662156" w:rsidRPr="004909E0" w:rsidRDefault="00662156" w:rsidP="00CE2101">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652" w:name="_Toc32856427"/>
      <w:bookmarkStart w:id="653" w:name="_Toc35419174"/>
      <w:bookmarkStart w:id="654" w:name="_Toc41924931"/>
      <w:bookmarkStart w:id="655" w:name="_Toc41927255"/>
      <w:bookmarkStart w:id="656" w:name="_Toc42009155"/>
      <w:r w:rsidRPr="004909E0">
        <w:rPr>
          <w:rFonts w:ascii="Times New Roman" w:hAnsi="Times New Roman" w:cs="Times New Roman"/>
          <w:bCs/>
          <w:kern w:val="32"/>
          <w:sz w:val="28"/>
          <w:szCs w:val="28"/>
        </w:rPr>
        <w:t xml:space="preserve">При проведении закупки способом запрос </w:t>
      </w:r>
      <w:r w:rsidR="001268E6" w:rsidRPr="004909E0">
        <w:rPr>
          <w:rFonts w:ascii="Times New Roman" w:hAnsi="Times New Roman" w:cs="Times New Roman"/>
          <w:bCs/>
          <w:kern w:val="32"/>
          <w:sz w:val="28"/>
          <w:szCs w:val="28"/>
        </w:rPr>
        <w:t>котировок</w:t>
      </w:r>
      <w:r w:rsidRPr="004909E0">
        <w:rPr>
          <w:rFonts w:ascii="Times New Roman" w:hAnsi="Times New Roman" w:cs="Times New Roman"/>
          <w:bCs/>
          <w:kern w:val="32"/>
          <w:sz w:val="28"/>
          <w:szCs w:val="28"/>
        </w:rPr>
        <w:t xml:space="preserve"> единственным оценочным критерием является цена заявки на участие в закупке.</w:t>
      </w:r>
      <w:bookmarkEnd w:id="652"/>
      <w:bookmarkEnd w:id="653"/>
      <w:bookmarkEnd w:id="654"/>
      <w:bookmarkEnd w:id="655"/>
      <w:bookmarkEnd w:id="656"/>
    </w:p>
    <w:p w14:paraId="51891BC7" w14:textId="77777777" w:rsidR="00662156" w:rsidRPr="004909E0" w:rsidRDefault="00FB46DA" w:rsidP="00CE2101">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657" w:name="_Toc32856428"/>
      <w:bookmarkStart w:id="658" w:name="_Toc35419175"/>
      <w:bookmarkStart w:id="659" w:name="_Toc41924932"/>
      <w:bookmarkStart w:id="660" w:name="_Toc41927256"/>
      <w:bookmarkStart w:id="661" w:name="_Toc42009156"/>
      <w:r w:rsidRPr="004909E0">
        <w:rPr>
          <w:rFonts w:ascii="Times New Roman" w:hAnsi="Times New Roman" w:cs="Times New Roman"/>
          <w:bCs/>
          <w:kern w:val="32"/>
          <w:sz w:val="28"/>
          <w:szCs w:val="28"/>
        </w:rPr>
        <w:t xml:space="preserve"> Рассмотрение, сопоставление и оценка заявок на участие в закупке осуществляется Комиссией по осуществлению закупок. </w:t>
      </w:r>
      <w:bookmarkEnd w:id="657"/>
      <w:bookmarkEnd w:id="658"/>
      <w:bookmarkEnd w:id="659"/>
      <w:bookmarkEnd w:id="660"/>
      <w:bookmarkEnd w:id="661"/>
    </w:p>
    <w:p w14:paraId="13FB8806" w14:textId="77777777" w:rsidR="00662156" w:rsidRPr="004909E0" w:rsidRDefault="00662156" w:rsidP="00CE2101">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662" w:name="_Toc32856429"/>
      <w:bookmarkStart w:id="663" w:name="_Toc35419176"/>
      <w:bookmarkStart w:id="664" w:name="_Toc41924933"/>
      <w:bookmarkStart w:id="665" w:name="_Toc41927257"/>
      <w:bookmarkStart w:id="666" w:name="_Toc42009157"/>
      <w:r w:rsidRPr="004909E0">
        <w:rPr>
          <w:rFonts w:ascii="Times New Roman" w:hAnsi="Times New Roman" w:cs="Times New Roman"/>
          <w:bCs/>
          <w:kern w:val="32"/>
          <w:sz w:val="28"/>
          <w:szCs w:val="28"/>
        </w:rPr>
        <w:t>Рекомендуется осуществлять оценку Заявок в следующем порядке:</w:t>
      </w:r>
      <w:bookmarkEnd w:id="662"/>
      <w:bookmarkEnd w:id="663"/>
      <w:bookmarkEnd w:id="664"/>
      <w:bookmarkEnd w:id="665"/>
      <w:bookmarkEnd w:id="666"/>
    </w:p>
    <w:p w14:paraId="339E02C8" w14:textId="77777777" w:rsidR="00662156" w:rsidRPr="004909E0" w:rsidRDefault="00662156" w:rsidP="00194A17">
      <w:pPr>
        <w:numPr>
          <w:ilvl w:val="0"/>
          <w:numId w:val="19"/>
        </w:numPr>
        <w:tabs>
          <w:tab w:val="left" w:pos="993"/>
          <w:tab w:val="left" w:pos="1701"/>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отборочной стадии;</w:t>
      </w:r>
    </w:p>
    <w:p w14:paraId="4FDD79C3" w14:textId="77777777" w:rsidR="00662156" w:rsidRPr="004909E0" w:rsidRDefault="00662156" w:rsidP="00194A17">
      <w:pPr>
        <w:numPr>
          <w:ilvl w:val="0"/>
          <w:numId w:val="19"/>
        </w:numPr>
        <w:tabs>
          <w:tab w:val="left" w:pos="993"/>
          <w:tab w:val="left" w:pos="1701"/>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оценочной стадии.</w:t>
      </w:r>
    </w:p>
    <w:p w14:paraId="7E951623" w14:textId="77777777" w:rsidR="00662156" w:rsidRPr="004909E0" w:rsidRDefault="00662156" w:rsidP="000D6D6C">
      <w:pPr>
        <w:pStyle w:val="af3"/>
        <w:numPr>
          <w:ilvl w:val="3"/>
          <w:numId w:val="58"/>
        </w:numPr>
        <w:tabs>
          <w:tab w:val="left" w:pos="1701"/>
        </w:tabs>
        <w:spacing w:after="0" w:line="240" w:lineRule="auto"/>
        <w:ind w:left="0" w:firstLine="709"/>
        <w:jc w:val="both"/>
        <w:rPr>
          <w:rFonts w:ascii="Times New Roman" w:hAnsi="Times New Roman" w:cs="Times New Roman"/>
          <w:bCs/>
          <w:kern w:val="32"/>
          <w:sz w:val="28"/>
          <w:szCs w:val="28"/>
        </w:rPr>
      </w:pPr>
      <w:bookmarkStart w:id="667" w:name="_Toc32856430"/>
      <w:bookmarkStart w:id="668" w:name="_Toc35419177"/>
      <w:bookmarkStart w:id="669" w:name="_Toc41924934"/>
      <w:bookmarkStart w:id="670" w:name="_Toc41927258"/>
      <w:bookmarkStart w:id="671" w:name="_Toc42009158"/>
      <w:r w:rsidRPr="004909E0">
        <w:rPr>
          <w:rFonts w:ascii="Times New Roman" w:hAnsi="Times New Roman" w:cs="Times New Roman"/>
          <w:bCs/>
          <w:kern w:val="32"/>
          <w:sz w:val="28"/>
          <w:szCs w:val="28"/>
        </w:rPr>
        <w:t>Отборочная стадия. В рамках отборочной стадии последовательно выполняются следующие действия:</w:t>
      </w:r>
      <w:bookmarkEnd w:id="667"/>
      <w:bookmarkEnd w:id="668"/>
      <w:bookmarkEnd w:id="669"/>
      <w:bookmarkEnd w:id="670"/>
      <w:bookmarkEnd w:id="671"/>
    </w:p>
    <w:p w14:paraId="387F36EC" w14:textId="77777777" w:rsidR="00662156" w:rsidRPr="004909E0" w:rsidRDefault="00662156" w:rsidP="00194A17">
      <w:pPr>
        <w:numPr>
          <w:ilvl w:val="0"/>
          <w:numId w:val="20"/>
        </w:numPr>
        <w:tabs>
          <w:tab w:val="left" w:pos="993"/>
          <w:tab w:val="left" w:pos="1701"/>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проверка Заявок на соблюдение требований </w:t>
      </w:r>
      <w:r w:rsidR="00FB46DA" w:rsidRPr="004909E0">
        <w:rPr>
          <w:rFonts w:ascii="Times New Roman" w:hAnsi="Times New Roman" w:cs="Times New Roman"/>
          <w:bCs/>
          <w:kern w:val="32"/>
          <w:sz w:val="28"/>
          <w:szCs w:val="28"/>
        </w:rPr>
        <w:t xml:space="preserve">извещения об осуществлении закупки </w:t>
      </w:r>
      <w:r w:rsidRPr="004909E0">
        <w:rPr>
          <w:rFonts w:ascii="Times New Roman" w:hAnsi="Times New Roman" w:cs="Times New Roman"/>
          <w:bCs/>
          <w:kern w:val="32"/>
          <w:sz w:val="28"/>
          <w:szCs w:val="28"/>
        </w:rPr>
        <w:t xml:space="preserve">к оформлению Заявок; </w:t>
      </w:r>
    </w:p>
    <w:p w14:paraId="036ADF78" w14:textId="77777777" w:rsidR="00662156" w:rsidRPr="004909E0" w:rsidRDefault="00662156" w:rsidP="00773767">
      <w:pPr>
        <w:numPr>
          <w:ilvl w:val="0"/>
          <w:numId w:val="20"/>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разъяснения положений Заявок (при необходимости);</w:t>
      </w:r>
    </w:p>
    <w:p w14:paraId="360BA901" w14:textId="77777777" w:rsidR="00662156" w:rsidRPr="004909E0" w:rsidRDefault="00662156" w:rsidP="00773767">
      <w:pPr>
        <w:numPr>
          <w:ilvl w:val="0"/>
          <w:numId w:val="20"/>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проверка Участника закупки на соответствие требованиям </w:t>
      </w:r>
      <w:r w:rsidR="00FB46DA" w:rsidRPr="004909E0">
        <w:rPr>
          <w:rFonts w:ascii="Times New Roman" w:hAnsi="Times New Roman" w:cs="Times New Roman"/>
          <w:bCs/>
          <w:kern w:val="32"/>
          <w:sz w:val="28"/>
          <w:szCs w:val="28"/>
        </w:rPr>
        <w:t>извещения об осуществлении закупки</w:t>
      </w:r>
      <w:r w:rsidRPr="004909E0">
        <w:rPr>
          <w:rFonts w:ascii="Times New Roman" w:hAnsi="Times New Roman" w:cs="Times New Roman"/>
          <w:bCs/>
          <w:kern w:val="32"/>
          <w:sz w:val="28"/>
          <w:szCs w:val="28"/>
        </w:rPr>
        <w:t>;</w:t>
      </w:r>
    </w:p>
    <w:p w14:paraId="785F5DDB" w14:textId="77777777" w:rsidR="00662156" w:rsidRPr="004909E0" w:rsidRDefault="00662156" w:rsidP="00773767">
      <w:pPr>
        <w:numPr>
          <w:ilvl w:val="0"/>
          <w:numId w:val="20"/>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проверка предлагаем</w:t>
      </w:r>
      <w:r w:rsidR="00704762" w:rsidRPr="004909E0">
        <w:rPr>
          <w:rFonts w:ascii="Times New Roman" w:hAnsi="Times New Roman" w:cs="Times New Roman"/>
          <w:bCs/>
          <w:kern w:val="32"/>
          <w:sz w:val="28"/>
          <w:szCs w:val="28"/>
        </w:rPr>
        <w:t xml:space="preserve">ых товаров, работ, услуг </w:t>
      </w:r>
      <w:r w:rsidRPr="004909E0">
        <w:rPr>
          <w:rFonts w:ascii="Times New Roman" w:hAnsi="Times New Roman" w:cs="Times New Roman"/>
          <w:bCs/>
          <w:kern w:val="32"/>
          <w:sz w:val="28"/>
          <w:szCs w:val="28"/>
        </w:rPr>
        <w:t xml:space="preserve">на соответствие требованиям </w:t>
      </w:r>
      <w:r w:rsidR="00FB46DA" w:rsidRPr="004909E0">
        <w:rPr>
          <w:rFonts w:ascii="Times New Roman" w:hAnsi="Times New Roman" w:cs="Times New Roman"/>
          <w:bCs/>
          <w:kern w:val="32"/>
          <w:sz w:val="28"/>
          <w:szCs w:val="28"/>
        </w:rPr>
        <w:t>извещения об осуществлении закупки</w:t>
      </w:r>
      <w:r w:rsidRPr="004909E0">
        <w:rPr>
          <w:rFonts w:ascii="Times New Roman" w:hAnsi="Times New Roman" w:cs="Times New Roman"/>
          <w:bCs/>
          <w:kern w:val="32"/>
          <w:sz w:val="28"/>
          <w:szCs w:val="28"/>
        </w:rPr>
        <w:t>;</w:t>
      </w:r>
    </w:p>
    <w:p w14:paraId="7DA09A3C" w14:textId="77777777" w:rsidR="00662156" w:rsidRPr="004909E0" w:rsidRDefault="00662156" w:rsidP="00773767">
      <w:pPr>
        <w:numPr>
          <w:ilvl w:val="0"/>
          <w:numId w:val="20"/>
        </w:numPr>
        <w:tabs>
          <w:tab w:val="left" w:pos="993"/>
        </w:tabs>
        <w:spacing w:after="0" w:line="240" w:lineRule="auto"/>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отклонение Заявок, которые, по мнению </w:t>
      </w:r>
      <w:r w:rsidR="006A3472" w:rsidRPr="004909E0">
        <w:rPr>
          <w:rFonts w:ascii="Times New Roman" w:hAnsi="Times New Roman" w:cs="Times New Roman"/>
          <w:bCs/>
          <w:kern w:val="32"/>
          <w:sz w:val="28"/>
          <w:szCs w:val="28"/>
        </w:rPr>
        <w:t>Комиссии по осуществлению закупок</w:t>
      </w:r>
      <w:r w:rsidR="004768D9"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не соответствуют требованиям </w:t>
      </w:r>
      <w:r w:rsidR="00FB46DA" w:rsidRPr="004909E0">
        <w:rPr>
          <w:rFonts w:ascii="Times New Roman" w:hAnsi="Times New Roman" w:cs="Times New Roman"/>
          <w:bCs/>
          <w:kern w:val="32"/>
          <w:sz w:val="28"/>
          <w:szCs w:val="28"/>
        </w:rPr>
        <w:t>извещения об осуществлении закупки</w:t>
      </w:r>
      <w:r w:rsidRPr="004909E0">
        <w:rPr>
          <w:rFonts w:ascii="Times New Roman" w:hAnsi="Times New Roman" w:cs="Times New Roman"/>
          <w:bCs/>
          <w:kern w:val="32"/>
          <w:sz w:val="28"/>
          <w:szCs w:val="28"/>
        </w:rPr>
        <w:t>.</w:t>
      </w:r>
    </w:p>
    <w:p w14:paraId="1549DD6B" w14:textId="77777777" w:rsidR="00662156" w:rsidRPr="004909E0" w:rsidRDefault="00662156" w:rsidP="000D6D6C">
      <w:pPr>
        <w:pStyle w:val="af3"/>
        <w:numPr>
          <w:ilvl w:val="3"/>
          <w:numId w:val="58"/>
        </w:numPr>
        <w:tabs>
          <w:tab w:val="left" w:pos="1701"/>
        </w:tabs>
        <w:spacing w:after="0" w:line="240" w:lineRule="auto"/>
        <w:ind w:left="0" w:firstLine="709"/>
        <w:jc w:val="both"/>
        <w:rPr>
          <w:rFonts w:ascii="Times New Roman" w:hAnsi="Times New Roman" w:cs="Times New Roman"/>
          <w:bCs/>
          <w:kern w:val="32"/>
          <w:sz w:val="28"/>
          <w:szCs w:val="28"/>
        </w:rPr>
      </w:pPr>
      <w:bookmarkStart w:id="672" w:name="_Toc32856433"/>
      <w:bookmarkStart w:id="673" w:name="_Toc35419180"/>
      <w:bookmarkStart w:id="674" w:name="_Toc41924937"/>
      <w:bookmarkStart w:id="675" w:name="_Toc41927261"/>
      <w:bookmarkStart w:id="676" w:name="_Toc42009161"/>
      <w:r w:rsidRPr="004909E0">
        <w:rPr>
          <w:rFonts w:ascii="Times New Roman" w:hAnsi="Times New Roman" w:cs="Times New Roman"/>
          <w:bCs/>
          <w:kern w:val="32"/>
          <w:sz w:val="28"/>
          <w:szCs w:val="28"/>
        </w:rPr>
        <w:t xml:space="preserve">Оценочная стадия. В рамках оценочной стадии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оценивает и сопоставляет Заявки, которые не были отклонены на отборочной стадии.</w:t>
      </w:r>
      <w:bookmarkEnd w:id="672"/>
      <w:bookmarkEnd w:id="673"/>
      <w:bookmarkEnd w:id="674"/>
      <w:bookmarkEnd w:id="675"/>
      <w:bookmarkEnd w:id="676"/>
    </w:p>
    <w:p w14:paraId="4DC021D2" w14:textId="77777777" w:rsidR="00662156" w:rsidRPr="004909E0" w:rsidRDefault="00846E9C" w:rsidP="000D6D6C">
      <w:pPr>
        <w:pStyle w:val="af3"/>
        <w:numPr>
          <w:ilvl w:val="3"/>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bookmarkStart w:id="677" w:name="_Toc32856434"/>
      <w:bookmarkStart w:id="678" w:name="_Toc35419181"/>
      <w:bookmarkStart w:id="679" w:name="_Toc41924938"/>
      <w:bookmarkStart w:id="680" w:name="_Toc41927262"/>
      <w:bookmarkStart w:id="681" w:name="_Toc42009162"/>
      <w:r w:rsidR="006A3472" w:rsidRPr="004909E0">
        <w:rPr>
          <w:rFonts w:ascii="Times New Roman" w:hAnsi="Times New Roman" w:cs="Times New Roman"/>
          <w:bCs/>
          <w:kern w:val="32"/>
          <w:sz w:val="28"/>
          <w:szCs w:val="28"/>
        </w:rPr>
        <w:t>Комиссия по осуществлению закупок</w:t>
      </w:r>
      <w:r w:rsidR="00662156" w:rsidRPr="004909E0">
        <w:rPr>
          <w:rFonts w:ascii="Times New Roman" w:hAnsi="Times New Roman" w:cs="Times New Roman"/>
          <w:bCs/>
          <w:kern w:val="32"/>
          <w:sz w:val="28"/>
          <w:szCs w:val="28"/>
        </w:rPr>
        <w:t xml:space="preserve"> отклон</w:t>
      </w:r>
      <w:r w:rsidR="00DD08E7" w:rsidRPr="004909E0">
        <w:rPr>
          <w:rFonts w:ascii="Times New Roman" w:hAnsi="Times New Roman" w:cs="Times New Roman"/>
          <w:bCs/>
          <w:kern w:val="32"/>
          <w:sz w:val="28"/>
          <w:szCs w:val="28"/>
        </w:rPr>
        <w:t>яет</w:t>
      </w:r>
      <w:r w:rsidR="00662156" w:rsidRPr="004909E0">
        <w:rPr>
          <w:rFonts w:ascii="Times New Roman" w:hAnsi="Times New Roman" w:cs="Times New Roman"/>
          <w:bCs/>
          <w:kern w:val="32"/>
          <w:sz w:val="28"/>
          <w:szCs w:val="28"/>
        </w:rPr>
        <w:t xml:space="preserve"> все Заявки, если ни одна из них не удовлетворяет установленным </w:t>
      </w:r>
      <w:r w:rsidR="00BC45E4" w:rsidRPr="004909E0">
        <w:rPr>
          <w:rFonts w:ascii="Times New Roman" w:hAnsi="Times New Roman" w:cs="Times New Roman"/>
          <w:bCs/>
          <w:kern w:val="32"/>
          <w:sz w:val="28"/>
          <w:szCs w:val="28"/>
        </w:rPr>
        <w:t xml:space="preserve">извещением об осуществлении закупки </w:t>
      </w:r>
      <w:r w:rsidR="00662156" w:rsidRPr="004909E0">
        <w:rPr>
          <w:rFonts w:ascii="Times New Roman" w:hAnsi="Times New Roman" w:cs="Times New Roman"/>
          <w:bCs/>
          <w:kern w:val="32"/>
          <w:sz w:val="28"/>
          <w:szCs w:val="28"/>
        </w:rPr>
        <w:t xml:space="preserve">требованиям в отношении Участника закупки, </w:t>
      </w:r>
      <w:r w:rsidR="00704762" w:rsidRPr="004909E0">
        <w:rPr>
          <w:rFonts w:ascii="Times New Roman" w:hAnsi="Times New Roman" w:cs="Times New Roman"/>
          <w:bCs/>
          <w:kern w:val="32"/>
          <w:sz w:val="28"/>
          <w:szCs w:val="28"/>
        </w:rPr>
        <w:t>товаров, работ, услуг</w:t>
      </w:r>
      <w:r w:rsidR="00662156" w:rsidRPr="004909E0">
        <w:rPr>
          <w:rFonts w:ascii="Times New Roman" w:hAnsi="Times New Roman" w:cs="Times New Roman"/>
          <w:bCs/>
          <w:kern w:val="32"/>
          <w:sz w:val="28"/>
          <w:szCs w:val="28"/>
        </w:rPr>
        <w:t>, условий договора или оформления Заявки.</w:t>
      </w:r>
      <w:bookmarkEnd w:id="677"/>
      <w:bookmarkEnd w:id="678"/>
      <w:bookmarkEnd w:id="679"/>
      <w:bookmarkEnd w:id="680"/>
      <w:bookmarkEnd w:id="681"/>
    </w:p>
    <w:p w14:paraId="5EDE47DC" w14:textId="77777777" w:rsidR="00BA7B0C" w:rsidRPr="004909E0" w:rsidRDefault="00846E9C" w:rsidP="000D6D6C">
      <w:pPr>
        <w:pStyle w:val="af3"/>
        <w:numPr>
          <w:ilvl w:val="3"/>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bookmarkStart w:id="682" w:name="_Toc32856435"/>
      <w:bookmarkStart w:id="683" w:name="_Toc35419182"/>
      <w:bookmarkStart w:id="684" w:name="_Toc41924939"/>
      <w:bookmarkStart w:id="685" w:name="_Toc41927263"/>
      <w:bookmarkStart w:id="686" w:name="_Toc42009163"/>
      <w:r w:rsidR="00910DA2" w:rsidRPr="004909E0">
        <w:rPr>
          <w:rFonts w:ascii="Times New Roman" w:hAnsi="Times New Roman" w:cs="Times New Roman"/>
          <w:bCs/>
          <w:kern w:val="32"/>
          <w:sz w:val="28"/>
          <w:szCs w:val="28"/>
        </w:rPr>
        <w:t xml:space="preserve">Между </w:t>
      </w:r>
      <w:r w:rsidR="00BC45E4" w:rsidRPr="004909E0">
        <w:rPr>
          <w:rFonts w:ascii="Times New Roman" w:hAnsi="Times New Roman" w:cs="Times New Roman"/>
          <w:bCs/>
          <w:kern w:val="32"/>
          <w:sz w:val="28"/>
          <w:szCs w:val="28"/>
        </w:rPr>
        <w:t>Заказчиком</w:t>
      </w:r>
      <w:r w:rsidR="00910DA2" w:rsidRPr="004909E0">
        <w:rPr>
          <w:rFonts w:ascii="Times New Roman" w:hAnsi="Times New Roman" w:cs="Times New Roman"/>
          <w:bCs/>
          <w:kern w:val="32"/>
          <w:sz w:val="28"/>
          <w:szCs w:val="28"/>
        </w:rPr>
        <w:t xml:space="preserve"> и Участником закупки не проводится никаких переговоров в отношении Заявок.</w:t>
      </w:r>
      <w:bookmarkEnd w:id="682"/>
      <w:bookmarkEnd w:id="683"/>
      <w:bookmarkEnd w:id="684"/>
      <w:bookmarkEnd w:id="685"/>
      <w:bookmarkEnd w:id="686"/>
    </w:p>
    <w:p w14:paraId="1077A335" w14:textId="77777777" w:rsidR="00662156" w:rsidRPr="004909E0" w:rsidRDefault="00846E9C" w:rsidP="000D6D6C">
      <w:pPr>
        <w:pStyle w:val="af3"/>
        <w:numPr>
          <w:ilvl w:val="3"/>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bookmarkStart w:id="687" w:name="_Toc32856436"/>
      <w:bookmarkStart w:id="688" w:name="_Toc35419183"/>
      <w:bookmarkStart w:id="689" w:name="_Toc41924940"/>
      <w:bookmarkStart w:id="690" w:name="_Toc41927264"/>
      <w:bookmarkStart w:id="691" w:name="_Toc42009164"/>
      <w:r w:rsidR="00662156" w:rsidRPr="004909E0">
        <w:rPr>
          <w:rFonts w:ascii="Times New Roman" w:hAnsi="Times New Roman" w:cs="Times New Roman"/>
          <w:bCs/>
          <w:kern w:val="32"/>
          <w:sz w:val="28"/>
          <w:szCs w:val="28"/>
        </w:rPr>
        <w:t xml:space="preserve">По результатам </w:t>
      </w:r>
      <w:r w:rsidR="00F23ABF" w:rsidRPr="004909E0">
        <w:rPr>
          <w:rFonts w:ascii="Times New Roman" w:hAnsi="Times New Roman" w:cs="Times New Roman"/>
          <w:bCs/>
          <w:kern w:val="32"/>
          <w:sz w:val="28"/>
          <w:szCs w:val="28"/>
        </w:rPr>
        <w:t>рассмотрения заявок</w:t>
      </w:r>
      <w:r w:rsidR="00F23ABF" w:rsidRPr="004909E0" w:rsidDel="004266FD">
        <w:rPr>
          <w:rFonts w:ascii="Times New Roman" w:hAnsi="Times New Roman" w:cs="Times New Roman"/>
          <w:bCs/>
          <w:kern w:val="32"/>
          <w:sz w:val="28"/>
          <w:szCs w:val="28"/>
        </w:rPr>
        <w:t xml:space="preserve"> </w:t>
      </w:r>
      <w:r w:rsidR="006A3472" w:rsidRPr="004909E0">
        <w:rPr>
          <w:rFonts w:ascii="Times New Roman" w:hAnsi="Times New Roman" w:cs="Times New Roman"/>
          <w:bCs/>
          <w:kern w:val="32"/>
          <w:sz w:val="28"/>
          <w:szCs w:val="28"/>
        </w:rPr>
        <w:t>Комиссия по осуществлению закупок</w:t>
      </w:r>
      <w:r w:rsidR="00422DEB" w:rsidRPr="004909E0">
        <w:rPr>
          <w:rFonts w:ascii="Times New Roman" w:hAnsi="Times New Roman" w:cs="Times New Roman"/>
          <w:bCs/>
          <w:kern w:val="32"/>
          <w:sz w:val="28"/>
          <w:szCs w:val="28"/>
        </w:rPr>
        <w:t xml:space="preserve"> составляет протокол</w:t>
      </w:r>
      <w:r w:rsidR="00662156" w:rsidRPr="004909E0">
        <w:rPr>
          <w:rFonts w:ascii="Times New Roman" w:hAnsi="Times New Roman" w:cs="Times New Roman"/>
          <w:bCs/>
          <w:kern w:val="32"/>
          <w:sz w:val="28"/>
          <w:szCs w:val="28"/>
        </w:rPr>
        <w:t>.</w:t>
      </w:r>
      <w:bookmarkEnd w:id="687"/>
      <w:bookmarkEnd w:id="688"/>
      <w:bookmarkEnd w:id="689"/>
      <w:bookmarkEnd w:id="690"/>
      <w:bookmarkEnd w:id="691"/>
    </w:p>
    <w:p w14:paraId="58BCEB63" w14:textId="77777777" w:rsidR="00662156" w:rsidRPr="004909E0" w:rsidRDefault="00662156"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692" w:name="_Toc32856437"/>
      <w:bookmarkStart w:id="693" w:name="_Toc35419184"/>
      <w:bookmarkStart w:id="694" w:name="_Toc41924941"/>
      <w:bookmarkStart w:id="695" w:name="_Toc41927265"/>
      <w:bookmarkStart w:id="696" w:name="_Toc42009165"/>
      <w:r w:rsidRPr="004909E0">
        <w:rPr>
          <w:rFonts w:ascii="Times New Roman" w:hAnsi="Times New Roman" w:cs="Times New Roman"/>
          <w:b/>
          <w:bCs/>
          <w:kern w:val="32"/>
          <w:sz w:val="28"/>
          <w:szCs w:val="28"/>
        </w:rPr>
        <w:t>Применение спе</w:t>
      </w:r>
      <w:r w:rsidR="004768D9" w:rsidRPr="004909E0">
        <w:rPr>
          <w:rFonts w:ascii="Times New Roman" w:hAnsi="Times New Roman" w:cs="Times New Roman"/>
          <w:b/>
          <w:bCs/>
          <w:kern w:val="32"/>
          <w:sz w:val="28"/>
          <w:szCs w:val="28"/>
        </w:rPr>
        <w:t>циальной процедуры (переторжки)</w:t>
      </w:r>
      <w:bookmarkEnd w:id="692"/>
      <w:bookmarkEnd w:id="693"/>
      <w:bookmarkEnd w:id="694"/>
      <w:bookmarkEnd w:id="695"/>
      <w:bookmarkEnd w:id="696"/>
    </w:p>
    <w:p w14:paraId="629F2B93" w14:textId="7F9D54F1" w:rsidR="00662156" w:rsidRPr="004909E0" w:rsidRDefault="00422DEB" w:rsidP="000D6D6C">
      <w:pPr>
        <w:pStyle w:val="af3"/>
        <w:numPr>
          <w:ilvl w:val="3"/>
          <w:numId w:val="58"/>
        </w:numPr>
        <w:tabs>
          <w:tab w:val="left" w:pos="1701"/>
        </w:tabs>
        <w:spacing w:after="0" w:line="240" w:lineRule="auto"/>
        <w:ind w:left="0" w:firstLine="709"/>
        <w:jc w:val="both"/>
        <w:rPr>
          <w:rFonts w:ascii="Times New Roman" w:hAnsi="Times New Roman" w:cs="Times New Roman"/>
          <w:bCs/>
          <w:kern w:val="32"/>
          <w:sz w:val="28"/>
          <w:szCs w:val="28"/>
        </w:rPr>
      </w:pPr>
      <w:bookmarkStart w:id="697" w:name="_Toc32856438"/>
      <w:bookmarkStart w:id="698" w:name="_Toc35419185"/>
      <w:bookmarkStart w:id="699" w:name="_Toc41924942"/>
      <w:bookmarkStart w:id="700" w:name="_Toc41927266"/>
      <w:bookmarkStart w:id="701" w:name="_Toc42009166"/>
      <w:r w:rsidRPr="004909E0">
        <w:rPr>
          <w:rFonts w:ascii="Times New Roman" w:hAnsi="Times New Roman" w:cs="Times New Roman"/>
          <w:bCs/>
          <w:kern w:val="32"/>
          <w:sz w:val="28"/>
          <w:szCs w:val="28"/>
        </w:rPr>
        <w:t>Заказчик</w:t>
      </w:r>
      <w:r w:rsidR="00662156" w:rsidRPr="004909E0">
        <w:rPr>
          <w:rFonts w:ascii="Times New Roman" w:hAnsi="Times New Roman" w:cs="Times New Roman"/>
          <w:bCs/>
          <w:kern w:val="32"/>
          <w:sz w:val="28"/>
          <w:szCs w:val="28"/>
        </w:rPr>
        <w:t xml:space="preserve"> вправе использовать в процедуре запроса </w:t>
      </w:r>
      <w:r w:rsidR="001268E6" w:rsidRPr="004909E0">
        <w:rPr>
          <w:rFonts w:ascii="Times New Roman" w:hAnsi="Times New Roman" w:cs="Times New Roman"/>
          <w:bCs/>
          <w:kern w:val="32"/>
          <w:sz w:val="28"/>
          <w:szCs w:val="28"/>
        </w:rPr>
        <w:t xml:space="preserve">котировок </w:t>
      </w:r>
      <w:r w:rsidR="00662156" w:rsidRPr="004909E0">
        <w:rPr>
          <w:rFonts w:ascii="Times New Roman" w:hAnsi="Times New Roman" w:cs="Times New Roman"/>
          <w:bCs/>
          <w:kern w:val="32"/>
          <w:sz w:val="28"/>
          <w:szCs w:val="28"/>
        </w:rPr>
        <w:t>проведение процеду</w:t>
      </w:r>
      <w:r w:rsidR="004768D9" w:rsidRPr="004909E0">
        <w:rPr>
          <w:rFonts w:ascii="Times New Roman" w:hAnsi="Times New Roman" w:cs="Times New Roman"/>
          <w:bCs/>
          <w:kern w:val="32"/>
          <w:sz w:val="28"/>
          <w:szCs w:val="28"/>
        </w:rPr>
        <w:t>ры переторжки в соответствии с р</w:t>
      </w:r>
      <w:r w:rsidR="00662156" w:rsidRPr="004909E0">
        <w:rPr>
          <w:rFonts w:ascii="Times New Roman" w:hAnsi="Times New Roman" w:cs="Times New Roman"/>
          <w:bCs/>
          <w:kern w:val="32"/>
          <w:sz w:val="28"/>
          <w:szCs w:val="28"/>
        </w:rPr>
        <w:t xml:space="preserve">азделом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_Ref509583188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24</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00662156" w:rsidRPr="004909E0">
        <w:rPr>
          <w:rFonts w:ascii="Times New Roman" w:hAnsi="Times New Roman" w:cs="Times New Roman"/>
          <w:bCs/>
          <w:kern w:val="32"/>
          <w:sz w:val="28"/>
          <w:szCs w:val="28"/>
        </w:rPr>
        <w:t xml:space="preserve">настоящего </w:t>
      </w:r>
      <w:r w:rsidR="00662156" w:rsidRPr="004909E0">
        <w:rPr>
          <w:rFonts w:ascii="Times New Roman" w:hAnsi="Times New Roman" w:cs="Times New Roman"/>
          <w:bCs/>
          <w:kern w:val="32"/>
          <w:sz w:val="28"/>
          <w:szCs w:val="28"/>
        </w:rPr>
        <w:lastRenderedPageBreak/>
        <w:t xml:space="preserve">Положения. Проведение процедуры переторжки возможно только в том случае, если это предусмотрено </w:t>
      </w:r>
      <w:r w:rsidR="00BC45E4" w:rsidRPr="004909E0">
        <w:rPr>
          <w:rFonts w:ascii="Times New Roman" w:hAnsi="Times New Roman" w:cs="Times New Roman"/>
          <w:bCs/>
          <w:kern w:val="32"/>
          <w:sz w:val="28"/>
          <w:szCs w:val="28"/>
        </w:rPr>
        <w:t>извещением об осуществлении закупки</w:t>
      </w:r>
      <w:r w:rsidR="00662156" w:rsidRPr="004909E0">
        <w:rPr>
          <w:rFonts w:ascii="Times New Roman" w:hAnsi="Times New Roman" w:cs="Times New Roman"/>
          <w:bCs/>
          <w:kern w:val="32"/>
          <w:sz w:val="28"/>
          <w:szCs w:val="28"/>
        </w:rPr>
        <w:t>.</w:t>
      </w:r>
      <w:bookmarkEnd w:id="697"/>
      <w:bookmarkEnd w:id="698"/>
      <w:bookmarkEnd w:id="699"/>
      <w:bookmarkEnd w:id="700"/>
      <w:bookmarkEnd w:id="701"/>
      <w:r w:rsidR="00662156" w:rsidRPr="004909E0">
        <w:rPr>
          <w:rFonts w:ascii="Times New Roman" w:hAnsi="Times New Roman" w:cs="Times New Roman"/>
          <w:bCs/>
          <w:kern w:val="32"/>
          <w:sz w:val="28"/>
          <w:szCs w:val="28"/>
        </w:rPr>
        <w:t xml:space="preserve"> </w:t>
      </w:r>
    </w:p>
    <w:p w14:paraId="0F5794DA" w14:textId="77777777" w:rsidR="00662156" w:rsidRPr="004909E0" w:rsidRDefault="00662156" w:rsidP="000D6D6C">
      <w:pPr>
        <w:pStyle w:val="af3"/>
        <w:numPr>
          <w:ilvl w:val="3"/>
          <w:numId w:val="58"/>
        </w:numPr>
        <w:tabs>
          <w:tab w:val="left" w:pos="1701"/>
        </w:tabs>
        <w:spacing w:after="0" w:line="240" w:lineRule="auto"/>
        <w:ind w:left="0" w:firstLine="709"/>
        <w:jc w:val="both"/>
        <w:rPr>
          <w:rFonts w:ascii="Times New Roman" w:hAnsi="Times New Roman" w:cs="Times New Roman"/>
          <w:bCs/>
          <w:kern w:val="32"/>
          <w:sz w:val="28"/>
          <w:szCs w:val="28"/>
        </w:rPr>
      </w:pPr>
      <w:bookmarkStart w:id="702" w:name="_Toc32856439"/>
      <w:bookmarkStart w:id="703" w:name="_Toc35419186"/>
      <w:bookmarkStart w:id="704" w:name="_Toc41924943"/>
      <w:bookmarkStart w:id="705" w:name="_Toc41927267"/>
      <w:bookmarkStart w:id="706" w:name="_Toc42009167"/>
      <w:r w:rsidRPr="004909E0">
        <w:rPr>
          <w:rFonts w:ascii="Times New Roman" w:hAnsi="Times New Roman" w:cs="Times New Roman"/>
          <w:bCs/>
          <w:kern w:val="32"/>
          <w:sz w:val="28"/>
          <w:szCs w:val="28"/>
        </w:rPr>
        <w:t xml:space="preserve">По результатам процедуры переторжки </w:t>
      </w:r>
      <w:r w:rsidR="006A3472" w:rsidRPr="004909E0">
        <w:rPr>
          <w:rFonts w:ascii="Times New Roman" w:hAnsi="Times New Roman" w:cs="Times New Roman"/>
          <w:bCs/>
          <w:kern w:val="32"/>
          <w:sz w:val="28"/>
          <w:szCs w:val="28"/>
        </w:rPr>
        <w:t>Комиссия по осуществлению закупок</w:t>
      </w:r>
      <w:r w:rsidRPr="004909E0">
        <w:rPr>
          <w:rFonts w:ascii="Times New Roman" w:hAnsi="Times New Roman" w:cs="Times New Roman"/>
          <w:bCs/>
          <w:kern w:val="32"/>
          <w:sz w:val="28"/>
          <w:szCs w:val="28"/>
        </w:rPr>
        <w:t xml:space="preserve"> проводит итоговое ранжирование Заявок Участников закупки с учетом изменившегося параметра Заявки.</w:t>
      </w:r>
      <w:bookmarkEnd w:id="702"/>
      <w:bookmarkEnd w:id="703"/>
      <w:bookmarkEnd w:id="704"/>
      <w:bookmarkEnd w:id="705"/>
      <w:bookmarkEnd w:id="706"/>
    </w:p>
    <w:p w14:paraId="2DF618A2" w14:textId="77777777" w:rsidR="00662156" w:rsidRPr="004909E0" w:rsidRDefault="00662156" w:rsidP="000D6D6C">
      <w:pPr>
        <w:pStyle w:val="af3"/>
        <w:numPr>
          <w:ilvl w:val="3"/>
          <w:numId w:val="58"/>
        </w:numPr>
        <w:tabs>
          <w:tab w:val="left" w:pos="1701"/>
        </w:tabs>
        <w:spacing w:after="0" w:line="240" w:lineRule="auto"/>
        <w:ind w:left="0" w:firstLine="709"/>
        <w:jc w:val="both"/>
        <w:rPr>
          <w:rFonts w:ascii="Times New Roman" w:hAnsi="Times New Roman" w:cs="Times New Roman"/>
          <w:bCs/>
          <w:kern w:val="32"/>
          <w:sz w:val="28"/>
          <w:szCs w:val="28"/>
        </w:rPr>
      </w:pPr>
      <w:bookmarkStart w:id="707" w:name="_Toc32856440"/>
      <w:bookmarkStart w:id="708" w:name="_Toc35419187"/>
      <w:bookmarkStart w:id="709" w:name="_Toc41924944"/>
      <w:bookmarkStart w:id="710" w:name="_Toc41927268"/>
      <w:bookmarkStart w:id="711" w:name="_Toc42009168"/>
      <w:r w:rsidRPr="004909E0">
        <w:rPr>
          <w:rFonts w:ascii="Times New Roman" w:hAnsi="Times New Roman" w:cs="Times New Roman"/>
          <w:bCs/>
          <w:kern w:val="32"/>
          <w:sz w:val="28"/>
          <w:szCs w:val="28"/>
        </w:rPr>
        <w:t xml:space="preserve">По результатам проведения процедуры переторжки </w:t>
      </w:r>
      <w:r w:rsidR="006A3472" w:rsidRPr="004909E0">
        <w:rPr>
          <w:rFonts w:ascii="Times New Roman" w:hAnsi="Times New Roman" w:cs="Times New Roman"/>
          <w:bCs/>
          <w:kern w:val="32"/>
          <w:sz w:val="28"/>
          <w:szCs w:val="28"/>
        </w:rPr>
        <w:t>Комиссией по осуществлению закупок</w:t>
      </w:r>
      <w:r w:rsidRPr="004909E0">
        <w:rPr>
          <w:rFonts w:ascii="Times New Roman" w:hAnsi="Times New Roman" w:cs="Times New Roman"/>
          <w:bCs/>
          <w:kern w:val="32"/>
          <w:sz w:val="28"/>
          <w:szCs w:val="28"/>
        </w:rPr>
        <w:t xml:space="preserve"> составляется протокол.</w:t>
      </w:r>
      <w:bookmarkEnd w:id="707"/>
      <w:bookmarkEnd w:id="708"/>
      <w:bookmarkEnd w:id="709"/>
      <w:bookmarkEnd w:id="710"/>
      <w:bookmarkEnd w:id="711"/>
      <w:r w:rsidRPr="004909E0">
        <w:rPr>
          <w:rFonts w:ascii="Times New Roman" w:hAnsi="Times New Roman" w:cs="Times New Roman"/>
          <w:bCs/>
          <w:kern w:val="32"/>
          <w:sz w:val="28"/>
          <w:szCs w:val="28"/>
        </w:rPr>
        <w:t xml:space="preserve"> </w:t>
      </w:r>
    </w:p>
    <w:p w14:paraId="551BC37C" w14:textId="77777777" w:rsidR="00662156" w:rsidRPr="004909E0" w:rsidRDefault="004768D9"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712" w:name="_Toc32856441"/>
      <w:bookmarkStart w:id="713" w:name="_Toc35419188"/>
      <w:bookmarkStart w:id="714" w:name="_Toc41924945"/>
      <w:bookmarkStart w:id="715" w:name="_Toc41927269"/>
      <w:bookmarkStart w:id="716" w:name="_Toc42009169"/>
      <w:r w:rsidRPr="004909E0">
        <w:rPr>
          <w:rFonts w:ascii="Times New Roman" w:hAnsi="Times New Roman" w:cs="Times New Roman"/>
          <w:b/>
          <w:bCs/>
          <w:kern w:val="32"/>
          <w:sz w:val="28"/>
          <w:szCs w:val="28"/>
        </w:rPr>
        <w:t>Определение Победителя</w:t>
      </w:r>
      <w:bookmarkEnd w:id="712"/>
      <w:bookmarkEnd w:id="713"/>
      <w:bookmarkEnd w:id="714"/>
      <w:bookmarkEnd w:id="715"/>
      <w:bookmarkEnd w:id="716"/>
    </w:p>
    <w:p w14:paraId="25275493" w14:textId="77777777" w:rsidR="00662156" w:rsidRPr="004909E0" w:rsidRDefault="00753224"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717" w:name="_Toc32856442"/>
      <w:bookmarkStart w:id="718" w:name="_Toc35419189"/>
      <w:bookmarkStart w:id="719" w:name="_Toc41924946"/>
      <w:bookmarkStart w:id="720" w:name="_Toc41927270"/>
      <w:bookmarkStart w:id="721" w:name="_Toc42009170"/>
      <w:r w:rsidRPr="004909E0">
        <w:rPr>
          <w:rFonts w:ascii="Times New Roman" w:hAnsi="Times New Roman" w:cs="Times New Roman"/>
          <w:bCs/>
          <w:kern w:val="32"/>
          <w:sz w:val="28"/>
          <w:szCs w:val="28"/>
        </w:rPr>
        <w:t xml:space="preserve"> </w:t>
      </w:r>
      <w:r w:rsidR="00662156" w:rsidRPr="004909E0">
        <w:rPr>
          <w:rFonts w:ascii="Times New Roman" w:hAnsi="Times New Roman" w:cs="Times New Roman"/>
          <w:bCs/>
          <w:kern w:val="32"/>
          <w:sz w:val="28"/>
          <w:szCs w:val="28"/>
        </w:rPr>
        <w:t xml:space="preserve">Победителем признается Участник закупки, представивший Заявку, которая решением </w:t>
      </w:r>
      <w:r w:rsidR="006A3472" w:rsidRPr="004909E0">
        <w:rPr>
          <w:rFonts w:ascii="Times New Roman" w:hAnsi="Times New Roman" w:cs="Times New Roman"/>
          <w:bCs/>
          <w:kern w:val="32"/>
          <w:sz w:val="28"/>
          <w:szCs w:val="28"/>
        </w:rPr>
        <w:t>Комиссии по осуществлению закупок</w:t>
      </w:r>
      <w:r w:rsidR="00662156" w:rsidRPr="004909E0">
        <w:rPr>
          <w:rFonts w:ascii="Times New Roman" w:hAnsi="Times New Roman" w:cs="Times New Roman"/>
          <w:bCs/>
          <w:kern w:val="32"/>
          <w:sz w:val="28"/>
          <w:szCs w:val="28"/>
        </w:rPr>
        <w:t xml:space="preserve"> признана соответствующей требованиям </w:t>
      </w:r>
      <w:r w:rsidR="002E505F" w:rsidRPr="004909E0">
        <w:rPr>
          <w:rFonts w:ascii="Times New Roman" w:hAnsi="Times New Roman" w:cs="Times New Roman"/>
          <w:bCs/>
          <w:kern w:val="32"/>
          <w:sz w:val="28"/>
          <w:szCs w:val="28"/>
        </w:rPr>
        <w:t xml:space="preserve">извещения об осуществлении закупки </w:t>
      </w:r>
      <w:r w:rsidR="00662156" w:rsidRPr="004909E0">
        <w:rPr>
          <w:rFonts w:ascii="Times New Roman" w:hAnsi="Times New Roman" w:cs="Times New Roman"/>
          <w:bCs/>
          <w:kern w:val="32"/>
          <w:sz w:val="28"/>
          <w:szCs w:val="28"/>
        </w:rPr>
        <w:t>и содержащую наименьшую цену договора.</w:t>
      </w:r>
      <w:bookmarkEnd w:id="717"/>
      <w:bookmarkEnd w:id="718"/>
      <w:bookmarkEnd w:id="719"/>
      <w:bookmarkEnd w:id="720"/>
      <w:bookmarkEnd w:id="721"/>
    </w:p>
    <w:p w14:paraId="70E44DC9" w14:textId="77777777" w:rsidR="00662156" w:rsidRPr="004909E0" w:rsidRDefault="00662156"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bookmarkStart w:id="722" w:name="_Toc32856443"/>
      <w:bookmarkStart w:id="723" w:name="_Toc35419190"/>
      <w:bookmarkStart w:id="724" w:name="_Toc41924947"/>
      <w:bookmarkStart w:id="725" w:name="_Toc41927271"/>
      <w:bookmarkStart w:id="726" w:name="_Toc42009171"/>
      <w:r w:rsidRPr="004909E0">
        <w:rPr>
          <w:rFonts w:ascii="Times New Roman" w:hAnsi="Times New Roman" w:cs="Times New Roman"/>
          <w:bCs/>
          <w:kern w:val="32"/>
          <w:sz w:val="28"/>
          <w:szCs w:val="28"/>
        </w:rPr>
        <w:t xml:space="preserve">По итогам </w:t>
      </w:r>
      <w:r w:rsidR="005A68FF" w:rsidRPr="004909E0">
        <w:rPr>
          <w:rFonts w:ascii="Times New Roman" w:hAnsi="Times New Roman" w:cs="Times New Roman"/>
          <w:bCs/>
          <w:kern w:val="32"/>
          <w:sz w:val="28"/>
          <w:szCs w:val="28"/>
        </w:rPr>
        <w:t xml:space="preserve">запроса </w:t>
      </w:r>
      <w:r w:rsidR="001268E6" w:rsidRPr="004909E0">
        <w:rPr>
          <w:rFonts w:ascii="Times New Roman" w:hAnsi="Times New Roman" w:cs="Times New Roman"/>
          <w:bCs/>
          <w:kern w:val="32"/>
          <w:sz w:val="28"/>
          <w:szCs w:val="28"/>
        </w:rPr>
        <w:t xml:space="preserve">котировок </w:t>
      </w:r>
      <w:r w:rsidRPr="004909E0">
        <w:rPr>
          <w:rFonts w:ascii="Times New Roman" w:hAnsi="Times New Roman" w:cs="Times New Roman"/>
          <w:bCs/>
          <w:kern w:val="32"/>
          <w:sz w:val="28"/>
          <w:szCs w:val="28"/>
        </w:rPr>
        <w:t xml:space="preserve">(в случае определения Победителя) право на заключение договора </w:t>
      </w:r>
      <w:r w:rsidR="00FC34D9" w:rsidRPr="004909E0">
        <w:rPr>
          <w:rFonts w:ascii="Times New Roman" w:hAnsi="Times New Roman" w:cs="Times New Roman"/>
          <w:bCs/>
          <w:kern w:val="32"/>
          <w:sz w:val="28"/>
          <w:szCs w:val="28"/>
        </w:rPr>
        <w:t>фиксируется в протоколе, составленном по итогам конкурентной закупки (итоговый протокол)</w:t>
      </w:r>
      <w:r w:rsidRPr="004909E0">
        <w:rPr>
          <w:rFonts w:ascii="Times New Roman" w:hAnsi="Times New Roman" w:cs="Times New Roman"/>
          <w:bCs/>
          <w:kern w:val="32"/>
          <w:sz w:val="28"/>
          <w:szCs w:val="28"/>
        </w:rPr>
        <w:t>.</w:t>
      </w:r>
      <w:bookmarkEnd w:id="722"/>
      <w:bookmarkEnd w:id="723"/>
      <w:bookmarkEnd w:id="724"/>
      <w:bookmarkEnd w:id="725"/>
      <w:bookmarkEnd w:id="726"/>
    </w:p>
    <w:p w14:paraId="018915AE" w14:textId="77777777" w:rsidR="005A68FF" w:rsidRPr="004909E0" w:rsidRDefault="004768D9" w:rsidP="000D6D6C">
      <w:pPr>
        <w:pStyle w:val="af3"/>
        <w:numPr>
          <w:ilvl w:val="2"/>
          <w:numId w:val="58"/>
        </w:numPr>
        <w:tabs>
          <w:tab w:val="left" w:pos="1701"/>
        </w:tabs>
        <w:spacing w:after="0" w:line="240" w:lineRule="auto"/>
        <w:ind w:left="0" w:firstLine="710"/>
        <w:jc w:val="both"/>
        <w:rPr>
          <w:rFonts w:ascii="Times New Roman" w:hAnsi="Times New Roman" w:cs="Times New Roman"/>
          <w:b/>
          <w:bCs/>
          <w:kern w:val="32"/>
          <w:sz w:val="28"/>
          <w:szCs w:val="28"/>
        </w:rPr>
      </w:pPr>
      <w:bookmarkStart w:id="727" w:name="_Toc32856444"/>
      <w:bookmarkStart w:id="728" w:name="_Toc35419191"/>
      <w:bookmarkStart w:id="729" w:name="_Toc41924948"/>
      <w:bookmarkStart w:id="730" w:name="_Toc41927272"/>
      <w:bookmarkStart w:id="731" w:name="_Toc42009172"/>
      <w:r w:rsidRPr="004909E0">
        <w:rPr>
          <w:rFonts w:ascii="Times New Roman" w:hAnsi="Times New Roman" w:cs="Times New Roman"/>
          <w:b/>
          <w:bCs/>
          <w:kern w:val="32"/>
          <w:sz w:val="28"/>
          <w:szCs w:val="28"/>
        </w:rPr>
        <w:t>Заключение договора</w:t>
      </w:r>
      <w:bookmarkEnd w:id="727"/>
      <w:bookmarkEnd w:id="728"/>
      <w:bookmarkEnd w:id="729"/>
      <w:bookmarkEnd w:id="730"/>
      <w:bookmarkEnd w:id="731"/>
    </w:p>
    <w:p w14:paraId="031158DB" w14:textId="77D78D91" w:rsidR="005A68FF" w:rsidRPr="004909E0" w:rsidRDefault="00846E9C" w:rsidP="000D6D6C">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bookmarkStart w:id="732" w:name="_Toc32856445"/>
      <w:bookmarkStart w:id="733" w:name="_Toc35419192"/>
      <w:bookmarkStart w:id="734" w:name="_Toc41924949"/>
      <w:bookmarkStart w:id="735" w:name="_Toc41927273"/>
      <w:bookmarkStart w:id="736" w:name="_Toc42009173"/>
      <w:r w:rsidR="005A68FF" w:rsidRPr="004909E0">
        <w:rPr>
          <w:rFonts w:ascii="Times New Roman" w:hAnsi="Times New Roman" w:cs="Times New Roman"/>
          <w:bCs/>
          <w:kern w:val="32"/>
          <w:sz w:val="28"/>
          <w:szCs w:val="28"/>
        </w:rPr>
        <w:t>Заключение договора осуществляется в соответстви</w:t>
      </w:r>
      <w:r w:rsidR="00EB3254" w:rsidRPr="004909E0">
        <w:rPr>
          <w:rFonts w:ascii="Times New Roman" w:hAnsi="Times New Roman" w:cs="Times New Roman"/>
          <w:bCs/>
          <w:kern w:val="32"/>
          <w:sz w:val="28"/>
          <w:szCs w:val="28"/>
        </w:rPr>
        <w:t>и с требованиями, указанными в р</w:t>
      </w:r>
      <w:r w:rsidR="005A68FF" w:rsidRPr="004909E0">
        <w:rPr>
          <w:rFonts w:ascii="Times New Roman" w:hAnsi="Times New Roman" w:cs="Times New Roman"/>
          <w:bCs/>
          <w:kern w:val="32"/>
          <w:sz w:val="28"/>
          <w:szCs w:val="28"/>
        </w:rPr>
        <w:t xml:space="preserve">азделе </w:t>
      </w:r>
      <w:r w:rsidR="00EA4E33" w:rsidRPr="004909E0">
        <w:rPr>
          <w:rFonts w:ascii="Times New Roman" w:hAnsi="Times New Roman" w:cs="Times New Roman"/>
          <w:bCs/>
          <w:kern w:val="32"/>
          <w:sz w:val="28"/>
          <w:szCs w:val="28"/>
        </w:rPr>
        <w:fldChar w:fldCharType="begin"/>
      </w:r>
      <w:r w:rsidR="00EA4E33" w:rsidRPr="004909E0">
        <w:rPr>
          <w:rFonts w:ascii="Times New Roman" w:hAnsi="Times New Roman" w:cs="Times New Roman"/>
          <w:bCs/>
          <w:kern w:val="32"/>
          <w:sz w:val="28"/>
          <w:szCs w:val="28"/>
        </w:rPr>
        <w:instrText xml:space="preserve"> REF _Ref509583198 \r \h </w:instrText>
      </w:r>
      <w:r w:rsidR="003A5C03" w:rsidRPr="004909E0">
        <w:rPr>
          <w:rFonts w:ascii="Times New Roman" w:hAnsi="Times New Roman" w:cs="Times New Roman"/>
          <w:bCs/>
          <w:kern w:val="32"/>
          <w:sz w:val="28"/>
          <w:szCs w:val="28"/>
        </w:rPr>
        <w:instrText xml:space="preserve"> \* MERGEFORMAT </w:instrText>
      </w:r>
      <w:r w:rsidR="00EA4E33" w:rsidRPr="004909E0">
        <w:rPr>
          <w:rFonts w:ascii="Times New Roman" w:hAnsi="Times New Roman" w:cs="Times New Roman"/>
          <w:bCs/>
          <w:kern w:val="32"/>
          <w:sz w:val="28"/>
          <w:szCs w:val="28"/>
        </w:rPr>
      </w:r>
      <w:r w:rsidR="00EA4E33"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19</w:t>
      </w:r>
      <w:r w:rsidR="00EA4E33" w:rsidRPr="004909E0">
        <w:rPr>
          <w:rFonts w:ascii="Times New Roman" w:hAnsi="Times New Roman" w:cs="Times New Roman"/>
          <w:bCs/>
          <w:kern w:val="32"/>
          <w:sz w:val="28"/>
          <w:szCs w:val="28"/>
        </w:rPr>
        <w:fldChar w:fldCharType="end"/>
      </w:r>
      <w:r w:rsidR="00EA4E33" w:rsidRPr="004909E0">
        <w:rPr>
          <w:rFonts w:ascii="Times New Roman" w:hAnsi="Times New Roman" w:cs="Times New Roman"/>
          <w:bCs/>
          <w:kern w:val="32"/>
          <w:sz w:val="28"/>
          <w:szCs w:val="28"/>
        </w:rPr>
        <w:t xml:space="preserve"> </w:t>
      </w:r>
      <w:r w:rsidR="005A68FF" w:rsidRPr="004909E0">
        <w:rPr>
          <w:rFonts w:ascii="Times New Roman" w:hAnsi="Times New Roman" w:cs="Times New Roman"/>
          <w:bCs/>
          <w:kern w:val="32"/>
          <w:sz w:val="28"/>
          <w:szCs w:val="28"/>
        </w:rPr>
        <w:t>настоящего Положения.</w:t>
      </w:r>
      <w:bookmarkEnd w:id="732"/>
      <w:bookmarkEnd w:id="733"/>
      <w:bookmarkEnd w:id="734"/>
      <w:bookmarkEnd w:id="735"/>
      <w:bookmarkEnd w:id="736"/>
    </w:p>
    <w:p w14:paraId="4B8A7637" w14:textId="77777777" w:rsidR="005A68FF" w:rsidRPr="004909E0" w:rsidRDefault="001761E8" w:rsidP="000D6D6C">
      <w:pPr>
        <w:pStyle w:val="af3"/>
        <w:numPr>
          <w:ilvl w:val="1"/>
          <w:numId w:val="58"/>
        </w:numPr>
        <w:tabs>
          <w:tab w:val="left" w:pos="1134"/>
        </w:tabs>
        <w:spacing w:after="0" w:line="240" w:lineRule="auto"/>
        <w:ind w:left="0" w:firstLine="709"/>
        <w:jc w:val="both"/>
        <w:rPr>
          <w:rFonts w:ascii="Times New Roman" w:hAnsi="Times New Roman" w:cs="Times New Roman"/>
          <w:b/>
          <w:bCs/>
          <w:kern w:val="32"/>
          <w:sz w:val="28"/>
          <w:szCs w:val="28"/>
        </w:rPr>
      </w:pPr>
      <w:bookmarkStart w:id="737" w:name="_Toc32856446"/>
      <w:bookmarkStart w:id="738" w:name="_Toc35419193"/>
      <w:bookmarkStart w:id="739" w:name="_Toc41924950"/>
      <w:bookmarkStart w:id="740" w:name="_Toc41927274"/>
      <w:bookmarkStart w:id="741" w:name="_Toc42009174"/>
      <w:r w:rsidRPr="004909E0">
        <w:rPr>
          <w:rFonts w:ascii="Times New Roman" w:hAnsi="Times New Roman" w:cs="Times New Roman"/>
          <w:b/>
          <w:bCs/>
          <w:kern w:val="32"/>
          <w:sz w:val="28"/>
          <w:szCs w:val="28"/>
        </w:rPr>
        <w:t xml:space="preserve">Особенности проведения запроса </w:t>
      </w:r>
      <w:r w:rsidR="0030072F" w:rsidRPr="004909E0">
        <w:rPr>
          <w:rFonts w:ascii="Times New Roman" w:hAnsi="Times New Roman" w:cs="Times New Roman"/>
          <w:b/>
          <w:bCs/>
          <w:kern w:val="32"/>
          <w:sz w:val="28"/>
          <w:szCs w:val="28"/>
        </w:rPr>
        <w:t>котировок</w:t>
      </w:r>
      <w:r w:rsidRPr="004909E0">
        <w:rPr>
          <w:rFonts w:ascii="Times New Roman" w:hAnsi="Times New Roman" w:cs="Times New Roman"/>
          <w:b/>
          <w:bCs/>
          <w:kern w:val="32"/>
          <w:sz w:val="28"/>
          <w:szCs w:val="28"/>
        </w:rPr>
        <w:t>, участниками которого</w:t>
      </w:r>
      <w:r w:rsidR="00EB3254" w:rsidRPr="004909E0">
        <w:rPr>
          <w:rFonts w:ascii="Times New Roman" w:hAnsi="Times New Roman" w:cs="Times New Roman"/>
          <w:b/>
          <w:bCs/>
          <w:kern w:val="32"/>
          <w:sz w:val="28"/>
          <w:szCs w:val="28"/>
        </w:rPr>
        <w:t xml:space="preserve"> могут быть только субъекты МСП</w:t>
      </w:r>
      <w:bookmarkEnd w:id="737"/>
      <w:bookmarkEnd w:id="738"/>
      <w:bookmarkEnd w:id="739"/>
      <w:bookmarkEnd w:id="740"/>
      <w:bookmarkEnd w:id="741"/>
    </w:p>
    <w:p w14:paraId="19E60B36" w14:textId="77777777" w:rsidR="0030711B" w:rsidRPr="004909E0" w:rsidRDefault="00420BFF" w:rsidP="000D6D6C">
      <w:pPr>
        <w:pStyle w:val="af3"/>
        <w:numPr>
          <w:ilvl w:val="2"/>
          <w:numId w:val="58"/>
        </w:numPr>
        <w:tabs>
          <w:tab w:val="left" w:pos="1134"/>
          <w:tab w:val="left" w:pos="1701"/>
        </w:tabs>
        <w:spacing w:after="0" w:line="240" w:lineRule="auto"/>
        <w:ind w:left="0" w:firstLine="710"/>
        <w:jc w:val="both"/>
        <w:rPr>
          <w:rFonts w:ascii="Times New Roman" w:hAnsi="Times New Roman" w:cs="Times New Roman"/>
          <w:bCs/>
          <w:kern w:val="32"/>
          <w:sz w:val="28"/>
          <w:szCs w:val="28"/>
        </w:rPr>
      </w:pPr>
      <w:bookmarkStart w:id="742" w:name="_Toc32856447"/>
      <w:bookmarkStart w:id="743" w:name="_Toc35419194"/>
      <w:bookmarkStart w:id="744" w:name="_Toc41924951"/>
      <w:bookmarkStart w:id="745" w:name="_Toc41927275"/>
      <w:bookmarkStart w:id="746" w:name="_Toc42009175"/>
      <w:r w:rsidRPr="004909E0">
        <w:rPr>
          <w:rFonts w:ascii="Times New Roman" w:hAnsi="Times New Roman" w:cs="Times New Roman"/>
          <w:bCs/>
          <w:kern w:val="32"/>
          <w:sz w:val="28"/>
          <w:szCs w:val="28"/>
        </w:rPr>
        <w:t xml:space="preserve">Заказчик </w:t>
      </w:r>
      <w:r w:rsidR="00083340" w:rsidRPr="004909E0">
        <w:rPr>
          <w:rFonts w:ascii="Times New Roman" w:hAnsi="Times New Roman" w:cs="Times New Roman"/>
          <w:bCs/>
          <w:kern w:val="32"/>
          <w:sz w:val="28"/>
          <w:szCs w:val="28"/>
        </w:rPr>
        <w:t xml:space="preserve">при осуществлении </w:t>
      </w:r>
      <w:r w:rsidR="00265873" w:rsidRPr="004909E0">
        <w:rPr>
          <w:rFonts w:ascii="Times New Roman" w:hAnsi="Times New Roman" w:cs="Times New Roman"/>
          <w:bCs/>
          <w:kern w:val="32"/>
          <w:sz w:val="28"/>
          <w:szCs w:val="28"/>
        </w:rPr>
        <w:t xml:space="preserve">запроса </w:t>
      </w:r>
      <w:r w:rsidR="001268E6" w:rsidRPr="004909E0">
        <w:rPr>
          <w:rFonts w:ascii="Times New Roman" w:hAnsi="Times New Roman" w:cs="Times New Roman"/>
          <w:bCs/>
          <w:kern w:val="32"/>
          <w:sz w:val="28"/>
          <w:szCs w:val="28"/>
        </w:rPr>
        <w:t xml:space="preserve">котировок </w:t>
      </w:r>
      <w:r w:rsidR="00083340" w:rsidRPr="004909E0">
        <w:rPr>
          <w:rFonts w:ascii="Times New Roman" w:hAnsi="Times New Roman" w:cs="Times New Roman"/>
          <w:bCs/>
          <w:kern w:val="32"/>
          <w:sz w:val="28"/>
          <w:szCs w:val="28"/>
        </w:rPr>
        <w:t>с участием субъектов малого и среднего предпринимательства размещает в единой информационной системе извещение о проведении</w:t>
      </w:r>
      <w:r w:rsidR="00921808" w:rsidRPr="004909E0">
        <w:rPr>
          <w:rFonts w:ascii="Times New Roman" w:hAnsi="Times New Roman" w:cs="Times New Roman"/>
          <w:bCs/>
          <w:kern w:val="32"/>
          <w:sz w:val="28"/>
          <w:szCs w:val="28"/>
        </w:rPr>
        <w:t xml:space="preserve"> запроса </w:t>
      </w:r>
      <w:r w:rsidR="001268E6" w:rsidRPr="004909E0">
        <w:rPr>
          <w:rFonts w:ascii="Times New Roman" w:hAnsi="Times New Roman" w:cs="Times New Roman"/>
          <w:bCs/>
          <w:kern w:val="32"/>
          <w:sz w:val="28"/>
          <w:szCs w:val="28"/>
        </w:rPr>
        <w:t xml:space="preserve">котировок </w:t>
      </w:r>
      <w:r w:rsidR="00921808" w:rsidRPr="004909E0">
        <w:rPr>
          <w:rFonts w:ascii="Times New Roman" w:hAnsi="Times New Roman" w:cs="Times New Roman"/>
          <w:bCs/>
          <w:kern w:val="32"/>
          <w:sz w:val="28"/>
          <w:szCs w:val="28"/>
        </w:rPr>
        <w:t xml:space="preserve">в электронной форме не менее чем за четыре рабочих дня до дня истечения срока подачи заявок на участие в таком запросе </w:t>
      </w:r>
      <w:r w:rsidR="0030072F" w:rsidRPr="004909E0">
        <w:rPr>
          <w:rFonts w:ascii="Times New Roman" w:hAnsi="Times New Roman" w:cs="Times New Roman"/>
          <w:bCs/>
          <w:kern w:val="32"/>
          <w:sz w:val="28"/>
          <w:szCs w:val="28"/>
        </w:rPr>
        <w:t>котировок</w:t>
      </w:r>
      <w:r w:rsidR="00921808" w:rsidRPr="004909E0">
        <w:rPr>
          <w:rFonts w:ascii="Times New Roman" w:hAnsi="Times New Roman" w:cs="Times New Roman"/>
          <w:bCs/>
          <w:kern w:val="32"/>
          <w:sz w:val="28"/>
          <w:szCs w:val="28"/>
        </w:rPr>
        <w:t>. При этом начальная (максимальная) цена договора не должна превышать семь миллионов рублей.</w:t>
      </w:r>
      <w:bookmarkEnd w:id="742"/>
      <w:bookmarkEnd w:id="743"/>
      <w:bookmarkEnd w:id="744"/>
      <w:bookmarkEnd w:id="745"/>
      <w:bookmarkEnd w:id="746"/>
      <w:r w:rsidR="0030711B" w:rsidRPr="004909E0">
        <w:rPr>
          <w:rFonts w:ascii="Times New Roman" w:hAnsi="Times New Roman" w:cs="Times New Roman"/>
          <w:bCs/>
          <w:kern w:val="32"/>
          <w:sz w:val="28"/>
          <w:szCs w:val="28"/>
        </w:rPr>
        <w:t xml:space="preserve"> </w:t>
      </w:r>
    </w:p>
    <w:p w14:paraId="2948DF13" w14:textId="77777777" w:rsidR="0030711B" w:rsidRPr="004909E0" w:rsidRDefault="00520D84" w:rsidP="000D6D6C">
      <w:pPr>
        <w:pStyle w:val="af3"/>
        <w:numPr>
          <w:ilvl w:val="2"/>
          <w:numId w:val="58"/>
        </w:numPr>
        <w:tabs>
          <w:tab w:val="left" w:pos="1560"/>
          <w:tab w:val="left" w:pos="1701"/>
        </w:tabs>
        <w:spacing w:after="0" w:line="240" w:lineRule="auto"/>
        <w:ind w:left="0" w:firstLine="710"/>
        <w:jc w:val="both"/>
        <w:rPr>
          <w:rFonts w:ascii="Times New Roman" w:hAnsi="Times New Roman" w:cs="Times New Roman"/>
          <w:bCs/>
          <w:kern w:val="32"/>
          <w:sz w:val="28"/>
          <w:szCs w:val="28"/>
        </w:rPr>
      </w:pPr>
      <w:bookmarkStart w:id="747" w:name="_Toc32856452"/>
      <w:bookmarkStart w:id="748" w:name="_Toc35419199"/>
      <w:bookmarkStart w:id="749" w:name="_Toc41924956"/>
      <w:bookmarkStart w:id="750" w:name="_Toc41927280"/>
      <w:bookmarkStart w:id="751" w:name="_Toc42009180"/>
      <w:r w:rsidRPr="004909E0">
        <w:rPr>
          <w:rFonts w:ascii="Times New Roman" w:hAnsi="Times New Roman" w:cs="Times New Roman"/>
          <w:bCs/>
          <w:kern w:val="32"/>
          <w:sz w:val="28"/>
          <w:szCs w:val="28"/>
        </w:rPr>
        <w:t>Заявка на участие в запросе котировок в электронной форме должна содержать информацию и документы, предусмотренные пунктом 37.3.</w:t>
      </w:r>
      <w:r w:rsidR="007F2728"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 xml:space="preserve"> настоящего Положения, в случае установления Заказчиком обязанности их представления</w:t>
      </w:r>
      <w:r w:rsidR="0021369D" w:rsidRPr="004909E0">
        <w:rPr>
          <w:rFonts w:ascii="Times New Roman" w:hAnsi="Times New Roman" w:cs="Times New Roman"/>
          <w:bCs/>
          <w:kern w:val="32"/>
          <w:sz w:val="28"/>
          <w:szCs w:val="28"/>
        </w:rPr>
        <w:t>.</w:t>
      </w:r>
      <w:bookmarkEnd w:id="747"/>
      <w:bookmarkEnd w:id="748"/>
      <w:bookmarkEnd w:id="749"/>
      <w:bookmarkEnd w:id="750"/>
      <w:bookmarkEnd w:id="751"/>
      <w:r w:rsidR="0030711B" w:rsidRPr="004909E0">
        <w:rPr>
          <w:rFonts w:ascii="Times New Roman" w:hAnsi="Times New Roman" w:cs="Times New Roman"/>
          <w:bCs/>
          <w:kern w:val="32"/>
          <w:sz w:val="28"/>
          <w:szCs w:val="28"/>
        </w:rPr>
        <w:t xml:space="preserve"> </w:t>
      </w:r>
    </w:p>
    <w:p w14:paraId="6BA2A82D" w14:textId="77777777" w:rsidR="00520D84" w:rsidRPr="004909E0" w:rsidRDefault="00520D84"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bookmarkStart w:id="752" w:name="_Toc32856453"/>
      <w:bookmarkStart w:id="753" w:name="_Toc35419200"/>
      <w:bookmarkStart w:id="754" w:name="_Toc41924957"/>
      <w:bookmarkStart w:id="755" w:name="_Toc41927281"/>
      <w:bookmarkStart w:id="756" w:name="_Toc42009181"/>
      <w:r w:rsidRPr="004909E0">
        <w:rPr>
          <w:rFonts w:ascii="Times New Roman" w:hAnsi="Times New Roman" w:cs="Times New Roman"/>
          <w:bCs/>
          <w:kern w:val="32"/>
          <w:sz w:val="28"/>
          <w:szCs w:val="28"/>
        </w:rPr>
        <w:t>В извещении о проведении запроса котировок в электронной форме заказчик вправе установить обязанность представления следующих информации и документов:</w:t>
      </w:r>
    </w:p>
    <w:p w14:paraId="5A1AC31A" w14:textId="77777777" w:rsidR="00520D84" w:rsidRPr="004909E0" w:rsidRDefault="00520D84"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FBBA6EB" w14:textId="77777777" w:rsidR="00520D84" w:rsidRPr="004909E0" w:rsidRDefault="00520D84"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CFF637B" w14:textId="77777777" w:rsidR="00520D84" w:rsidRPr="004909E0" w:rsidRDefault="00520D84"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844EC" w14:textId="77777777" w:rsidR="00520D84" w:rsidRPr="004909E0" w:rsidRDefault="00520D84"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898C01E" w14:textId="77777777" w:rsidR="00520D84" w:rsidRPr="004909E0" w:rsidRDefault="00520D84"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70F0316"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индивидуальным предпринимателем, если участником такой закупки является индивидуальный предприниматель;</w:t>
      </w:r>
    </w:p>
    <w:p w14:paraId="55F621B5"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E77F7DD" w14:textId="77777777" w:rsidR="00520D84" w:rsidRPr="004909E0" w:rsidRDefault="00520D84"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37.3.</w:t>
      </w:r>
      <w:r w:rsidR="007F2728" w:rsidRPr="004909E0">
        <w:rPr>
          <w:rFonts w:ascii="Times New Roman" w:hAnsi="Times New Roman" w:cs="Times New Roman"/>
          <w:bCs/>
          <w:kern w:val="32"/>
          <w:sz w:val="28"/>
          <w:szCs w:val="28"/>
        </w:rPr>
        <w:t>3</w:t>
      </w:r>
      <w:r w:rsidRPr="004909E0">
        <w:rPr>
          <w:rFonts w:ascii="Times New Roman" w:hAnsi="Times New Roman" w:cs="Times New Roman"/>
          <w:bCs/>
          <w:kern w:val="32"/>
          <w:sz w:val="28"/>
          <w:szCs w:val="28"/>
        </w:rPr>
        <w:t>.9 настоящего Положения;</w:t>
      </w:r>
    </w:p>
    <w:p w14:paraId="3B6CD4B1" w14:textId="77777777" w:rsidR="00520D84" w:rsidRPr="004909E0" w:rsidRDefault="00520D84"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9286A5C" w14:textId="77777777" w:rsidR="00520D84" w:rsidRPr="004909E0" w:rsidRDefault="00520D84"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w:t>
      </w:r>
      <w:r w:rsidRPr="004909E0">
        <w:rPr>
          <w:rFonts w:ascii="Times New Roman" w:hAnsi="Times New Roman" w:cs="Times New Roman"/>
          <w:bCs/>
          <w:kern w:val="32"/>
          <w:sz w:val="28"/>
          <w:szCs w:val="28"/>
        </w:rPr>
        <w:lastRenderedPageBreak/>
        <w:t>извещением об осуществлении такой закупки, документацией о конкурентной закупке:</w:t>
      </w:r>
    </w:p>
    <w:p w14:paraId="7E852003"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42A1610" w14:textId="1B0C3FCF"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б) </w:t>
      </w:r>
      <w:r w:rsidR="00992397" w:rsidRPr="004909E0">
        <w:rPr>
          <w:rFonts w:ascii="Times New Roman" w:hAnsi="Times New Roman" w:cs="Times New Roman"/>
          <w:bCs/>
          <w:kern w:val="32"/>
          <w:sz w:val="28"/>
          <w:szCs w:val="28"/>
        </w:rPr>
        <w:t xml:space="preserve">независимая </w:t>
      </w:r>
      <w:r w:rsidRPr="004909E0">
        <w:rPr>
          <w:rFonts w:ascii="Times New Roman" w:hAnsi="Times New Roman" w:cs="Times New Roman"/>
          <w:bCs/>
          <w:kern w:val="32"/>
          <w:sz w:val="28"/>
          <w:szCs w:val="28"/>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92397" w:rsidRPr="004909E0">
        <w:rPr>
          <w:rFonts w:ascii="Times New Roman" w:hAnsi="Times New Roman" w:cs="Times New Roman"/>
          <w:bCs/>
          <w:kern w:val="32"/>
          <w:sz w:val="28"/>
          <w:szCs w:val="28"/>
        </w:rPr>
        <w:t xml:space="preserve">независимая </w:t>
      </w:r>
      <w:r w:rsidRPr="004909E0">
        <w:rPr>
          <w:rFonts w:ascii="Times New Roman" w:hAnsi="Times New Roman" w:cs="Times New Roman"/>
          <w:bCs/>
          <w:kern w:val="32"/>
          <w:sz w:val="28"/>
          <w:szCs w:val="28"/>
        </w:rPr>
        <w:t>гарантия;</w:t>
      </w:r>
      <w:r w:rsidR="00992397" w:rsidRPr="004909E0">
        <w:rPr>
          <w:rFonts w:ascii="Times New Roman" w:hAnsi="Times New Roman" w:cs="Times New Roman"/>
          <w:bCs/>
          <w:kern w:val="32"/>
          <w:sz w:val="28"/>
          <w:szCs w:val="28"/>
        </w:rPr>
        <w:t xml:space="preserve"> </w:t>
      </w:r>
    </w:p>
    <w:p w14:paraId="6D9D5121" w14:textId="77777777" w:rsidR="00520D84" w:rsidRPr="004909E0" w:rsidRDefault="00520D84" w:rsidP="000D6D6C">
      <w:pPr>
        <w:pStyle w:val="af3"/>
        <w:numPr>
          <w:ilvl w:val="3"/>
          <w:numId w:val="58"/>
        </w:numPr>
        <w:tabs>
          <w:tab w:val="left" w:pos="18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73E5FB7"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EEACBB8"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961C52"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9C964C2"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w:t>
      </w:r>
      <w:r w:rsidRPr="004909E0">
        <w:rPr>
          <w:rFonts w:ascii="Times New Roman" w:hAnsi="Times New Roman" w:cs="Times New Roman"/>
          <w:bCs/>
          <w:kern w:val="32"/>
          <w:sz w:val="28"/>
          <w:szCs w:val="28"/>
        </w:rPr>
        <w:lastRenderedPageBreak/>
        <w:t>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E2B40B1"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C5D9473"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D14EAED"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6855632" w14:textId="77777777" w:rsidR="00520D84" w:rsidRPr="004909E0" w:rsidRDefault="00520D84" w:rsidP="00520D84">
      <w:pPr>
        <w:pStyle w:val="af3"/>
        <w:tabs>
          <w:tab w:val="left" w:pos="1134"/>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4489CAC" w14:textId="77777777" w:rsidR="00520D84" w:rsidRPr="004909E0" w:rsidRDefault="00520D84" w:rsidP="000D6D6C">
      <w:pPr>
        <w:pStyle w:val="af3"/>
        <w:numPr>
          <w:ilvl w:val="3"/>
          <w:numId w:val="58"/>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10AF4A87" w14:textId="77777777" w:rsidR="00520D84" w:rsidRPr="004909E0" w:rsidRDefault="00520D84" w:rsidP="000D6D6C">
      <w:pPr>
        <w:pStyle w:val="af3"/>
        <w:numPr>
          <w:ilvl w:val="3"/>
          <w:numId w:val="58"/>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Копии документов, подтверждающих соответствие товара, работы или услуги, являющихся предметом закупки, требованиям, установленным в </w:t>
      </w:r>
      <w:r w:rsidRPr="004909E0">
        <w:rPr>
          <w:rFonts w:ascii="Times New Roman" w:hAnsi="Times New Roman" w:cs="Times New Roman"/>
          <w:bCs/>
          <w:kern w:val="32"/>
          <w:sz w:val="28"/>
          <w:szCs w:val="28"/>
        </w:rPr>
        <w:lastRenderedPageBreak/>
        <w:t>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FCAE0EE" w14:textId="77777777" w:rsidR="00520D84" w:rsidRPr="004909E0" w:rsidRDefault="00520D84" w:rsidP="000D6D6C">
      <w:pPr>
        <w:pStyle w:val="af3"/>
        <w:numPr>
          <w:ilvl w:val="3"/>
          <w:numId w:val="58"/>
        </w:numPr>
        <w:tabs>
          <w:tab w:val="left" w:pos="1985"/>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w:t>
      </w:r>
    </w:p>
    <w:p w14:paraId="1523D3AB" w14:textId="77777777" w:rsidR="00520D84" w:rsidRPr="004909E0" w:rsidRDefault="00520D84" w:rsidP="000D6D6C">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осуществлении конкурентной закупки с участием субъектов малого и среднего предпринимательства путем проведения </w:t>
      </w:r>
      <w:r w:rsidR="003F3C37" w:rsidRPr="004909E0">
        <w:rPr>
          <w:rFonts w:ascii="Times New Roman" w:hAnsi="Times New Roman" w:cs="Times New Roman"/>
          <w:bCs/>
          <w:kern w:val="32"/>
          <w:sz w:val="28"/>
          <w:szCs w:val="28"/>
        </w:rPr>
        <w:t>запроса котировок в электронной форме</w:t>
      </w:r>
      <w:r w:rsidRPr="004909E0">
        <w:rPr>
          <w:rFonts w:ascii="Times New Roman" w:hAnsi="Times New Roman" w:cs="Times New Roman"/>
          <w:bCs/>
          <w:kern w:val="32"/>
          <w:sz w:val="28"/>
          <w:szCs w:val="28"/>
        </w:rPr>
        <w:t xml:space="preserve"> установление критериев и порядка оценки, указанных в части 19.2 статьи 3.4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 не допускается.</w:t>
      </w:r>
    </w:p>
    <w:p w14:paraId="1A7C0C5C" w14:textId="77777777" w:rsidR="003F0A20" w:rsidRPr="004909E0" w:rsidRDefault="00BC2C13" w:rsidP="00155848">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Декларация, предусмотренная пунктом 37.3.3.9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37.3.3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w:t>
      </w:r>
      <w:bookmarkEnd w:id="752"/>
      <w:bookmarkEnd w:id="753"/>
      <w:bookmarkEnd w:id="754"/>
      <w:bookmarkEnd w:id="755"/>
      <w:bookmarkEnd w:id="756"/>
    </w:p>
    <w:p w14:paraId="23F2D29B" w14:textId="77777777" w:rsidR="00095A8F" w:rsidRPr="004909E0" w:rsidRDefault="003F0A20" w:rsidP="00155848">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течение одного рабочего дня после направления оператором электронной площадки информации, указанной в пункте 1 части 22 статьи 3.4 Федерального закона </w:t>
      </w:r>
      <w:r w:rsidRPr="004909E0">
        <w:rPr>
          <w:rFonts w:ascii="Times New Roman" w:hAnsi="Times New Roman" w:cs="Times New Roman"/>
          <w:sz w:val="28"/>
          <w:szCs w:val="24"/>
        </w:rPr>
        <w:t>№ 223-ФЗ</w:t>
      </w:r>
      <w:r w:rsidRPr="004909E0">
        <w:rPr>
          <w:rFonts w:ascii="Times New Roman" w:hAnsi="Times New Roman" w:cs="Times New Roman"/>
          <w:bCs/>
          <w:kern w:val="32"/>
          <w:sz w:val="28"/>
          <w:szCs w:val="28"/>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095A8F" w:rsidRPr="004909E0">
        <w:rPr>
          <w:rFonts w:ascii="Times New Roman" w:hAnsi="Times New Roman" w:cs="Times New Roman"/>
          <w:bCs/>
          <w:kern w:val="32"/>
          <w:sz w:val="28"/>
          <w:szCs w:val="28"/>
        </w:rPr>
        <w:t>запросе котировок в электронной форме</w:t>
      </w:r>
      <w:r w:rsidRPr="004909E0">
        <w:rPr>
          <w:rFonts w:ascii="Times New Roman" w:hAnsi="Times New Roman" w:cs="Times New Roman"/>
          <w:bCs/>
          <w:kern w:val="32"/>
          <w:sz w:val="28"/>
          <w:szCs w:val="28"/>
        </w:rPr>
        <w:t>, в котор</w:t>
      </w:r>
      <w:r w:rsidR="00095A8F" w:rsidRPr="004909E0">
        <w:rPr>
          <w:rFonts w:ascii="Times New Roman" w:hAnsi="Times New Roman" w:cs="Times New Roman"/>
          <w:bCs/>
          <w:kern w:val="32"/>
          <w:sz w:val="28"/>
          <w:szCs w:val="28"/>
        </w:rPr>
        <w:t>ой</w:t>
      </w:r>
      <w:r w:rsidRPr="004909E0">
        <w:rPr>
          <w:rFonts w:ascii="Times New Roman" w:hAnsi="Times New Roman" w:cs="Times New Roman"/>
          <w:bCs/>
          <w:kern w:val="32"/>
          <w:sz w:val="28"/>
          <w:szCs w:val="28"/>
        </w:rPr>
        <w:t xml:space="preserve"> содерж</w:t>
      </w:r>
      <w:r w:rsidR="00095A8F" w:rsidRPr="004909E0">
        <w:rPr>
          <w:rFonts w:ascii="Times New Roman" w:hAnsi="Times New Roman" w:cs="Times New Roman"/>
          <w:bCs/>
          <w:kern w:val="32"/>
          <w:sz w:val="28"/>
          <w:szCs w:val="28"/>
        </w:rPr>
        <w:t>и</w:t>
      </w:r>
      <w:r w:rsidRPr="004909E0">
        <w:rPr>
          <w:rFonts w:ascii="Times New Roman" w:hAnsi="Times New Roman" w:cs="Times New Roman"/>
          <w:bCs/>
          <w:kern w:val="32"/>
          <w:sz w:val="28"/>
          <w:szCs w:val="28"/>
        </w:rPr>
        <w:t xml:space="preserve">тся наименьшее ценовое предложение, присваивается первый номер. </w:t>
      </w:r>
    </w:p>
    <w:p w14:paraId="35864C17" w14:textId="77777777" w:rsidR="003F0A20" w:rsidRPr="004909E0" w:rsidRDefault="003F0A20" w:rsidP="002732AB">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C21E8A4" w14:textId="77777777" w:rsidR="00A85167" w:rsidRPr="004909E0" w:rsidRDefault="00DD0134" w:rsidP="002732AB">
      <w:pPr>
        <w:tabs>
          <w:tab w:val="left" w:pos="1943"/>
        </w:tabs>
        <w:spacing w:after="0" w:line="240" w:lineRule="auto"/>
        <w:ind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ab/>
      </w:r>
      <w:r w:rsidRPr="004909E0">
        <w:rPr>
          <w:rFonts w:ascii="Times New Roman" w:hAnsi="Times New Roman" w:cs="Times New Roman"/>
          <w:bCs/>
          <w:kern w:val="32"/>
          <w:sz w:val="28"/>
          <w:szCs w:val="28"/>
        </w:rPr>
        <w:tab/>
      </w:r>
    </w:p>
    <w:p w14:paraId="3BE6D70F" w14:textId="77777777" w:rsidR="00BA7B0C" w:rsidRPr="004909E0" w:rsidRDefault="00910DA2" w:rsidP="002732AB">
      <w:pPr>
        <w:numPr>
          <w:ilvl w:val="0"/>
          <w:numId w:val="58"/>
        </w:numPr>
        <w:tabs>
          <w:tab w:val="left" w:pos="1134"/>
        </w:tabs>
        <w:spacing w:after="0" w:line="240" w:lineRule="auto"/>
        <w:ind w:left="0" w:firstLine="710"/>
        <w:jc w:val="both"/>
        <w:outlineLvl w:val="0"/>
        <w:rPr>
          <w:rFonts w:ascii="Times New Roman" w:hAnsi="Times New Roman" w:cs="Times New Roman"/>
          <w:b/>
          <w:bCs/>
          <w:kern w:val="32"/>
          <w:sz w:val="28"/>
          <w:szCs w:val="28"/>
        </w:rPr>
      </w:pPr>
      <w:bookmarkStart w:id="757" w:name="_Toc409786041"/>
      <w:bookmarkStart w:id="758" w:name="_Toc428869265"/>
      <w:bookmarkStart w:id="759" w:name="_Toc428869454"/>
      <w:bookmarkStart w:id="760" w:name="_Toc428870028"/>
      <w:bookmarkStart w:id="761" w:name="_Toc511044741"/>
      <w:bookmarkStart w:id="762" w:name="_Ref32856147"/>
      <w:bookmarkStart w:id="763" w:name="_Toc35419201"/>
      <w:bookmarkStart w:id="764" w:name="_Toc121934440"/>
      <w:r w:rsidRPr="004909E0">
        <w:rPr>
          <w:rFonts w:ascii="Times New Roman" w:hAnsi="Times New Roman" w:cs="Times New Roman"/>
          <w:b/>
          <w:bCs/>
          <w:kern w:val="32"/>
          <w:sz w:val="28"/>
          <w:szCs w:val="28"/>
        </w:rPr>
        <w:t>Единственный поставщик</w:t>
      </w:r>
      <w:bookmarkEnd w:id="757"/>
      <w:bookmarkEnd w:id="758"/>
      <w:bookmarkEnd w:id="759"/>
      <w:bookmarkEnd w:id="760"/>
      <w:bookmarkEnd w:id="761"/>
      <w:bookmarkEnd w:id="762"/>
      <w:bookmarkEnd w:id="763"/>
      <w:r w:rsidR="007D5CB3" w:rsidRPr="004909E0">
        <w:rPr>
          <w:rFonts w:ascii="Times New Roman" w:hAnsi="Times New Roman" w:cs="Times New Roman"/>
          <w:b/>
          <w:bCs/>
          <w:kern w:val="32"/>
          <w:sz w:val="28"/>
          <w:szCs w:val="28"/>
        </w:rPr>
        <w:t xml:space="preserve"> (исполнитель</w:t>
      </w:r>
      <w:r w:rsidR="008112E6" w:rsidRPr="004909E0">
        <w:rPr>
          <w:rFonts w:ascii="Times New Roman" w:hAnsi="Times New Roman" w:cs="Times New Roman"/>
          <w:b/>
          <w:bCs/>
          <w:kern w:val="32"/>
          <w:sz w:val="28"/>
          <w:szCs w:val="28"/>
        </w:rPr>
        <w:t>, подрядчик</w:t>
      </w:r>
      <w:r w:rsidR="007D5CB3" w:rsidRPr="004909E0">
        <w:rPr>
          <w:rFonts w:ascii="Times New Roman" w:hAnsi="Times New Roman" w:cs="Times New Roman"/>
          <w:b/>
          <w:bCs/>
          <w:kern w:val="32"/>
          <w:sz w:val="28"/>
          <w:szCs w:val="28"/>
        </w:rPr>
        <w:t>)</w:t>
      </w:r>
      <w:bookmarkEnd w:id="764"/>
    </w:p>
    <w:p w14:paraId="21D5417A" w14:textId="2EB3272C" w:rsidR="00223598" w:rsidRPr="004909E0" w:rsidRDefault="007D5CB3" w:rsidP="002732AB">
      <w:pPr>
        <w:pStyle w:val="af3"/>
        <w:numPr>
          <w:ilvl w:val="1"/>
          <w:numId w:val="58"/>
        </w:numPr>
        <w:tabs>
          <w:tab w:val="left" w:pos="1134"/>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w:t>
      </w:r>
      <w:r w:rsidR="00312E2B" w:rsidRPr="004909E0">
        <w:rPr>
          <w:rFonts w:ascii="Times New Roman" w:hAnsi="Times New Roman" w:cs="Times New Roman"/>
          <w:bCs/>
          <w:kern w:val="32"/>
          <w:sz w:val="28"/>
          <w:szCs w:val="28"/>
        </w:rPr>
        <w:t>у единственного п</w:t>
      </w:r>
      <w:r w:rsidR="00223598" w:rsidRPr="004909E0">
        <w:rPr>
          <w:rFonts w:ascii="Times New Roman" w:hAnsi="Times New Roman" w:cs="Times New Roman"/>
          <w:bCs/>
          <w:kern w:val="32"/>
          <w:sz w:val="28"/>
          <w:szCs w:val="28"/>
        </w:rPr>
        <w:t>оставщика</w:t>
      </w:r>
      <w:r w:rsidRPr="004909E0">
        <w:rPr>
          <w:rFonts w:ascii="Times New Roman" w:hAnsi="Times New Roman" w:cs="Times New Roman"/>
          <w:bCs/>
          <w:kern w:val="32"/>
          <w:sz w:val="28"/>
          <w:szCs w:val="28"/>
        </w:rPr>
        <w:t xml:space="preserve"> (исполнителя</w:t>
      </w:r>
      <w:r w:rsidR="008112E6" w:rsidRPr="004909E0">
        <w:rPr>
          <w:rFonts w:ascii="Times New Roman" w:hAnsi="Times New Roman" w:cs="Times New Roman"/>
          <w:bCs/>
          <w:kern w:val="32"/>
          <w:sz w:val="28"/>
          <w:szCs w:val="28"/>
        </w:rPr>
        <w:t>, подрядчика</w:t>
      </w:r>
      <w:r w:rsidRPr="004909E0">
        <w:rPr>
          <w:rFonts w:ascii="Times New Roman" w:hAnsi="Times New Roman" w:cs="Times New Roman"/>
          <w:bCs/>
          <w:kern w:val="32"/>
          <w:sz w:val="28"/>
          <w:szCs w:val="28"/>
        </w:rPr>
        <w:t>)</w:t>
      </w:r>
      <w:r w:rsidR="00223598" w:rsidRPr="004909E0">
        <w:rPr>
          <w:rFonts w:ascii="Times New Roman" w:hAnsi="Times New Roman" w:cs="Times New Roman"/>
          <w:bCs/>
          <w:kern w:val="32"/>
          <w:sz w:val="28"/>
          <w:szCs w:val="28"/>
        </w:rPr>
        <w:t xml:space="preserve"> могут осуществляться</w:t>
      </w:r>
      <w:r w:rsidR="00262AA4" w:rsidRPr="004909E0">
        <w:rPr>
          <w:rFonts w:ascii="Times New Roman" w:hAnsi="Times New Roman" w:cs="Times New Roman"/>
          <w:bCs/>
          <w:kern w:val="32"/>
          <w:sz w:val="28"/>
          <w:szCs w:val="28"/>
        </w:rPr>
        <w:t xml:space="preserve"> в случаях</w:t>
      </w:r>
      <w:r w:rsidR="00223598" w:rsidRPr="004909E0">
        <w:rPr>
          <w:rFonts w:ascii="Times New Roman" w:hAnsi="Times New Roman" w:cs="Times New Roman"/>
          <w:bCs/>
          <w:kern w:val="32"/>
          <w:sz w:val="28"/>
          <w:szCs w:val="28"/>
        </w:rPr>
        <w:t>:</w:t>
      </w:r>
    </w:p>
    <w:p w14:paraId="0D3DB5CC" w14:textId="77777777" w:rsidR="00A94305" w:rsidRPr="004909E0" w:rsidRDefault="00A66A49" w:rsidP="002732AB">
      <w:pPr>
        <w:pStyle w:val="af3"/>
        <w:numPr>
          <w:ilvl w:val="2"/>
          <w:numId w:val="58"/>
        </w:numPr>
        <w:tabs>
          <w:tab w:val="left" w:pos="1560"/>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 xml:space="preserve">Закупки </w:t>
      </w:r>
      <w:r w:rsidR="00FE79E4" w:rsidRPr="004909E0">
        <w:rPr>
          <w:rFonts w:ascii="Times New Roman" w:hAnsi="Times New Roman" w:cs="Times New Roman"/>
          <w:bCs/>
          <w:kern w:val="32"/>
          <w:sz w:val="28"/>
          <w:szCs w:val="28"/>
        </w:rPr>
        <w:t xml:space="preserve">товаров, работ, услуг </w:t>
      </w:r>
      <w:r w:rsidR="00A94305" w:rsidRPr="004909E0">
        <w:rPr>
          <w:rFonts w:ascii="Times New Roman" w:hAnsi="Times New Roman" w:cs="Times New Roman"/>
          <w:bCs/>
          <w:kern w:val="32"/>
          <w:sz w:val="28"/>
          <w:szCs w:val="28"/>
        </w:rPr>
        <w:t>в случае, если:</w:t>
      </w:r>
    </w:p>
    <w:p w14:paraId="137409BC" w14:textId="77777777" w:rsidR="002B668C" w:rsidRPr="004909E0" w:rsidRDefault="002B668C" w:rsidP="002732AB">
      <w:pPr>
        <w:pStyle w:val="af3"/>
        <w:tabs>
          <w:tab w:val="left" w:pos="1560"/>
          <w:tab w:val="left" w:pos="1701"/>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стоимость такой закупки превышает стоимость, определенную подпунктом «а» пункта 33.3 настоящего Положения и не превышает </w:t>
      </w:r>
      <w:r w:rsidR="00561259" w:rsidRPr="004909E0">
        <w:rPr>
          <w:rFonts w:ascii="Times New Roman" w:hAnsi="Times New Roman" w:cs="Times New Roman"/>
          <w:bCs/>
          <w:kern w:val="32"/>
          <w:sz w:val="28"/>
          <w:szCs w:val="28"/>
        </w:rPr>
        <w:t>6</w:t>
      </w:r>
      <w:r w:rsidRPr="004909E0">
        <w:rPr>
          <w:rFonts w:ascii="Times New Roman" w:hAnsi="Times New Roman" w:cs="Times New Roman"/>
          <w:bCs/>
          <w:kern w:val="32"/>
          <w:sz w:val="28"/>
          <w:szCs w:val="28"/>
        </w:rPr>
        <w:t xml:space="preserve">00 000 </w:t>
      </w:r>
      <w:r w:rsidR="00A67EF9" w:rsidRPr="004909E0">
        <w:rPr>
          <w:rFonts w:ascii="Times New Roman" w:hAnsi="Times New Roman" w:cs="Times New Roman"/>
          <w:bCs/>
          <w:kern w:val="32"/>
          <w:sz w:val="28"/>
          <w:szCs w:val="28"/>
        </w:rPr>
        <w:t>(</w:t>
      </w:r>
      <w:r w:rsidR="00303F7B" w:rsidRPr="004909E0">
        <w:rPr>
          <w:rFonts w:ascii="Times New Roman" w:hAnsi="Times New Roman" w:cs="Times New Roman"/>
          <w:bCs/>
          <w:kern w:val="32"/>
          <w:sz w:val="28"/>
          <w:szCs w:val="28"/>
        </w:rPr>
        <w:t xml:space="preserve">шестьсот </w:t>
      </w:r>
      <w:r w:rsidR="00A67EF9" w:rsidRPr="004909E0">
        <w:rPr>
          <w:rFonts w:ascii="Times New Roman" w:hAnsi="Times New Roman" w:cs="Times New Roman"/>
          <w:bCs/>
          <w:kern w:val="32"/>
          <w:sz w:val="28"/>
          <w:szCs w:val="28"/>
        </w:rPr>
        <w:t xml:space="preserve">тысяч) </w:t>
      </w:r>
      <w:r w:rsidRPr="004909E0">
        <w:rPr>
          <w:rFonts w:ascii="Times New Roman" w:hAnsi="Times New Roman" w:cs="Times New Roman"/>
          <w:bCs/>
          <w:kern w:val="32"/>
          <w:sz w:val="28"/>
          <w:szCs w:val="28"/>
        </w:rPr>
        <w:t xml:space="preserve">рублей включительно (если годовая выручка Заказчика за отчетный финансовый год составляет менее чем пять миллиардов рублей). При этом предельная (максимальная) сумма таких договоров не должна превышать два миллиона рублей или не должна превышать пять процентов </w:t>
      </w:r>
      <w:r w:rsidR="00F861DD" w:rsidRPr="004909E0">
        <w:rPr>
          <w:rFonts w:ascii="Times New Roman" w:hAnsi="Times New Roman" w:cs="Times New Roman"/>
          <w:bCs/>
          <w:kern w:val="32"/>
          <w:sz w:val="28"/>
          <w:szCs w:val="28"/>
        </w:rPr>
        <w:t xml:space="preserve">совокупного годового стоимостного объема договоров, заключенных Заказчиком по результатам закупок </w:t>
      </w:r>
      <w:r w:rsidRPr="004909E0">
        <w:rPr>
          <w:rFonts w:ascii="Times New Roman" w:hAnsi="Times New Roman" w:cs="Times New Roman"/>
          <w:bCs/>
          <w:kern w:val="32"/>
          <w:sz w:val="28"/>
          <w:szCs w:val="28"/>
        </w:rPr>
        <w:t>и не должна составлять более чем сто миллионов рублей;</w:t>
      </w:r>
      <w:r w:rsidR="00561259" w:rsidRPr="004909E0">
        <w:rPr>
          <w:rFonts w:ascii="Times New Roman" w:hAnsi="Times New Roman" w:cs="Times New Roman"/>
          <w:bCs/>
          <w:kern w:val="32"/>
          <w:sz w:val="28"/>
          <w:szCs w:val="28"/>
        </w:rPr>
        <w:t xml:space="preserve"> </w:t>
      </w:r>
    </w:p>
    <w:p w14:paraId="65A634BB" w14:textId="2F131546" w:rsidR="002B668C" w:rsidRPr="004909E0" w:rsidRDefault="002B668C" w:rsidP="002B668C">
      <w:pPr>
        <w:pStyle w:val="af3"/>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стоимость такой закупки превышает стоимость, определенную подпунктом «б» пункта 33.3 настоящего Положения и не превышает </w:t>
      </w:r>
      <w:r w:rsidR="00303F7B" w:rsidRPr="004909E0">
        <w:rPr>
          <w:rFonts w:ascii="Times New Roman" w:hAnsi="Times New Roman" w:cs="Times New Roman"/>
          <w:bCs/>
          <w:kern w:val="32"/>
          <w:sz w:val="28"/>
          <w:szCs w:val="28"/>
        </w:rPr>
        <w:t>3</w:t>
      </w:r>
      <w:r w:rsidR="00A67EF9"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000 000 </w:t>
      </w:r>
      <w:r w:rsidR="00A67EF9" w:rsidRPr="004909E0">
        <w:rPr>
          <w:rFonts w:ascii="Times New Roman" w:hAnsi="Times New Roman" w:cs="Times New Roman"/>
          <w:bCs/>
          <w:kern w:val="32"/>
          <w:sz w:val="28"/>
          <w:szCs w:val="28"/>
        </w:rPr>
        <w:t>(</w:t>
      </w:r>
      <w:r w:rsidR="00303F7B" w:rsidRPr="004909E0">
        <w:rPr>
          <w:rFonts w:ascii="Times New Roman" w:hAnsi="Times New Roman" w:cs="Times New Roman"/>
          <w:bCs/>
          <w:kern w:val="32"/>
          <w:sz w:val="28"/>
          <w:szCs w:val="28"/>
        </w:rPr>
        <w:t>три</w:t>
      </w:r>
      <w:r w:rsidR="00A67EF9" w:rsidRPr="004909E0">
        <w:rPr>
          <w:rFonts w:ascii="Times New Roman" w:hAnsi="Times New Roman" w:cs="Times New Roman"/>
          <w:bCs/>
          <w:kern w:val="32"/>
          <w:sz w:val="28"/>
          <w:szCs w:val="28"/>
        </w:rPr>
        <w:t xml:space="preserve"> миллион</w:t>
      </w:r>
      <w:r w:rsidR="00303F7B" w:rsidRPr="004909E0">
        <w:rPr>
          <w:rFonts w:ascii="Times New Roman" w:hAnsi="Times New Roman" w:cs="Times New Roman"/>
          <w:bCs/>
          <w:kern w:val="32"/>
          <w:sz w:val="28"/>
          <w:szCs w:val="28"/>
        </w:rPr>
        <w:t>а</w:t>
      </w:r>
      <w:r w:rsidR="00A67EF9"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 xml:space="preserve">рублей включительно (если годовая выручка Заказчика за отчетный финансовый год составляет более чем пять миллиардов рублей). При этом предельная (максимальная) сумма таких договоров не должна превышать пять процентов </w:t>
      </w:r>
      <w:r w:rsidR="00F861DD" w:rsidRPr="004909E0">
        <w:rPr>
          <w:rFonts w:ascii="Times New Roman" w:hAnsi="Times New Roman" w:cs="Times New Roman"/>
          <w:bCs/>
          <w:kern w:val="32"/>
          <w:sz w:val="28"/>
          <w:szCs w:val="28"/>
        </w:rPr>
        <w:t xml:space="preserve">совокупного годового стоимостного объема договоров, заключенных Заказчиком по результатам закупок </w:t>
      </w:r>
      <w:r w:rsidRPr="004909E0">
        <w:rPr>
          <w:rFonts w:ascii="Times New Roman" w:hAnsi="Times New Roman" w:cs="Times New Roman"/>
          <w:bCs/>
          <w:kern w:val="32"/>
          <w:sz w:val="28"/>
          <w:szCs w:val="28"/>
        </w:rPr>
        <w:t xml:space="preserve">и не должна составлять более чем </w:t>
      </w:r>
      <w:r w:rsidR="00A67EF9" w:rsidRPr="004909E0">
        <w:rPr>
          <w:rFonts w:ascii="Times New Roman" w:hAnsi="Times New Roman" w:cs="Times New Roman"/>
          <w:bCs/>
          <w:kern w:val="32"/>
          <w:sz w:val="28"/>
          <w:szCs w:val="28"/>
        </w:rPr>
        <w:t>триста</w:t>
      </w:r>
      <w:r w:rsidRPr="004909E0">
        <w:rPr>
          <w:rFonts w:ascii="Times New Roman" w:hAnsi="Times New Roman" w:cs="Times New Roman"/>
          <w:bCs/>
          <w:kern w:val="32"/>
          <w:sz w:val="28"/>
          <w:szCs w:val="28"/>
        </w:rPr>
        <w:t xml:space="preserve"> миллионов рублей;</w:t>
      </w:r>
      <w:r w:rsidR="00561259" w:rsidRPr="004909E0">
        <w:rPr>
          <w:rFonts w:ascii="Times New Roman" w:hAnsi="Times New Roman" w:cs="Times New Roman"/>
          <w:bCs/>
          <w:kern w:val="32"/>
          <w:sz w:val="28"/>
          <w:szCs w:val="28"/>
        </w:rPr>
        <w:t xml:space="preserve"> </w:t>
      </w:r>
    </w:p>
    <w:p w14:paraId="3441D60E" w14:textId="77777777" w:rsidR="00EC6C78" w:rsidRPr="004909E0" w:rsidRDefault="00EC6C78"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ФЗ-147 «О естественных монополиях»</w:t>
      </w:r>
      <w:r w:rsidR="009F4CB9" w:rsidRPr="004909E0">
        <w:rPr>
          <w:rFonts w:ascii="Times New Roman" w:hAnsi="Times New Roman" w:cs="Times New Roman"/>
          <w:bCs/>
          <w:kern w:val="32"/>
          <w:sz w:val="28"/>
          <w:szCs w:val="28"/>
        </w:rPr>
        <w:t>;</w:t>
      </w:r>
    </w:p>
    <w:p w14:paraId="5CBDB50B" w14:textId="67960FC1" w:rsidR="00223598" w:rsidRPr="004909E0" w:rsidRDefault="001D25BD"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sz w:val="28"/>
          <w:szCs w:val="28"/>
        </w:rPr>
        <w:t>Закупки услуг по водоснабжению, водоотведению, канализации, теплоснабжению, обращению с твердыми коммунальными отходами, газоснабжению (за исключением услуг по реализации сжиженного газа), подключению (присоединению) к сетям инженерно-технического обеспечения</w:t>
      </w:r>
      <w:r w:rsidR="009F4CB9" w:rsidRPr="004909E0">
        <w:rPr>
          <w:rFonts w:ascii="Times New Roman" w:hAnsi="Times New Roman" w:cs="Times New Roman"/>
          <w:bCs/>
          <w:kern w:val="32"/>
          <w:sz w:val="28"/>
          <w:szCs w:val="28"/>
        </w:rPr>
        <w:t>;</w:t>
      </w:r>
    </w:p>
    <w:p w14:paraId="74D75EA7" w14:textId="77777777" w:rsidR="00226B91" w:rsidRPr="004909E0" w:rsidRDefault="00226B91"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Заключения договора электроснабжения или купли-продажи электрической энергии с гарантирующим поставщиком электрической энергии</w:t>
      </w:r>
      <w:r w:rsidR="00C72980" w:rsidRPr="004909E0">
        <w:rPr>
          <w:rFonts w:ascii="Times New Roman" w:hAnsi="Times New Roman" w:cs="Times New Roman"/>
          <w:bCs/>
          <w:kern w:val="32"/>
          <w:sz w:val="28"/>
          <w:szCs w:val="28"/>
        </w:rPr>
        <w:t>;</w:t>
      </w:r>
    </w:p>
    <w:p w14:paraId="05572FF2" w14:textId="77777777" w:rsidR="00FC60E9" w:rsidRPr="004909E0" w:rsidRDefault="00266FD4"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w:t>
      </w:r>
      <w:r w:rsidR="00FC60E9" w:rsidRPr="004909E0">
        <w:rPr>
          <w:rFonts w:ascii="Times New Roman" w:hAnsi="Times New Roman" w:cs="Times New Roman"/>
          <w:bCs/>
          <w:kern w:val="32"/>
          <w:sz w:val="28"/>
          <w:szCs w:val="28"/>
        </w:rPr>
        <w:t>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7CD71361" w14:textId="77777777" w:rsidR="000637A8" w:rsidRPr="004909E0" w:rsidRDefault="000637A8"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Заключения договора на выполнение работ, оказание услуг по техническому обслуживанию, эксплуатационному контролю, охране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w:t>
      </w:r>
      <w:r w:rsidRPr="004909E0">
        <w:rPr>
          <w:rFonts w:ascii="Times New Roman" w:hAnsi="Times New Roman" w:cs="Times New Roman"/>
          <w:bCs/>
          <w:kern w:val="32"/>
          <w:sz w:val="28"/>
          <w:szCs w:val="28"/>
        </w:rPr>
        <w:lastRenderedPageBreak/>
        <w:t xml:space="preserve">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w:t>
      </w:r>
      <w:r w:rsidR="00387BAD" w:rsidRPr="004909E0">
        <w:rPr>
          <w:rFonts w:ascii="Times New Roman" w:hAnsi="Times New Roman" w:cs="Times New Roman"/>
          <w:bCs/>
          <w:kern w:val="32"/>
          <w:sz w:val="28"/>
          <w:szCs w:val="28"/>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620F607B" w14:textId="77777777" w:rsidR="00223598" w:rsidRPr="004909E0" w:rsidRDefault="00A66A49"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услуг по обучению, профессиональной подготовке, повышению квалификации работников </w:t>
      </w:r>
      <w:r w:rsidR="00367C2B" w:rsidRPr="004909E0">
        <w:rPr>
          <w:rFonts w:ascii="Times New Roman" w:hAnsi="Times New Roman" w:cs="Times New Roman"/>
          <w:bCs/>
          <w:kern w:val="32"/>
          <w:sz w:val="28"/>
          <w:szCs w:val="28"/>
        </w:rPr>
        <w:t>Заказчика</w:t>
      </w:r>
      <w:r w:rsidRPr="004909E0">
        <w:rPr>
          <w:rFonts w:ascii="Times New Roman" w:hAnsi="Times New Roman" w:cs="Times New Roman"/>
          <w:bCs/>
          <w:kern w:val="32"/>
          <w:sz w:val="28"/>
          <w:szCs w:val="28"/>
        </w:rPr>
        <w:t xml:space="preserve"> в соответствии с планом обучения, профессиональной подготовке, повышения квалификации и других видов платной подготовки рабо</w:t>
      </w:r>
      <w:r w:rsidR="00E137F3" w:rsidRPr="004909E0">
        <w:rPr>
          <w:rFonts w:ascii="Times New Roman" w:hAnsi="Times New Roman" w:cs="Times New Roman"/>
          <w:bCs/>
          <w:kern w:val="32"/>
          <w:sz w:val="28"/>
          <w:szCs w:val="28"/>
        </w:rPr>
        <w:t xml:space="preserve">тников, утвержденных </w:t>
      </w:r>
      <w:r w:rsidR="004D7D08" w:rsidRPr="004909E0">
        <w:rPr>
          <w:rFonts w:ascii="Times New Roman" w:hAnsi="Times New Roman" w:cs="Times New Roman"/>
          <w:bCs/>
          <w:kern w:val="32"/>
          <w:sz w:val="28"/>
          <w:szCs w:val="28"/>
        </w:rPr>
        <w:t>у</w:t>
      </w:r>
      <w:r w:rsidR="00E137F3" w:rsidRPr="004909E0">
        <w:rPr>
          <w:rFonts w:ascii="Times New Roman" w:hAnsi="Times New Roman" w:cs="Times New Roman"/>
          <w:bCs/>
          <w:kern w:val="32"/>
          <w:sz w:val="28"/>
          <w:szCs w:val="28"/>
        </w:rPr>
        <w:t xml:space="preserve"> </w:t>
      </w:r>
      <w:r w:rsidR="004D7D08" w:rsidRPr="004909E0">
        <w:rPr>
          <w:rFonts w:ascii="Times New Roman" w:hAnsi="Times New Roman" w:cs="Times New Roman"/>
          <w:sz w:val="28"/>
          <w:szCs w:val="28"/>
        </w:rPr>
        <w:t>Заказчика</w:t>
      </w:r>
      <w:r w:rsidR="009F4CB9" w:rsidRPr="004909E0">
        <w:rPr>
          <w:rFonts w:ascii="Times New Roman" w:hAnsi="Times New Roman" w:cs="Times New Roman"/>
          <w:bCs/>
          <w:kern w:val="32"/>
          <w:sz w:val="28"/>
          <w:szCs w:val="28"/>
        </w:rPr>
        <w:t>;</w:t>
      </w:r>
    </w:p>
    <w:p w14:paraId="02F52C6C" w14:textId="77777777" w:rsidR="004B040B" w:rsidRPr="004909E0" w:rsidRDefault="00266FD4"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w:t>
      </w:r>
      <w:r w:rsidR="008F0EA4" w:rsidRPr="004909E0">
        <w:rPr>
          <w:rFonts w:ascii="Times New Roman" w:hAnsi="Times New Roman" w:cs="Times New Roman"/>
          <w:bCs/>
          <w:kern w:val="32"/>
          <w:sz w:val="28"/>
          <w:szCs w:val="28"/>
        </w:rPr>
        <w:t>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r w:rsidR="004B040B" w:rsidRPr="004909E0">
        <w:rPr>
          <w:rFonts w:ascii="Times New Roman" w:hAnsi="Times New Roman" w:cs="Times New Roman"/>
          <w:bCs/>
          <w:kern w:val="32"/>
          <w:sz w:val="28"/>
          <w:szCs w:val="28"/>
        </w:rPr>
        <w:t>;</w:t>
      </w:r>
    </w:p>
    <w:p w14:paraId="12B5E7A1" w14:textId="77777777" w:rsidR="006E79D1" w:rsidRPr="004909E0" w:rsidRDefault="006E79D1"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Выполнения работы по мобилизационной подготовке в Российской Федерации</w:t>
      </w:r>
      <w:r w:rsidR="009F4CB9" w:rsidRPr="004909E0">
        <w:rPr>
          <w:rFonts w:ascii="Times New Roman" w:hAnsi="Times New Roman" w:cs="Times New Roman"/>
          <w:bCs/>
          <w:kern w:val="32"/>
          <w:sz w:val="28"/>
          <w:szCs w:val="28"/>
        </w:rPr>
        <w:t>;</w:t>
      </w:r>
    </w:p>
    <w:p w14:paraId="6783CE66" w14:textId="77777777" w:rsidR="006E79D1" w:rsidRPr="004909E0" w:rsidRDefault="006E79D1"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9F4CB9" w:rsidRPr="004909E0">
        <w:rPr>
          <w:rFonts w:ascii="Times New Roman" w:hAnsi="Times New Roman" w:cs="Times New Roman"/>
          <w:bCs/>
          <w:kern w:val="32"/>
          <w:sz w:val="28"/>
          <w:szCs w:val="28"/>
        </w:rPr>
        <w:t>;</w:t>
      </w:r>
    </w:p>
    <w:p w14:paraId="469217C4" w14:textId="77777777" w:rsidR="00EC6C78" w:rsidRPr="004909E0" w:rsidRDefault="00EC6C78" w:rsidP="000D6D6C">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Заключения договоров во исполнение предписаний контролирующих и надзорных государственных органов и\или вступивших в силу решений судов общей юрисдикции и арбитражного суда, а также заключенных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w:t>
      </w:r>
    </w:p>
    <w:p w14:paraId="6DA68594" w14:textId="77777777" w:rsidR="00A36780" w:rsidRPr="004909E0" w:rsidRDefault="00A66A49" w:rsidP="00A36780">
      <w:pPr>
        <w:pStyle w:val="af3"/>
        <w:numPr>
          <w:ilvl w:val="2"/>
          <w:numId w:val="58"/>
        </w:numPr>
        <w:tabs>
          <w:tab w:val="left" w:pos="1560"/>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w:t>
      </w:r>
      <w:r w:rsidR="00CD5256" w:rsidRPr="004909E0">
        <w:rPr>
          <w:rFonts w:ascii="Times New Roman" w:hAnsi="Times New Roman" w:cs="Times New Roman"/>
          <w:bCs/>
          <w:kern w:val="32"/>
          <w:sz w:val="28"/>
          <w:szCs w:val="28"/>
        </w:rPr>
        <w:t>Российской Федерации</w:t>
      </w:r>
      <w:r w:rsidRPr="004909E0">
        <w:rPr>
          <w:rFonts w:ascii="Times New Roman" w:hAnsi="Times New Roman" w:cs="Times New Roman"/>
          <w:bCs/>
          <w:kern w:val="32"/>
          <w:sz w:val="28"/>
          <w:szCs w:val="28"/>
        </w:rPr>
        <w:t>, нормативны</w:t>
      </w:r>
      <w:r w:rsidR="00E137F3" w:rsidRPr="004909E0">
        <w:rPr>
          <w:rFonts w:ascii="Times New Roman" w:hAnsi="Times New Roman" w:cs="Times New Roman"/>
          <w:bCs/>
          <w:kern w:val="32"/>
          <w:sz w:val="28"/>
          <w:szCs w:val="28"/>
        </w:rPr>
        <w:t xml:space="preserve">ми правовыми актами субъекта </w:t>
      </w:r>
      <w:r w:rsidR="00CD5256" w:rsidRPr="004909E0">
        <w:rPr>
          <w:rFonts w:ascii="Times New Roman" w:hAnsi="Times New Roman" w:cs="Times New Roman"/>
          <w:bCs/>
          <w:kern w:val="32"/>
          <w:sz w:val="28"/>
          <w:szCs w:val="28"/>
        </w:rPr>
        <w:t>Российской Федерации</w:t>
      </w:r>
      <w:r w:rsidR="009F4CB9" w:rsidRPr="004909E0">
        <w:rPr>
          <w:rFonts w:ascii="Times New Roman" w:hAnsi="Times New Roman" w:cs="Times New Roman"/>
          <w:bCs/>
          <w:kern w:val="32"/>
          <w:sz w:val="28"/>
          <w:szCs w:val="28"/>
        </w:rPr>
        <w:t>;</w:t>
      </w:r>
    </w:p>
    <w:p w14:paraId="285F74A1" w14:textId="71D7D9B7" w:rsidR="00A36780" w:rsidRPr="004909E0" w:rsidRDefault="00A36780" w:rsidP="00A36780">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Заключение договора на поставку товара, выполнение работ, оказание услуг с поставщиком</w:t>
      </w:r>
      <w:r w:rsidRPr="004909E0">
        <w:rPr>
          <w:rFonts w:ascii="Times New Roman" w:hAnsi="Times New Roman" w:cs="Times New Roman"/>
          <w:bCs/>
          <w:sz w:val="28"/>
          <w:szCs w:val="28"/>
        </w:rPr>
        <w:t xml:space="preserve"> (подрядчиком, исполнителем), который в силу законодательства Российской Федерации обладает исключительными правами в </w:t>
      </w:r>
      <w:r w:rsidRPr="004909E0">
        <w:rPr>
          <w:rFonts w:ascii="Times New Roman" w:hAnsi="Times New Roman" w:cs="Times New Roman"/>
          <w:bCs/>
          <w:sz w:val="28"/>
          <w:szCs w:val="28"/>
        </w:rPr>
        <w:lastRenderedPageBreak/>
        <w:t>отношении данных товаров, работ, услуг и их равноценная замена отсутствует</w:t>
      </w:r>
      <w:r w:rsidR="00534E1B" w:rsidRPr="004909E0">
        <w:rPr>
          <w:rFonts w:ascii="Times New Roman" w:hAnsi="Times New Roman" w:cs="Times New Roman"/>
          <w:bCs/>
          <w:sz w:val="28"/>
          <w:szCs w:val="28"/>
        </w:rPr>
        <w:t>,</w:t>
      </w:r>
      <w:r w:rsidR="00534E1B" w:rsidRPr="004909E0">
        <w:rPr>
          <w:rFonts w:ascii="Times New Roman" w:hAnsi="Times New Roman" w:cs="Times New Roman"/>
          <w:sz w:val="28"/>
          <w:szCs w:val="28"/>
        </w:rPr>
        <w:t xml:space="preserve"> </w:t>
      </w:r>
      <w:r w:rsidR="00534E1B" w:rsidRPr="004909E0">
        <w:rPr>
          <w:rFonts w:ascii="Times New Roman" w:hAnsi="Times New Roman"/>
          <w:sz w:val="28"/>
          <w:szCs w:val="28"/>
        </w:rPr>
        <w:t xml:space="preserve">а также с поставщиком (подрядчиком, исполнителем) в случае, если заключение договора с таким поставщиком (подрядчиком, исполнителем) </w:t>
      </w:r>
      <w:r w:rsidR="00534E1B" w:rsidRPr="004909E0">
        <w:rPr>
          <w:rFonts w:ascii="Times New Roman" w:hAnsi="Times New Roman"/>
          <w:sz w:val="28"/>
          <w:szCs w:val="28"/>
        </w:rPr>
        <w:br/>
        <w:t>предусмотрено законодательством Российской Федерации</w:t>
      </w:r>
      <w:r w:rsidRPr="004909E0">
        <w:rPr>
          <w:rFonts w:ascii="Times New Roman" w:hAnsi="Times New Roman" w:cs="Times New Roman"/>
          <w:bCs/>
          <w:sz w:val="28"/>
          <w:szCs w:val="28"/>
        </w:rPr>
        <w:t xml:space="preserve">; </w:t>
      </w:r>
    </w:p>
    <w:p w14:paraId="710A13AF" w14:textId="77777777" w:rsidR="009F4CB9" w:rsidRPr="004909E0" w:rsidRDefault="00266FD4" w:rsidP="00A36780">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w:t>
      </w:r>
      <w:r w:rsidR="001E2C64" w:rsidRPr="004909E0">
        <w:rPr>
          <w:rFonts w:ascii="Times New Roman" w:hAnsi="Times New Roman" w:cs="Times New Roman"/>
          <w:bCs/>
          <w:kern w:val="32"/>
          <w:sz w:val="28"/>
          <w:szCs w:val="28"/>
        </w:rPr>
        <w:t xml:space="preserve">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5A0DE3" w:rsidRPr="004909E0">
        <w:rPr>
          <w:rFonts w:ascii="Times New Roman" w:hAnsi="Times New Roman" w:cs="Times New Roman"/>
          <w:bCs/>
          <w:kern w:val="32"/>
          <w:sz w:val="28"/>
          <w:szCs w:val="28"/>
        </w:rPr>
        <w:t>Заказчика</w:t>
      </w:r>
      <w:r w:rsidR="001E2C64" w:rsidRPr="004909E0">
        <w:rPr>
          <w:rFonts w:ascii="Times New Roman" w:hAnsi="Times New Roman" w:cs="Times New Roman"/>
          <w:bCs/>
          <w:kern w:val="32"/>
          <w:sz w:val="28"/>
          <w:szCs w:val="28"/>
        </w:rPr>
        <w:t>,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AA2208E" w14:textId="77777777" w:rsidR="000651F1" w:rsidRPr="004909E0" w:rsidRDefault="00266FD4"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w:t>
      </w:r>
      <w:r w:rsidR="000651F1" w:rsidRPr="004909E0">
        <w:rPr>
          <w:rFonts w:ascii="Times New Roman" w:hAnsi="Times New Roman" w:cs="Times New Roman"/>
          <w:bCs/>
          <w:kern w:val="32"/>
          <w:sz w:val="28"/>
          <w:szCs w:val="28"/>
        </w:rPr>
        <w:t>печатных или электронных изданий определенных авторов, оказание услуг по предоставлению доступа к электронным изданиям, библиотек, научных организаций у издателей таких печатных и электронных изданий, а также публикация объявлений и прочих материалов в средствах массовой информации (СМИ), в том числе в официальных печатных изданиях Российской Федерации и по субъектам Российской Федерации;</w:t>
      </w:r>
    </w:p>
    <w:p w14:paraId="28C7A45B" w14:textId="77777777" w:rsidR="00FB0A02" w:rsidRPr="004909E0" w:rsidRDefault="00266FD4"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w:t>
      </w:r>
      <w:r w:rsidR="00FB0A02" w:rsidRPr="004909E0">
        <w:rPr>
          <w:rFonts w:ascii="Times New Roman" w:hAnsi="Times New Roman" w:cs="Times New Roman"/>
          <w:bCs/>
          <w:kern w:val="32"/>
          <w:sz w:val="28"/>
          <w:szCs w:val="28"/>
        </w:rPr>
        <w:t>преподавательских услуг у физических лиц;</w:t>
      </w:r>
    </w:p>
    <w:p w14:paraId="0DF8F674" w14:textId="77777777" w:rsidR="000E6681" w:rsidRPr="004909E0" w:rsidRDefault="00266FD4"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w:t>
      </w:r>
      <w:r w:rsidR="000E6681" w:rsidRPr="004909E0">
        <w:rPr>
          <w:rFonts w:ascii="Times New Roman" w:hAnsi="Times New Roman" w:cs="Times New Roman"/>
          <w:bCs/>
          <w:kern w:val="32"/>
          <w:sz w:val="28"/>
          <w:szCs w:val="28"/>
        </w:rPr>
        <w:t>товаров, работ, услуг в области открытия и ведения банковских счетов и аккредитивов, получения кредитов и займов, выдаче банковских гарантий, доверительного управления</w:t>
      </w:r>
      <w:r w:rsidR="00353F47" w:rsidRPr="004909E0">
        <w:rPr>
          <w:rFonts w:ascii="Times New Roman" w:hAnsi="Times New Roman" w:cs="Times New Roman"/>
          <w:bCs/>
          <w:kern w:val="32"/>
          <w:sz w:val="28"/>
          <w:szCs w:val="28"/>
        </w:rPr>
        <w:t>, заключение договора на обработку фискальных данных</w:t>
      </w:r>
      <w:r w:rsidR="000E6681" w:rsidRPr="004909E0">
        <w:rPr>
          <w:rFonts w:ascii="Times New Roman" w:hAnsi="Times New Roman" w:cs="Times New Roman"/>
          <w:bCs/>
          <w:kern w:val="32"/>
          <w:sz w:val="28"/>
          <w:szCs w:val="28"/>
        </w:rPr>
        <w:t>;</w:t>
      </w:r>
    </w:p>
    <w:p w14:paraId="231366E1" w14:textId="77777777" w:rsidR="00663DA2" w:rsidRPr="004909E0" w:rsidRDefault="00663DA2"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Закупки результатов интеллектуальной деятельности или средство индивидуализации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или исключительной лицензией на результат интеллектуальной деятельности или на средство индивидуализации, что удостоверено соответствующим правоустанавливающим документом (патентом, свидетельством);</w:t>
      </w:r>
    </w:p>
    <w:p w14:paraId="3A5E9C0E" w14:textId="77777777" w:rsidR="009F4C14" w:rsidRPr="004909E0" w:rsidRDefault="009F4C14"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Осуществление закупки услуг связи;</w:t>
      </w:r>
    </w:p>
    <w:p w14:paraId="5A95A884" w14:textId="77777777" w:rsidR="00443493" w:rsidRPr="004909E0" w:rsidRDefault="004B040B"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Признание конкурентной закупки несостоявшейся, в связи с тем, что по окончании срока подачи заявок на участие в Закупке подана только одна заявка, либо 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w:t>
      </w:r>
    </w:p>
    <w:p w14:paraId="3A6EAB37" w14:textId="77777777" w:rsidR="00443493" w:rsidRPr="004909E0" w:rsidRDefault="00443493"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Закупки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42AB3FF6" w14:textId="77777777" w:rsidR="00443493" w:rsidRPr="004909E0" w:rsidRDefault="00443493"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Закупки услуг по защите государственной тайны;</w:t>
      </w:r>
    </w:p>
    <w:p w14:paraId="3EC1982F" w14:textId="77777777" w:rsidR="00443493" w:rsidRPr="004909E0" w:rsidRDefault="00443493" w:rsidP="000D6D6C">
      <w:pPr>
        <w:pStyle w:val="af3"/>
        <w:numPr>
          <w:ilvl w:val="2"/>
          <w:numId w:val="58"/>
        </w:numPr>
        <w:tabs>
          <w:tab w:val="left" w:pos="1701"/>
        </w:tabs>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Заключение договора на проведение экспертизы предоставленных поставщиком (исполнителем, подрядчиком) результатов, предусмотренных договором, в части их соответствия условиям договора;</w:t>
      </w:r>
    </w:p>
    <w:p w14:paraId="23F8186B" w14:textId="77777777" w:rsidR="00443493" w:rsidRPr="004909E0" w:rsidRDefault="00443493" w:rsidP="000D6D6C">
      <w:pPr>
        <w:pStyle w:val="af3"/>
        <w:numPr>
          <w:ilvl w:val="2"/>
          <w:numId w:val="58"/>
        </w:numPr>
        <w:tabs>
          <w:tab w:val="left" w:pos="1701"/>
        </w:tabs>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FCD9670" w14:textId="77777777" w:rsidR="00266FD4" w:rsidRPr="004909E0" w:rsidRDefault="00266FD4"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4909E0">
        <w:rPr>
          <w:rFonts w:ascii="Times New Roman" w:hAnsi="Times New Roman" w:cs="Times New Roman"/>
          <w:sz w:val="28"/>
          <w:szCs w:val="28"/>
        </w:rPr>
        <w:t>Аренда нежилого здания, строения, сооружения, нежилого помещения, земельного участка;</w:t>
      </w:r>
    </w:p>
    <w:p w14:paraId="0D11312A" w14:textId="77777777" w:rsidR="008A0B86" w:rsidRPr="004909E0" w:rsidRDefault="008A0B86"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Закупки юридических услуг, включая услуги нотариусов и адвокатов;</w:t>
      </w:r>
    </w:p>
    <w:p w14:paraId="6797D014" w14:textId="77777777" w:rsidR="00971D35" w:rsidRPr="004909E0" w:rsidRDefault="00971D35"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w:t>
      </w:r>
      <w:r w:rsidR="004556D6" w:rsidRPr="004909E0">
        <w:rPr>
          <w:rFonts w:ascii="Times New Roman" w:hAnsi="Times New Roman" w:cs="Times New Roman"/>
          <w:bCs/>
          <w:kern w:val="32"/>
          <w:sz w:val="28"/>
          <w:szCs w:val="28"/>
        </w:rPr>
        <w:t>и</w:t>
      </w:r>
      <w:r w:rsidRPr="004909E0">
        <w:rPr>
          <w:rFonts w:ascii="Times New Roman" w:hAnsi="Times New Roman" w:cs="Times New Roman"/>
          <w:bCs/>
          <w:kern w:val="32"/>
          <w:sz w:val="28"/>
          <w:szCs w:val="28"/>
        </w:rPr>
        <w:t xml:space="preserve"> проездных билетов, предназначенных для проезда наземн</w:t>
      </w:r>
      <w:r w:rsidR="0012528F" w:rsidRPr="004909E0">
        <w:rPr>
          <w:rFonts w:ascii="Times New Roman" w:hAnsi="Times New Roman" w:cs="Times New Roman"/>
          <w:bCs/>
          <w:kern w:val="32"/>
          <w:sz w:val="28"/>
          <w:szCs w:val="28"/>
        </w:rPr>
        <w:t>ы</w:t>
      </w:r>
      <w:r w:rsidRPr="004909E0">
        <w:rPr>
          <w:rFonts w:ascii="Times New Roman" w:hAnsi="Times New Roman" w:cs="Times New Roman"/>
          <w:bCs/>
          <w:kern w:val="32"/>
          <w:sz w:val="28"/>
          <w:szCs w:val="28"/>
        </w:rPr>
        <w:t>м пассажирск</w:t>
      </w:r>
      <w:r w:rsidR="0012528F" w:rsidRPr="004909E0">
        <w:rPr>
          <w:rFonts w:ascii="Times New Roman" w:hAnsi="Times New Roman" w:cs="Times New Roman"/>
          <w:bCs/>
          <w:kern w:val="32"/>
          <w:sz w:val="28"/>
          <w:szCs w:val="28"/>
        </w:rPr>
        <w:t>и</w:t>
      </w:r>
      <w:r w:rsidRPr="004909E0">
        <w:rPr>
          <w:rFonts w:ascii="Times New Roman" w:hAnsi="Times New Roman" w:cs="Times New Roman"/>
          <w:bCs/>
          <w:kern w:val="32"/>
          <w:sz w:val="28"/>
          <w:szCs w:val="28"/>
        </w:rPr>
        <w:t>м транспорт</w:t>
      </w:r>
      <w:r w:rsidR="0012528F" w:rsidRPr="004909E0">
        <w:rPr>
          <w:rFonts w:ascii="Times New Roman" w:hAnsi="Times New Roman" w:cs="Times New Roman"/>
          <w:bCs/>
          <w:kern w:val="32"/>
          <w:sz w:val="28"/>
          <w:szCs w:val="28"/>
        </w:rPr>
        <w:t>ом</w:t>
      </w:r>
      <w:r w:rsidRPr="004909E0">
        <w:rPr>
          <w:rFonts w:ascii="Times New Roman" w:hAnsi="Times New Roman" w:cs="Times New Roman"/>
          <w:bCs/>
          <w:kern w:val="32"/>
          <w:sz w:val="28"/>
          <w:szCs w:val="28"/>
        </w:rPr>
        <w:t xml:space="preserve"> общего пользования,</w:t>
      </w:r>
      <w:r w:rsidR="00B532DC" w:rsidRPr="004909E0">
        <w:rPr>
          <w:rFonts w:ascii="Times New Roman" w:hAnsi="Times New Roman" w:cs="Times New Roman"/>
          <w:bCs/>
          <w:kern w:val="32"/>
          <w:sz w:val="28"/>
          <w:szCs w:val="28"/>
        </w:rPr>
        <w:t xml:space="preserve"> проезда по платным участкам автомобильных дорог,</w:t>
      </w:r>
      <w:r w:rsidR="001B7F12"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а также проезда в метрополитене;</w:t>
      </w:r>
    </w:p>
    <w:p w14:paraId="46167578" w14:textId="77777777" w:rsidR="000528E7" w:rsidRPr="004909E0" w:rsidRDefault="00572B94"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w:t>
      </w:r>
      <w:r w:rsidR="001D372C" w:rsidRPr="004909E0">
        <w:rPr>
          <w:rFonts w:ascii="Times New Roman" w:hAnsi="Times New Roman" w:cs="Times New Roman"/>
          <w:bCs/>
          <w:kern w:val="32"/>
          <w:sz w:val="28"/>
          <w:szCs w:val="28"/>
        </w:rPr>
        <w:t>услуг по организации культурно-массовых мероприятий (посещение театра, кинотеатра, концерта, цирка, музея, выставок) и</w:t>
      </w:r>
      <w:r w:rsidRPr="004909E0">
        <w:rPr>
          <w:rFonts w:ascii="Times New Roman" w:hAnsi="Times New Roman" w:cs="Times New Roman"/>
          <w:bCs/>
          <w:kern w:val="32"/>
          <w:sz w:val="28"/>
          <w:szCs w:val="28"/>
        </w:rPr>
        <w:t>ли</w:t>
      </w:r>
      <w:r w:rsidR="00C72980" w:rsidRPr="004909E0">
        <w:rPr>
          <w:rFonts w:ascii="Times New Roman" w:hAnsi="Times New Roman" w:cs="Times New Roman"/>
          <w:bCs/>
          <w:kern w:val="32"/>
          <w:sz w:val="28"/>
          <w:szCs w:val="28"/>
        </w:rPr>
        <w:t xml:space="preserve"> спортивных мероприятий;</w:t>
      </w:r>
    </w:p>
    <w:p w14:paraId="66A54D24" w14:textId="77777777" w:rsidR="003051B1" w:rsidRPr="004909E0" w:rsidRDefault="003051B1"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Заключение договора (соглашения) с оператором электронной площадки</w:t>
      </w:r>
      <w:r w:rsidR="001B7F12" w:rsidRPr="004909E0">
        <w:rPr>
          <w:rFonts w:ascii="Times New Roman" w:hAnsi="Times New Roman" w:cs="Times New Roman"/>
          <w:bCs/>
          <w:kern w:val="32"/>
          <w:sz w:val="28"/>
          <w:szCs w:val="28"/>
        </w:rPr>
        <w:t>, удостоверяющим центром</w:t>
      </w:r>
      <w:r w:rsidR="00C72980" w:rsidRPr="004909E0">
        <w:rPr>
          <w:rFonts w:ascii="Times New Roman" w:hAnsi="Times New Roman" w:cs="Times New Roman"/>
          <w:bCs/>
          <w:kern w:val="32"/>
          <w:sz w:val="28"/>
          <w:szCs w:val="28"/>
        </w:rPr>
        <w:t>;</w:t>
      </w:r>
    </w:p>
    <w:p w14:paraId="6E8D4208" w14:textId="77777777" w:rsidR="00CE5F83" w:rsidRPr="004909E0" w:rsidRDefault="00CE5F83"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Закупки услуг по получению лицензий, сертификатов и иной разрешительной документации необходимой для осуществления деятельности Заказчика;</w:t>
      </w:r>
    </w:p>
    <w:p w14:paraId="3C2B1296" w14:textId="77777777" w:rsidR="00CA486D" w:rsidRPr="004909E0" w:rsidRDefault="00CA486D"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Заключение договора на привлечение специализированной организации для выполнения отдельных функций Заказчика по осуществлению процедуры закупки, в том числе для разработки документации о закупке, размещения в единой информационной системе извещения об осуществлении закупки, документации о закупке выполнения иных функций, связанных с обеспечением проведения процедур закупки в соответствии с настоящим Положением;</w:t>
      </w:r>
    </w:p>
    <w:p w14:paraId="5B74CAB3" w14:textId="77777777" w:rsidR="003A3B26" w:rsidRPr="004909E0" w:rsidRDefault="003A3B26"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от 26.12.2013 № 1292;</w:t>
      </w:r>
    </w:p>
    <w:p w14:paraId="2A911670" w14:textId="77777777" w:rsidR="00223598" w:rsidRPr="004909E0" w:rsidRDefault="00A66A49"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Заключения гражданско-правовых договоров с физическими лицами, не являющимися ин</w:t>
      </w:r>
      <w:r w:rsidR="00106C33" w:rsidRPr="004909E0">
        <w:rPr>
          <w:rFonts w:ascii="Times New Roman" w:hAnsi="Times New Roman" w:cs="Times New Roman"/>
          <w:bCs/>
          <w:kern w:val="32"/>
          <w:sz w:val="28"/>
          <w:szCs w:val="28"/>
        </w:rPr>
        <w:t>дивидуальными предпринимателями;</w:t>
      </w:r>
    </w:p>
    <w:p w14:paraId="1B167F43" w14:textId="77777777" w:rsidR="00223598" w:rsidRPr="004909E0" w:rsidRDefault="005D3903" w:rsidP="000D6D6C">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Участие в мероприятии</w:t>
      </w:r>
      <w:r w:rsidR="00A66A49"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w:t>
      </w:r>
      <w:r w:rsidR="00A66A49" w:rsidRPr="004909E0">
        <w:rPr>
          <w:rFonts w:ascii="Times New Roman" w:hAnsi="Times New Roman" w:cs="Times New Roman"/>
          <w:bCs/>
          <w:kern w:val="32"/>
          <w:sz w:val="28"/>
          <w:szCs w:val="28"/>
        </w:rPr>
        <w:t>семинар</w:t>
      </w:r>
      <w:r w:rsidRPr="004909E0">
        <w:rPr>
          <w:rFonts w:ascii="Times New Roman" w:hAnsi="Times New Roman" w:cs="Times New Roman"/>
          <w:bCs/>
          <w:kern w:val="32"/>
          <w:sz w:val="28"/>
          <w:szCs w:val="28"/>
        </w:rPr>
        <w:t>,</w:t>
      </w:r>
      <w:r w:rsidR="00A66A49"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совещание, конференция)</w:t>
      </w:r>
      <w:r w:rsidR="00106C33" w:rsidRPr="004909E0">
        <w:rPr>
          <w:rFonts w:ascii="Times New Roman" w:hAnsi="Times New Roman" w:cs="Times New Roman"/>
          <w:bCs/>
          <w:kern w:val="32"/>
          <w:sz w:val="28"/>
          <w:szCs w:val="28"/>
        </w:rPr>
        <w:t>;</w:t>
      </w:r>
    </w:p>
    <w:p w14:paraId="491CE623" w14:textId="77777777" w:rsidR="009165A2" w:rsidRPr="004909E0" w:rsidRDefault="009165A2"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Заключение договоров на оказание услуг, связанных с обеспечением визитов делегаций и представителей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74B59A6A" w14:textId="77777777" w:rsidR="0008359A" w:rsidRPr="004909E0" w:rsidRDefault="0008359A"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Если товары, работы, услуги могут быть получены только от единственного производителя или от его единственного официального дилера (дистрибьютора), статус которых надлежаще подтвержден;</w:t>
      </w:r>
    </w:p>
    <w:p w14:paraId="75F1BC35" w14:textId="77777777" w:rsidR="0053295D" w:rsidRPr="004909E0" w:rsidRDefault="0053295D"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Заключается договор на приобретение справочно-правовых систем либо на оказание информационных услуг по сопровождению экземпляров таких систем;</w:t>
      </w:r>
    </w:p>
    <w:p w14:paraId="55CE2614" w14:textId="77777777" w:rsidR="00AD6404" w:rsidRPr="004909E0" w:rsidRDefault="005A3A24"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Возникновение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AD6404" w:rsidRPr="004909E0">
        <w:rPr>
          <w:rFonts w:ascii="Times New Roman" w:hAnsi="Times New Roman" w:cs="Times New Roman"/>
          <w:bCs/>
          <w:kern w:val="32"/>
          <w:sz w:val="28"/>
          <w:szCs w:val="28"/>
        </w:rPr>
        <w:t xml:space="preserve"> </w:t>
      </w:r>
    </w:p>
    <w:p w14:paraId="6097AB99" w14:textId="77777777" w:rsidR="00C547AF" w:rsidRPr="004909E0" w:rsidRDefault="00C547AF" w:rsidP="00923D69">
      <w:pPr>
        <w:pStyle w:val="af3"/>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Основанием для принятия решения об осуществлении указанной закупк</w:t>
      </w:r>
      <w:r w:rsidR="00BA7619" w:rsidRPr="004909E0">
        <w:rPr>
          <w:rFonts w:ascii="Times New Roman" w:hAnsi="Times New Roman" w:cs="Times New Roman"/>
          <w:bCs/>
          <w:kern w:val="32"/>
          <w:sz w:val="28"/>
          <w:szCs w:val="28"/>
        </w:rPr>
        <w:t>и</w:t>
      </w:r>
      <w:r w:rsidRPr="004909E0">
        <w:rPr>
          <w:rFonts w:ascii="Times New Roman" w:hAnsi="Times New Roman" w:cs="Times New Roman"/>
          <w:bCs/>
          <w:kern w:val="32"/>
          <w:sz w:val="28"/>
          <w:szCs w:val="28"/>
        </w:rPr>
        <w:t xml:space="preserve"> является официальный документ уполномоченного лица (органа, комиссии), подтверждающий факт наступления </w:t>
      </w:r>
      <w:r w:rsidR="005A3A24" w:rsidRPr="004909E0">
        <w:rPr>
          <w:rFonts w:ascii="Times New Roman" w:hAnsi="Times New Roman" w:cs="Times New Roman"/>
          <w:bCs/>
          <w:kern w:val="32"/>
          <w:sz w:val="28"/>
          <w:szCs w:val="28"/>
        </w:rPr>
        <w:t>аварии, иных чрезвычайных ситуаций природного или техногенного характера, непреодолимой силы, необходимости срочного медицинского вмешательства</w:t>
      </w:r>
      <w:r w:rsidRPr="004909E0">
        <w:rPr>
          <w:rFonts w:ascii="Times New Roman" w:hAnsi="Times New Roman" w:cs="Times New Roman"/>
          <w:bCs/>
          <w:kern w:val="32"/>
          <w:sz w:val="28"/>
          <w:szCs w:val="28"/>
        </w:rPr>
        <w:t xml:space="preserve">. </w:t>
      </w:r>
      <w:r w:rsidR="005A3A24" w:rsidRPr="004909E0">
        <w:rPr>
          <w:rFonts w:ascii="Times New Roman" w:hAnsi="Times New Roman" w:cs="Times New Roman"/>
          <w:bCs/>
          <w:kern w:val="32"/>
          <w:sz w:val="28"/>
          <w:szCs w:val="28"/>
        </w:rPr>
        <w:t>К</w:t>
      </w:r>
      <w:r w:rsidRPr="004909E0">
        <w:rPr>
          <w:rFonts w:ascii="Times New Roman" w:hAnsi="Times New Roman" w:cs="Times New Roman"/>
          <w:bCs/>
          <w:kern w:val="32"/>
          <w:sz w:val="28"/>
          <w:szCs w:val="28"/>
        </w:rPr>
        <w:t>оличество, объем закупаем</w:t>
      </w:r>
      <w:r w:rsidR="00704762" w:rsidRPr="004909E0">
        <w:rPr>
          <w:rFonts w:ascii="Times New Roman" w:hAnsi="Times New Roman" w:cs="Times New Roman"/>
          <w:bCs/>
          <w:kern w:val="32"/>
          <w:sz w:val="28"/>
          <w:szCs w:val="28"/>
        </w:rPr>
        <w:t>ых</w:t>
      </w:r>
      <w:r w:rsidRPr="004909E0">
        <w:rPr>
          <w:rFonts w:ascii="Times New Roman" w:hAnsi="Times New Roman" w:cs="Times New Roman"/>
          <w:bCs/>
          <w:kern w:val="32"/>
          <w:sz w:val="28"/>
          <w:szCs w:val="28"/>
        </w:rPr>
        <w:t xml:space="preserve"> </w:t>
      </w:r>
      <w:r w:rsidR="00704762" w:rsidRPr="004909E0">
        <w:rPr>
          <w:rFonts w:ascii="Times New Roman" w:hAnsi="Times New Roman" w:cs="Times New Roman"/>
          <w:bCs/>
          <w:kern w:val="32"/>
          <w:sz w:val="28"/>
          <w:szCs w:val="28"/>
        </w:rPr>
        <w:t xml:space="preserve">товаров, работ, услуг </w:t>
      </w:r>
      <w:r w:rsidRPr="004909E0">
        <w:rPr>
          <w:rFonts w:ascii="Times New Roman" w:hAnsi="Times New Roman" w:cs="Times New Roman"/>
          <w:bCs/>
          <w:kern w:val="32"/>
          <w:sz w:val="28"/>
          <w:szCs w:val="28"/>
        </w:rPr>
        <w:t>должен быть не более достаточного для ока</w:t>
      </w:r>
      <w:r w:rsidR="005A3A24" w:rsidRPr="004909E0">
        <w:rPr>
          <w:rFonts w:ascii="Times New Roman" w:hAnsi="Times New Roman" w:cs="Times New Roman"/>
          <w:bCs/>
          <w:kern w:val="32"/>
          <w:sz w:val="28"/>
          <w:szCs w:val="28"/>
        </w:rPr>
        <w:t>зания такой медицинской помощи,</w:t>
      </w:r>
      <w:r w:rsidRPr="004909E0">
        <w:rPr>
          <w:rFonts w:ascii="Times New Roman" w:hAnsi="Times New Roman" w:cs="Times New Roman"/>
          <w:bCs/>
          <w:kern w:val="32"/>
          <w:sz w:val="28"/>
          <w:szCs w:val="28"/>
        </w:rPr>
        <w:t xml:space="preserve"> предотвращения угрозы или ликвидации последствий </w:t>
      </w:r>
      <w:r w:rsidR="005A3A24" w:rsidRPr="004909E0">
        <w:rPr>
          <w:rFonts w:ascii="Times New Roman" w:hAnsi="Times New Roman" w:cs="Times New Roman"/>
          <w:bCs/>
          <w:kern w:val="32"/>
          <w:sz w:val="28"/>
          <w:szCs w:val="28"/>
        </w:rPr>
        <w:t xml:space="preserve">аварии, иных чрезвычайных ситуаций природного или техногенного характера, непреодолимой силы, в связи с чем применение иных </w:t>
      </w:r>
      <w:r w:rsidR="005A3A24" w:rsidRPr="004909E0">
        <w:rPr>
          <w:rFonts w:ascii="Times New Roman" w:hAnsi="Times New Roman" w:cs="Times New Roman"/>
          <w:sz w:val="28"/>
          <w:szCs w:val="28"/>
        </w:rPr>
        <w:t>способов определения поставщика (подрядчика, исполнителя), требующих затрат времени,</w:t>
      </w:r>
      <w:r w:rsidR="005A3A24" w:rsidRPr="004909E0">
        <w:rPr>
          <w:rFonts w:ascii="Times New Roman" w:hAnsi="Times New Roman" w:cs="Times New Roman"/>
          <w:bCs/>
          <w:kern w:val="32"/>
          <w:sz w:val="28"/>
          <w:szCs w:val="28"/>
        </w:rPr>
        <w:t xml:space="preserve"> </w:t>
      </w:r>
      <w:r w:rsidR="005A3A24" w:rsidRPr="004909E0">
        <w:rPr>
          <w:rFonts w:ascii="Times New Roman" w:hAnsi="Times New Roman" w:cs="Times New Roman"/>
          <w:sz w:val="28"/>
          <w:szCs w:val="28"/>
        </w:rPr>
        <w:t>нецелесообразно</w:t>
      </w:r>
      <w:r w:rsidRPr="004909E0">
        <w:rPr>
          <w:rFonts w:ascii="Times New Roman" w:hAnsi="Times New Roman" w:cs="Times New Roman"/>
          <w:bCs/>
          <w:kern w:val="32"/>
          <w:sz w:val="28"/>
          <w:szCs w:val="28"/>
        </w:rPr>
        <w:t xml:space="preserve">. </w:t>
      </w:r>
    </w:p>
    <w:p w14:paraId="359F00B9" w14:textId="77777777" w:rsidR="00AD6404" w:rsidRPr="004909E0" w:rsidRDefault="00266FD4" w:rsidP="000D6D6C">
      <w:pPr>
        <w:pStyle w:val="af3"/>
        <w:numPr>
          <w:ilvl w:val="2"/>
          <w:numId w:val="58"/>
        </w:numPr>
        <w:tabs>
          <w:tab w:val="left" w:pos="1701"/>
        </w:tabs>
        <w:autoSpaceDE w:val="0"/>
        <w:autoSpaceDN w:val="0"/>
        <w:adjustRightInd w:val="0"/>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Закупки </w:t>
      </w:r>
      <w:r w:rsidR="00923D69" w:rsidRPr="004909E0">
        <w:rPr>
          <w:rFonts w:ascii="Times New Roman" w:hAnsi="Times New Roman" w:cs="Times New Roman"/>
          <w:sz w:val="28"/>
          <w:szCs w:val="28"/>
        </w:rPr>
        <w:t>товаров, работ, услуг</w:t>
      </w:r>
      <w:r w:rsidR="00923D69" w:rsidRPr="004909E0">
        <w:t xml:space="preserve"> </w:t>
      </w:r>
      <w:r w:rsidR="00923D69" w:rsidRPr="004909E0">
        <w:rPr>
          <w:rFonts w:ascii="Times New Roman" w:hAnsi="Times New Roman" w:cs="Times New Roman"/>
          <w:sz w:val="28"/>
          <w:szCs w:val="28"/>
        </w:rPr>
        <w:t xml:space="preserve">в зависимости от отраслевой специфики деятельности Заказчика, дополнительный </w:t>
      </w:r>
      <w:r w:rsidR="00B10156" w:rsidRPr="004909E0">
        <w:rPr>
          <w:rFonts w:ascii="Times New Roman" w:hAnsi="Times New Roman" w:cs="Times New Roman"/>
          <w:sz w:val="28"/>
          <w:szCs w:val="28"/>
        </w:rPr>
        <w:t>перечень</w:t>
      </w:r>
      <w:r w:rsidR="00923D69" w:rsidRPr="004909E0">
        <w:rPr>
          <w:rFonts w:ascii="Times New Roman" w:hAnsi="Times New Roman" w:cs="Times New Roman"/>
          <w:sz w:val="28"/>
          <w:szCs w:val="28"/>
        </w:rPr>
        <w:t xml:space="preserve"> которых включен</w:t>
      </w:r>
      <w:r w:rsidR="00B10156" w:rsidRPr="004909E0">
        <w:rPr>
          <w:rFonts w:ascii="Times New Roman" w:hAnsi="Times New Roman" w:cs="Times New Roman"/>
          <w:sz w:val="28"/>
          <w:szCs w:val="28"/>
        </w:rPr>
        <w:t xml:space="preserve"> в приложени</w:t>
      </w:r>
      <w:r w:rsidR="00923D69" w:rsidRPr="004909E0">
        <w:rPr>
          <w:rFonts w:ascii="Times New Roman" w:hAnsi="Times New Roman" w:cs="Times New Roman"/>
          <w:sz w:val="28"/>
          <w:szCs w:val="28"/>
        </w:rPr>
        <w:t>е</w:t>
      </w:r>
      <w:r w:rsidR="00B10156" w:rsidRPr="004909E0">
        <w:rPr>
          <w:rFonts w:ascii="Times New Roman" w:hAnsi="Times New Roman" w:cs="Times New Roman"/>
          <w:sz w:val="28"/>
          <w:szCs w:val="28"/>
        </w:rPr>
        <w:t xml:space="preserve"> № 3 к настоящему Положению.</w:t>
      </w:r>
    </w:p>
    <w:p w14:paraId="2FEB8184" w14:textId="77777777" w:rsidR="00023EC0" w:rsidRPr="004909E0" w:rsidRDefault="00023EC0" w:rsidP="000D6D6C">
      <w:pPr>
        <w:pStyle w:val="af3"/>
        <w:numPr>
          <w:ilvl w:val="1"/>
          <w:numId w:val="58"/>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Для осуществления закупки у единственного поставщика (исполнителя, подрядчика) Заказчик определяет и обосновывает цену договора в порядке, установленном разделом </w:t>
      </w:r>
      <w:r w:rsidR="00565460" w:rsidRPr="004909E0">
        <w:rPr>
          <w:rFonts w:ascii="Times New Roman" w:hAnsi="Times New Roman" w:cs="Times New Roman"/>
          <w:bCs/>
          <w:kern w:val="32"/>
          <w:sz w:val="28"/>
          <w:szCs w:val="28"/>
        </w:rPr>
        <w:t>22</w:t>
      </w:r>
      <w:r w:rsidRPr="004909E0">
        <w:rPr>
          <w:rFonts w:ascii="Times New Roman" w:hAnsi="Times New Roman" w:cs="Times New Roman"/>
          <w:bCs/>
          <w:kern w:val="32"/>
          <w:sz w:val="28"/>
          <w:szCs w:val="28"/>
        </w:rPr>
        <w:t xml:space="preserve"> настоящего Положения</w:t>
      </w:r>
      <w:r w:rsidR="00F638B2"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w:t>
      </w:r>
    </w:p>
    <w:p w14:paraId="78D4634A" w14:textId="39E37E10" w:rsidR="00560A02" w:rsidRPr="004909E0" w:rsidRDefault="00023EC0" w:rsidP="000D6D6C">
      <w:pPr>
        <w:pStyle w:val="af3"/>
        <w:numPr>
          <w:ilvl w:val="1"/>
          <w:numId w:val="58"/>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Заключение договора у единственного поставщика (исполнителя, подрядчика) осуществляется в соответствии с требованиями, указанными в разделе </w:t>
      </w:r>
      <w:r w:rsidRPr="004909E0">
        <w:rPr>
          <w:rFonts w:ascii="Times New Roman" w:hAnsi="Times New Roman" w:cs="Times New Roman"/>
          <w:bCs/>
          <w:kern w:val="32"/>
          <w:sz w:val="28"/>
          <w:szCs w:val="28"/>
        </w:rPr>
        <w:fldChar w:fldCharType="begin"/>
      </w:r>
      <w:r w:rsidRPr="004909E0">
        <w:rPr>
          <w:rFonts w:ascii="Times New Roman" w:hAnsi="Times New Roman" w:cs="Times New Roman"/>
          <w:bCs/>
          <w:kern w:val="32"/>
          <w:sz w:val="28"/>
          <w:szCs w:val="28"/>
        </w:rPr>
        <w:instrText xml:space="preserve"> REF _Ref509582817 \r \h  \* MERGEFORMAT </w:instrText>
      </w:r>
      <w:r w:rsidRPr="004909E0">
        <w:rPr>
          <w:rFonts w:ascii="Times New Roman" w:hAnsi="Times New Roman" w:cs="Times New Roman"/>
          <w:bCs/>
          <w:kern w:val="32"/>
          <w:sz w:val="28"/>
          <w:szCs w:val="28"/>
        </w:rPr>
      </w:r>
      <w:r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19</w:t>
      </w:r>
      <w:r w:rsidRPr="004909E0">
        <w:rPr>
          <w:rFonts w:ascii="Times New Roman" w:hAnsi="Times New Roman" w:cs="Times New Roman"/>
          <w:bCs/>
          <w:kern w:val="32"/>
          <w:sz w:val="28"/>
          <w:szCs w:val="28"/>
        </w:rPr>
        <w:fldChar w:fldCharType="end"/>
      </w:r>
      <w:r w:rsidR="00CC446F"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настоящего Положения</w:t>
      </w:r>
      <w:r w:rsidR="00560A02" w:rsidRPr="004909E0">
        <w:rPr>
          <w:rFonts w:ascii="Times New Roman" w:hAnsi="Times New Roman" w:cs="Times New Roman"/>
          <w:bCs/>
          <w:kern w:val="32"/>
          <w:sz w:val="28"/>
          <w:szCs w:val="28"/>
        </w:rPr>
        <w:t>.</w:t>
      </w:r>
    </w:p>
    <w:p w14:paraId="06F212E2" w14:textId="77777777" w:rsidR="00023EC0" w:rsidRPr="004909E0" w:rsidRDefault="00023EC0" w:rsidP="000D6D6C">
      <w:pPr>
        <w:pStyle w:val="af3"/>
        <w:numPr>
          <w:ilvl w:val="1"/>
          <w:numId w:val="58"/>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Закупки у единственного поставщика (исполнителя, подрядчика) в соответствии с пунктом 38.1.1 настоящего Положения осуществляются в том числе с использованием электронных площадок</w:t>
      </w:r>
      <w:r w:rsidR="00E750CB"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единого агрегатора торговли, подсистемы «Электронный магазин» АИС ГЗ».</w:t>
      </w:r>
    </w:p>
    <w:p w14:paraId="0FCB2B77" w14:textId="77777777" w:rsidR="00D922DD" w:rsidRPr="004909E0" w:rsidRDefault="00A66A49" w:rsidP="00C45E67">
      <w:pPr>
        <w:pStyle w:val="af3"/>
        <w:numPr>
          <w:ilvl w:val="1"/>
          <w:numId w:val="58"/>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Условия договора, заключаемого по результатам закупки у единственного поставщика</w:t>
      </w:r>
      <w:r w:rsidR="00520F50" w:rsidRPr="004909E0">
        <w:rPr>
          <w:rFonts w:ascii="Times New Roman" w:hAnsi="Times New Roman" w:cs="Times New Roman"/>
          <w:bCs/>
          <w:kern w:val="32"/>
          <w:sz w:val="28"/>
          <w:szCs w:val="28"/>
        </w:rPr>
        <w:t xml:space="preserve"> (</w:t>
      </w:r>
      <w:r w:rsidR="008112E6" w:rsidRPr="004909E0">
        <w:rPr>
          <w:rFonts w:ascii="Times New Roman" w:hAnsi="Times New Roman" w:cs="Times New Roman"/>
          <w:bCs/>
          <w:kern w:val="32"/>
          <w:sz w:val="28"/>
          <w:szCs w:val="28"/>
        </w:rPr>
        <w:t>исполнителя, подрядчика</w:t>
      </w:r>
      <w:r w:rsidR="00520F50"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не должны противоречить утвержденно</w:t>
      </w:r>
      <w:r w:rsidR="00866713" w:rsidRPr="004909E0">
        <w:rPr>
          <w:rFonts w:ascii="Times New Roman" w:hAnsi="Times New Roman" w:cs="Times New Roman"/>
          <w:bCs/>
          <w:kern w:val="32"/>
          <w:sz w:val="28"/>
          <w:szCs w:val="28"/>
        </w:rPr>
        <w:t>му</w:t>
      </w:r>
      <w:r w:rsidRPr="004909E0">
        <w:rPr>
          <w:rFonts w:ascii="Times New Roman" w:hAnsi="Times New Roman" w:cs="Times New Roman"/>
          <w:bCs/>
          <w:kern w:val="32"/>
          <w:sz w:val="28"/>
          <w:szCs w:val="28"/>
        </w:rPr>
        <w:t xml:space="preserve"> </w:t>
      </w:r>
      <w:r w:rsidR="00866713" w:rsidRPr="004909E0">
        <w:rPr>
          <w:rFonts w:ascii="Times New Roman" w:hAnsi="Times New Roman" w:cs="Times New Roman"/>
          <w:bCs/>
          <w:kern w:val="32"/>
          <w:sz w:val="28"/>
          <w:szCs w:val="28"/>
        </w:rPr>
        <w:t>Плану закупок (с учетом корректировок Плана закупок).</w:t>
      </w:r>
    </w:p>
    <w:p w14:paraId="796528E5" w14:textId="66FF465C" w:rsidR="00D922DD" w:rsidRPr="00F75968" w:rsidRDefault="00D922DD" w:rsidP="008E0A9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F75968">
        <w:rPr>
          <w:rFonts w:ascii="Times New Roman" w:hAnsi="Times New Roman" w:cs="Times New Roman"/>
          <w:bCs/>
          <w:sz w:val="28"/>
          <w:szCs w:val="28"/>
        </w:rPr>
        <w:t xml:space="preserve">В случае принятия Правительством Российской Федерации решений </w:t>
      </w:r>
      <w:r w:rsidRPr="00F75968">
        <w:rPr>
          <w:rFonts w:ascii="Times New Roman" w:hAnsi="Times New Roman" w:cs="Times New Roman"/>
          <w:bCs/>
          <w:sz w:val="28"/>
          <w:szCs w:val="28"/>
        </w:rPr>
        <w:br/>
        <w:t xml:space="preserve">о введении специальных мер в сфере экономики, предусмотренных пунктом 1 статьи 26.1 Федерального закона от 31.05.1996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w:t>
      </w:r>
      <w:r w:rsidRPr="00F75968">
        <w:rPr>
          <w:rFonts w:ascii="Times New Roman" w:hAnsi="Times New Roman" w:cs="Times New Roman"/>
          <w:bCs/>
          <w:sz w:val="28"/>
          <w:szCs w:val="28"/>
        </w:rPr>
        <w:lastRenderedPageBreak/>
        <w:t>полуфабрикатов, комплектующих изделий, предусмотренного пунктами 3 - 3.2 статьи 7.1 Федерального закона от 29.12.2012 года № 275-ФЗ «О государственном оборонном заказе».</w:t>
      </w:r>
      <w:r w:rsidRPr="00F75968">
        <w:rPr>
          <w:rFonts w:ascii="Times New Roman" w:hAnsi="Times New Roman" w:cs="Times New Roman"/>
          <w:bCs/>
          <w:i/>
          <w:kern w:val="32"/>
          <w:sz w:val="28"/>
          <w:szCs w:val="28"/>
        </w:rPr>
        <w:t xml:space="preserve"> </w:t>
      </w:r>
    </w:p>
    <w:p w14:paraId="38DED07B" w14:textId="77777777" w:rsidR="00752BF8" w:rsidRPr="004909E0" w:rsidRDefault="00752BF8" w:rsidP="000A1C0D">
      <w:pPr>
        <w:pStyle w:val="af3"/>
        <w:numPr>
          <w:ilvl w:val="1"/>
          <w:numId w:val="63"/>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765" w:name="_Toc121934441"/>
      <w:r w:rsidRPr="004909E0">
        <w:rPr>
          <w:rFonts w:ascii="Times New Roman" w:hAnsi="Times New Roman" w:cs="Times New Roman"/>
          <w:b/>
          <w:bCs/>
          <w:kern w:val="32"/>
          <w:sz w:val="28"/>
          <w:szCs w:val="28"/>
        </w:rPr>
        <w:t>Неконкурентная закупка в электронной форме, участниками которой могут являться только субъекты малого и среднего</w:t>
      </w:r>
      <w:r w:rsidR="00386F40" w:rsidRPr="004909E0">
        <w:rPr>
          <w:rFonts w:ascii="Times New Roman" w:hAnsi="Times New Roman" w:cs="Times New Roman"/>
          <w:b/>
          <w:bCs/>
          <w:kern w:val="32"/>
          <w:sz w:val="28"/>
          <w:szCs w:val="28"/>
        </w:rPr>
        <w:t xml:space="preserve"> </w:t>
      </w:r>
      <w:r w:rsidRPr="004909E0">
        <w:rPr>
          <w:rFonts w:ascii="Times New Roman" w:hAnsi="Times New Roman" w:cs="Times New Roman"/>
          <w:b/>
          <w:bCs/>
          <w:kern w:val="32"/>
          <w:sz w:val="28"/>
          <w:szCs w:val="28"/>
        </w:rPr>
        <w:t>предпринимательства.</w:t>
      </w:r>
      <w:bookmarkEnd w:id="765"/>
    </w:p>
    <w:p w14:paraId="56F0C723" w14:textId="77777777" w:rsidR="00752BF8" w:rsidRPr="004909E0" w:rsidRDefault="00752BF8" w:rsidP="000A1C0D">
      <w:pPr>
        <w:pStyle w:val="af3"/>
        <w:numPr>
          <w:ilvl w:val="2"/>
          <w:numId w:val="63"/>
        </w:numPr>
        <w:tabs>
          <w:tab w:val="left" w:pos="1560"/>
        </w:tabs>
        <w:spacing w:after="0" w:line="240" w:lineRule="auto"/>
        <w:ind w:left="0" w:firstLine="709"/>
        <w:jc w:val="both"/>
        <w:rPr>
          <w:rFonts w:ascii="Times New Roman" w:hAnsi="Times New Roman" w:cs="Times New Roman"/>
          <w:b/>
          <w:kern w:val="32"/>
          <w:sz w:val="28"/>
          <w:szCs w:val="28"/>
        </w:rPr>
      </w:pPr>
      <w:r w:rsidRPr="004909E0">
        <w:rPr>
          <w:rFonts w:ascii="Times New Roman" w:hAnsi="Times New Roman" w:cs="Times New Roman"/>
          <w:b/>
          <w:kern w:val="32"/>
          <w:sz w:val="28"/>
          <w:szCs w:val="28"/>
        </w:rPr>
        <w:t>Условия применения:</w:t>
      </w:r>
    </w:p>
    <w:p w14:paraId="6E147C5A" w14:textId="77777777" w:rsidR="00386F40" w:rsidRPr="004909E0" w:rsidRDefault="00752BF8" w:rsidP="000A1C0D">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Неконкурентная закупка в электронной форме, участниками которой могут являться только субъекты малого и среднего предпринимательства – неконкурентная закупка, при которой Заказчик согласно критериям оценки, установленным в извещении об осуществлении закупки, определяет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из состава предварительных предложений участников закупки о поставке товара, выполнении работы, оказании услуги, размещенных на электронной площадке.</w:t>
      </w:r>
    </w:p>
    <w:p w14:paraId="22F38574" w14:textId="77777777" w:rsidR="00386F40" w:rsidRPr="004909E0" w:rsidRDefault="00752BF8" w:rsidP="006A2207">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sz w:val="28"/>
          <w:szCs w:val="28"/>
        </w:rPr>
        <w:t>Цена договора, заключенного с применением такого способа закупки, не должна превышать 20 млн. рублей.</w:t>
      </w:r>
      <w:r w:rsidRPr="004909E0">
        <w:rPr>
          <w:sz w:val="28"/>
          <w:szCs w:val="28"/>
        </w:rPr>
        <w:t xml:space="preserve"> </w:t>
      </w:r>
      <w:r w:rsidRPr="004909E0">
        <w:rPr>
          <w:rFonts w:ascii="Times New Roman" w:eastAsia="Times New Roman" w:hAnsi="Times New Roman"/>
          <w:sz w:val="28"/>
          <w:szCs w:val="28"/>
        </w:rPr>
        <w:t>При этом предельная (максимальная) сумма таких договоров не должна превышать пятнадцать процентов совокупного годового стоимостного объема договоров, заключенных Заказчиком по результатам закупок.</w:t>
      </w:r>
    </w:p>
    <w:p w14:paraId="7353773F" w14:textId="77777777" w:rsidR="00752BF8" w:rsidRPr="004909E0" w:rsidRDefault="00752BF8" w:rsidP="006A2207">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sz w:val="28"/>
          <w:szCs w:val="28"/>
        </w:rPr>
        <w:t>Неконкурентная закупка в электронной форме, участниками которой могут являться только субъекты малого и среднего предпринимательства</w:t>
      </w:r>
      <w:r w:rsidRPr="004909E0">
        <w:rPr>
          <w:rFonts w:ascii="Times New Roman" w:eastAsia="Times New Roman" w:hAnsi="Times New Roman"/>
          <w:sz w:val="28"/>
          <w:szCs w:val="28"/>
        </w:rPr>
        <w:t xml:space="preserve"> проводится в случае:</w:t>
      </w:r>
    </w:p>
    <w:p w14:paraId="6412B05C" w14:textId="77777777" w:rsidR="00752BF8" w:rsidRPr="004909E0" w:rsidRDefault="00752BF8" w:rsidP="006A2207">
      <w:pPr>
        <w:tabs>
          <w:tab w:val="left" w:pos="-3544"/>
          <w:tab w:val="left" w:pos="1276"/>
        </w:tabs>
        <w:spacing w:after="0" w:line="240" w:lineRule="auto"/>
        <w:ind w:firstLine="709"/>
        <w:contextualSpacing/>
        <w:jc w:val="both"/>
        <w:rPr>
          <w:rFonts w:ascii="Times New Roman" w:eastAsia="Times New Roman" w:hAnsi="Times New Roman"/>
          <w:sz w:val="28"/>
          <w:szCs w:val="28"/>
        </w:rPr>
      </w:pPr>
      <w:r w:rsidRPr="004909E0">
        <w:rPr>
          <w:rFonts w:ascii="Times New Roman" w:eastAsia="Times New Roman" w:hAnsi="Times New Roman"/>
          <w:sz w:val="28"/>
          <w:szCs w:val="28"/>
        </w:rPr>
        <w:t>а) необходимости закупки товаров, работ, услуг с указанием конкретных товарных знаков, знаков обслуживания, фирменных наименований, патентов, полезных моделей, промышленных образцов, места происхождения товара, изготовителя товара;</w:t>
      </w:r>
    </w:p>
    <w:p w14:paraId="3C0498A8" w14:textId="77777777" w:rsidR="00752BF8" w:rsidRPr="004909E0" w:rsidRDefault="00752BF8" w:rsidP="006A2207">
      <w:pPr>
        <w:tabs>
          <w:tab w:val="left" w:pos="-3544"/>
          <w:tab w:val="left" w:pos="1276"/>
        </w:tabs>
        <w:spacing w:after="0" w:line="240" w:lineRule="auto"/>
        <w:ind w:firstLine="709"/>
        <w:contextualSpacing/>
        <w:jc w:val="both"/>
        <w:rPr>
          <w:rFonts w:ascii="Times New Roman" w:eastAsia="Times New Roman" w:hAnsi="Times New Roman"/>
          <w:sz w:val="28"/>
          <w:szCs w:val="28"/>
        </w:rPr>
      </w:pPr>
      <w:r w:rsidRPr="004909E0">
        <w:rPr>
          <w:rFonts w:ascii="Times New Roman" w:eastAsia="Times New Roman" w:hAnsi="Times New Roman"/>
          <w:sz w:val="28"/>
          <w:szCs w:val="28"/>
        </w:rPr>
        <w:t>б) признания конкурентной закупки несостоявшейся в случаях, предусмотренных подпунктами «а», «б», «д» пункта 21.1 настоящего Положения о закупке и проведение повторной конкурентной закупки, требующей затрат времени, нецелесообразно;</w:t>
      </w:r>
    </w:p>
    <w:p w14:paraId="176139B4" w14:textId="77777777" w:rsidR="00752BF8" w:rsidRPr="004909E0" w:rsidRDefault="00752BF8" w:rsidP="006A2207">
      <w:pPr>
        <w:tabs>
          <w:tab w:val="left" w:pos="-3544"/>
          <w:tab w:val="left" w:pos="1276"/>
        </w:tabs>
        <w:spacing w:after="0" w:line="240" w:lineRule="auto"/>
        <w:ind w:firstLine="709"/>
        <w:contextualSpacing/>
        <w:jc w:val="both"/>
        <w:rPr>
          <w:rFonts w:ascii="Times New Roman" w:eastAsia="Times New Roman" w:hAnsi="Times New Roman"/>
          <w:sz w:val="28"/>
          <w:szCs w:val="28"/>
        </w:rPr>
      </w:pPr>
      <w:r w:rsidRPr="004909E0">
        <w:rPr>
          <w:rFonts w:ascii="Times New Roman" w:eastAsia="Times New Roman" w:hAnsi="Times New Roman"/>
          <w:sz w:val="28"/>
          <w:szCs w:val="28"/>
        </w:rPr>
        <w:t xml:space="preserve">в) осуществления Заказчиком закупки в качестве основного исполнителя по контракту на поставку товара, выполнения работы или оказания услуги, заключенному в соответствии с Федеральным законом от 05.04.2013 № 44-ФЗ или в соответствии с Федеральным законом </w:t>
      </w:r>
      <w:r w:rsidRPr="004909E0">
        <w:rPr>
          <w:rFonts w:ascii="Times New Roman" w:eastAsia="Times New Roman" w:hAnsi="Times New Roman"/>
          <w:bCs/>
          <w:kern w:val="32"/>
          <w:sz w:val="28"/>
          <w:szCs w:val="28"/>
        </w:rPr>
        <w:t>№ 223-ФЗ</w:t>
      </w:r>
      <w:r w:rsidRPr="004909E0">
        <w:rPr>
          <w:rFonts w:ascii="Times New Roman" w:eastAsia="Times New Roman" w:hAnsi="Times New Roman"/>
          <w:sz w:val="28"/>
          <w:szCs w:val="28"/>
        </w:rPr>
        <w:t>,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07EF6B9C" w14:textId="77777777" w:rsidR="00752BF8" w:rsidRPr="004909E0" w:rsidRDefault="00752BF8" w:rsidP="006A2207">
      <w:pPr>
        <w:tabs>
          <w:tab w:val="left" w:pos="-3544"/>
          <w:tab w:val="left" w:pos="1276"/>
        </w:tabs>
        <w:spacing w:after="0" w:line="240" w:lineRule="auto"/>
        <w:ind w:firstLine="709"/>
        <w:contextualSpacing/>
        <w:jc w:val="both"/>
        <w:rPr>
          <w:rFonts w:ascii="Times New Roman" w:eastAsia="Times New Roman" w:hAnsi="Times New Roman"/>
          <w:sz w:val="28"/>
          <w:szCs w:val="28"/>
        </w:rPr>
      </w:pPr>
      <w:r w:rsidRPr="004909E0">
        <w:rPr>
          <w:rFonts w:ascii="Times New Roman" w:eastAsia="Times New Roman" w:hAnsi="Times New Roman"/>
          <w:sz w:val="28"/>
          <w:szCs w:val="28"/>
        </w:rPr>
        <w:t xml:space="preserve">г) закупки товаров, работ или услуг, являющихся предметом договора, расторжение которого осуществлено в связи с существенным нарушением </w:t>
      </w:r>
      <w:r w:rsidRPr="004909E0">
        <w:rPr>
          <w:rFonts w:ascii="Times New Roman" w:eastAsia="Times New Roman" w:hAnsi="Times New Roman"/>
          <w:sz w:val="28"/>
          <w:szCs w:val="28"/>
        </w:rPr>
        <w:lastRenderedPageBreak/>
        <w:t>поставщиком (исполнителем, подрядчиком) условий договора. При этом такая закупка осуществляется с учетом положений пункта 19.30 настоящего Положения;</w:t>
      </w:r>
    </w:p>
    <w:p w14:paraId="07000283" w14:textId="77777777" w:rsidR="00752BF8" w:rsidRPr="004909E0" w:rsidRDefault="00752BF8" w:rsidP="006A2207">
      <w:pPr>
        <w:tabs>
          <w:tab w:val="left" w:pos="-3544"/>
          <w:tab w:val="left" w:pos="1276"/>
        </w:tabs>
        <w:spacing w:after="0" w:line="240" w:lineRule="auto"/>
        <w:ind w:firstLine="709"/>
        <w:contextualSpacing/>
        <w:jc w:val="both"/>
        <w:rPr>
          <w:rFonts w:ascii="Times New Roman" w:eastAsia="Times New Roman" w:hAnsi="Times New Roman"/>
          <w:sz w:val="28"/>
          <w:szCs w:val="28"/>
        </w:rPr>
      </w:pPr>
      <w:r w:rsidRPr="004909E0">
        <w:rPr>
          <w:rFonts w:ascii="Times New Roman" w:eastAsia="Times New Roman" w:hAnsi="Times New Roman"/>
          <w:sz w:val="28"/>
          <w:szCs w:val="28"/>
        </w:rPr>
        <w:t>д) осуществления Заказчиком закупки товаров, работ или услуг для оснащения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14:paraId="266D0FF7" w14:textId="77777777" w:rsidR="00752BF8" w:rsidRPr="004909E0" w:rsidRDefault="00752BF8" w:rsidP="006A2207">
      <w:pPr>
        <w:tabs>
          <w:tab w:val="left" w:pos="-3544"/>
          <w:tab w:val="left" w:pos="1276"/>
        </w:tabs>
        <w:spacing w:after="0" w:line="240" w:lineRule="auto"/>
        <w:ind w:firstLine="709"/>
        <w:contextualSpacing/>
        <w:jc w:val="both"/>
        <w:rPr>
          <w:rFonts w:ascii="Times New Roman" w:eastAsia="Times New Roman" w:hAnsi="Times New Roman"/>
          <w:sz w:val="28"/>
          <w:szCs w:val="28"/>
        </w:rPr>
      </w:pPr>
      <w:r w:rsidRPr="004909E0">
        <w:rPr>
          <w:rFonts w:ascii="Times New Roman" w:eastAsia="Times New Roman" w:hAnsi="Times New Roman"/>
          <w:sz w:val="28"/>
          <w:szCs w:val="28"/>
        </w:rPr>
        <w:t>е) закупок запасных частей и расходных материалов к машинам и оборудованию, используемым заказчиком, изготавливаемых в соответствии с технической документацией на указанные машины и оборудование по чертежам (конструкторской документации) при их отсутствии у Заказчика, либо отсутствии прав на их размещение Заказчиком в открытом доступе;</w:t>
      </w:r>
    </w:p>
    <w:p w14:paraId="410A4F4C" w14:textId="77777777" w:rsidR="00752BF8" w:rsidRPr="004909E0" w:rsidRDefault="00752BF8" w:rsidP="006A2207">
      <w:pPr>
        <w:pStyle w:val="af3"/>
        <w:numPr>
          <w:ilvl w:val="2"/>
          <w:numId w:val="63"/>
        </w:numPr>
        <w:tabs>
          <w:tab w:val="left" w:pos="1134"/>
          <w:tab w:val="left" w:pos="1276"/>
          <w:tab w:val="left" w:pos="1560"/>
        </w:tabs>
        <w:spacing w:after="0" w:line="240" w:lineRule="auto"/>
        <w:ind w:left="0" w:firstLine="709"/>
        <w:jc w:val="both"/>
        <w:rPr>
          <w:rFonts w:ascii="Times New Roman" w:eastAsia="Times New Roman" w:hAnsi="Times New Roman"/>
          <w:b/>
          <w:bCs/>
          <w:kern w:val="32"/>
          <w:sz w:val="28"/>
          <w:szCs w:val="28"/>
        </w:rPr>
      </w:pPr>
      <w:r w:rsidRPr="004909E0">
        <w:rPr>
          <w:rFonts w:ascii="Times New Roman" w:eastAsia="Times New Roman" w:hAnsi="Times New Roman"/>
          <w:b/>
          <w:bCs/>
          <w:kern w:val="32"/>
          <w:sz w:val="28"/>
          <w:szCs w:val="28"/>
        </w:rPr>
        <w:t>Порядок проведения:</w:t>
      </w:r>
    </w:p>
    <w:p w14:paraId="4390E4E9" w14:textId="77777777" w:rsidR="006A2207" w:rsidRPr="004909E0" w:rsidRDefault="00752BF8" w:rsidP="006A2207">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Закупка осуществляется в электронной форме на электронной площадке, предусмотренной частью 10 статьи 3.4 Федерального закона № 223-ФЗ.</w:t>
      </w:r>
    </w:p>
    <w:p w14:paraId="28AA915E" w14:textId="77777777" w:rsidR="006A2207" w:rsidRPr="004909E0" w:rsidRDefault="00752BF8" w:rsidP="006A2207">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bCs/>
          <w:kern w:val="32"/>
          <w:sz w:val="28"/>
          <w:szCs w:val="28"/>
        </w:rPr>
        <w:t>В целях участия в проводимой на электронной площадке закупке,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r w:rsidR="006A2207" w:rsidRPr="004909E0">
        <w:rPr>
          <w:rFonts w:ascii="Times New Roman" w:eastAsia="Times New Roman" w:hAnsi="Times New Roman"/>
          <w:bCs/>
          <w:kern w:val="32"/>
          <w:sz w:val="28"/>
          <w:szCs w:val="28"/>
        </w:rPr>
        <w:t xml:space="preserve"> </w:t>
      </w:r>
    </w:p>
    <w:p w14:paraId="32978B01" w14:textId="77777777" w:rsidR="006A2207" w:rsidRPr="004909E0" w:rsidRDefault="00752BF8" w:rsidP="006A2207">
      <w:pPr>
        <w:pStyle w:val="af3"/>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bCs/>
          <w:kern w:val="32"/>
          <w:sz w:val="28"/>
          <w:szCs w:val="28"/>
        </w:rPr>
        <w:t xml:space="preserve">Порядок размещения Участником закупки предварительного предложения определяется в соответствии с регламентом работы электронной площадки. </w:t>
      </w:r>
    </w:p>
    <w:p w14:paraId="7ABC869E" w14:textId="77777777" w:rsidR="00CF173D" w:rsidRPr="004909E0" w:rsidRDefault="00752BF8" w:rsidP="00CF173D">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bCs/>
          <w:kern w:val="32"/>
          <w:sz w:val="28"/>
          <w:szCs w:val="28"/>
        </w:rPr>
        <w:t>Для размещения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 Заказчик разрабатывает извещение об осуществлении закупки.</w:t>
      </w:r>
    </w:p>
    <w:p w14:paraId="2D8552C3" w14:textId="77777777" w:rsidR="00752BF8" w:rsidRPr="004909E0" w:rsidRDefault="00752BF8" w:rsidP="00CF173D">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bCs/>
          <w:kern w:val="32"/>
          <w:sz w:val="28"/>
          <w:szCs w:val="28"/>
        </w:rPr>
        <w:t>Извещение об осуществлении закупки не позднее чем за 4 рабочих дня до дня определения оператором электронной площадки предложений Участников закупки из числа субъектов малого и среднего предпринимательства, предусмотренных пунктом</w:t>
      </w:r>
      <w:r w:rsidR="00CF173D" w:rsidRPr="004909E0">
        <w:rPr>
          <w:rFonts w:ascii="Times New Roman" w:eastAsia="Times New Roman" w:hAnsi="Times New Roman"/>
          <w:bCs/>
          <w:kern w:val="32"/>
          <w:sz w:val="28"/>
          <w:szCs w:val="28"/>
        </w:rPr>
        <w:t xml:space="preserve"> </w:t>
      </w:r>
      <w:r w:rsidRPr="004909E0">
        <w:rPr>
          <w:rFonts w:ascii="Times New Roman" w:eastAsia="Times New Roman" w:hAnsi="Times New Roman"/>
          <w:bCs/>
          <w:kern w:val="32"/>
          <w:sz w:val="28"/>
          <w:szCs w:val="28"/>
        </w:rPr>
        <w:t>38-1.2.8 настоящего Положения, размещается в единой информационной системе</w:t>
      </w:r>
      <w:r w:rsidR="00CF173D" w:rsidRPr="004909E0">
        <w:rPr>
          <w:rFonts w:ascii="Times New Roman" w:eastAsia="Times New Roman" w:hAnsi="Times New Roman"/>
          <w:bCs/>
          <w:kern w:val="32"/>
          <w:sz w:val="28"/>
          <w:szCs w:val="28"/>
        </w:rPr>
        <w:t xml:space="preserve"> </w:t>
      </w:r>
      <w:r w:rsidRPr="004909E0">
        <w:rPr>
          <w:rFonts w:ascii="Times New Roman" w:eastAsia="Times New Roman" w:hAnsi="Times New Roman"/>
          <w:bCs/>
          <w:kern w:val="32"/>
          <w:sz w:val="28"/>
          <w:szCs w:val="28"/>
        </w:rPr>
        <w:t>и на электронной площадке, которое должно включать:</w:t>
      </w:r>
    </w:p>
    <w:p w14:paraId="6EC4C3F3" w14:textId="77777777" w:rsidR="00752BF8" w:rsidRPr="004909E0" w:rsidRDefault="00752BF8" w:rsidP="00CF173D">
      <w:pPr>
        <w:tabs>
          <w:tab w:val="left" w:pos="-3544"/>
          <w:tab w:val="left" w:pos="1276"/>
        </w:tabs>
        <w:spacing w:after="0" w:line="240" w:lineRule="auto"/>
        <w:ind w:firstLine="709"/>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а)</w:t>
      </w:r>
      <w:r w:rsidRPr="004909E0">
        <w:rPr>
          <w:sz w:val="28"/>
          <w:szCs w:val="28"/>
        </w:rPr>
        <w:t xml:space="preserve"> </w:t>
      </w:r>
      <w:r w:rsidRPr="004909E0">
        <w:rPr>
          <w:rFonts w:ascii="Times New Roman" w:eastAsia="Times New Roman" w:hAnsi="Times New Roman"/>
          <w:bCs/>
          <w:kern w:val="32"/>
          <w:sz w:val="28"/>
          <w:szCs w:val="28"/>
        </w:rPr>
        <w:t>адрес электронной площадки в информационно-телекоммуникационной сети «Интернет»;</w:t>
      </w:r>
    </w:p>
    <w:p w14:paraId="0D9E3B90" w14:textId="77777777" w:rsidR="00752BF8" w:rsidRPr="004909E0" w:rsidRDefault="00752BF8" w:rsidP="00CF173D">
      <w:pPr>
        <w:tabs>
          <w:tab w:val="left" w:pos="-3544"/>
          <w:tab w:val="left" w:pos="1276"/>
        </w:tabs>
        <w:spacing w:after="0" w:line="240" w:lineRule="auto"/>
        <w:ind w:firstLine="709"/>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 xml:space="preserve">б) информацию, указанную в пунктах 1, 2, 4, 5, 8.2 части 9 статьи 4 Федерального закона № 223-ФЗ; </w:t>
      </w:r>
    </w:p>
    <w:p w14:paraId="0A5FC793" w14:textId="77777777" w:rsidR="00752BF8" w:rsidRPr="004909E0" w:rsidRDefault="00752BF8" w:rsidP="00CF173D">
      <w:pPr>
        <w:tabs>
          <w:tab w:val="left" w:pos="-3544"/>
          <w:tab w:val="left" w:pos="1276"/>
        </w:tabs>
        <w:spacing w:after="0" w:line="240" w:lineRule="auto"/>
        <w:ind w:firstLine="709"/>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в) предмет договора с указанием количества поставляемого товара, объема выполняемой работы, оказываемой услуги, а также при необходимости их функциональных характеристик (потребительских свойств), технических и качественных характеристик;</w:t>
      </w:r>
    </w:p>
    <w:p w14:paraId="17781817" w14:textId="77777777" w:rsidR="00752BF8" w:rsidRPr="004909E0" w:rsidRDefault="00752BF8" w:rsidP="00CF173D">
      <w:pPr>
        <w:tabs>
          <w:tab w:val="left" w:pos="-3544"/>
          <w:tab w:val="left" w:pos="1276"/>
        </w:tabs>
        <w:spacing w:after="0" w:line="240" w:lineRule="auto"/>
        <w:ind w:firstLine="709"/>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г) форма, сроки и порядок оплаты товара, работы, услуги;</w:t>
      </w:r>
    </w:p>
    <w:p w14:paraId="7540DAFB" w14:textId="77777777" w:rsidR="00752BF8" w:rsidRPr="004909E0" w:rsidRDefault="00752BF8" w:rsidP="00CF173D">
      <w:pPr>
        <w:tabs>
          <w:tab w:val="left" w:pos="-3544"/>
          <w:tab w:val="left" w:pos="1276"/>
        </w:tabs>
        <w:spacing w:after="0" w:line="240" w:lineRule="auto"/>
        <w:ind w:firstLine="709"/>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д)</w:t>
      </w:r>
      <w:r w:rsidRPr="004909E0">
        <w:rPr>
          <w:sz w:val="28"/>
          <w:szCs w:val="28"/>
        </w:rPr>
        <w:t xml:space="preserve"> </w:t>
      </w:r>
      <w:r w:rsidRPr="004909E0">
        <w:rPr>
          <w:rFonts w:ascii="Times New Roman" w:eastAsia="Times New Roman" w:hAnsi="Times New Roman"/>
          <w:bCs/>
          <w:kern w:val="32"/>
          <w:sz w:val="28"/>
          <w:szCs w:val="28"/>
        </w:rPr>
        <w:t>требования к Участникам закупки из числа субъектов малого и среднего предпринимательства;</w:t>
      </w:r>
    </w:p>
    <w:p w14:paraId="541DCAF7" w14:textId="77777777" w:rsidR="00752BF8" w:rsidRPr="004909E0" w:rsidRDefault="00752BF8" w:rsidP="00CF173D">
      <w:pPr>
        <w:tabs>
          <w:tab w:val="left" w:pos="-3544"/>
          <w:tab w:val="left" w:pos="1276"/>
        </w:tabs>
        <w:spacing w:after="0" w:line="240" w:lineRule="auto"/>
        <w:ind w:firstLine="709"/>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 xml:space="preserve">е) требования к содержанию, форме, оформлению и составу предложений Участников закупки о поставке товара, выполнении работы, оказании услуги на </w:t>
      </w:r>
      <w:r w:rsidRPr="004909E0">
        <w:rPr>
          <w:rFonts w:ascii="Times New Roman" w:eastAsia="Times New Roman" w:hAnsi="Times New Roman"/>
          <w:bCs/>
          <w:kern w:val="32"/>
          <w:sz w:val="28"/>
          <w:szCs w:val="28"/>
        </w:rPr>
        <w:lastRenderedPageBreak/>
        <w:t>участие в закупке</w:t>
      </w:r>
      <w:r w:rsidR="00092C64" w:rsidRPr="004909E0">
        <w:rPr>
          <w:rFonts w:ascii="Times New Roman" w:eastAsia="Times New Roman" w:hAnsi="Times New Roman"/>
          <w:bCs/>
          <w:kern w:val="32"/>
          <w:sz w:val="28"/>
          <w:szCs w:val="28"/>
        </w:rPr>
        <w:t xml:space="preserve"> </w:t>
      </w:r>
      <w:r w:rsidRPr="004909E0">
        <w:rPr>
          <w:rFonts w:ascii="Times New Roman" w:eastAsia="Times New Roman" w:hAnsi="Times New Roman"/>
          <w:bCs/>
          <w:kern w:val="32"/>
          <w:sz w:val="28"/>
          <w:szCs w:val="28"/>
        </w:rPr>
        <w:t>с учетом положений части 19.1 статьи 3.4 Федерального закона № 223-ФЗ;</w:t>
      </w:r>
    </w:p>
    <w:p w14:paraId="16004245" w14:textId="77777777" w:rsidR="00752BF8" w:rsidRPr="004909E0" w:rsidRDefault="00752BF8" w:rsidP="00CF173D">
      <w:pPr>
        <w:tabs>
          <w:tab w:val="left" w:pos="-3544"/>
          <w:tab w:val="left" w:pos="1276"/>
        </w:tabs>
        <w:spacing w:after="0" w:line="240" w:lineRule="auto"/>
        <w:ind w:firstLine="709"/>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ж) критерии оценки предложений Участников закупки, предусмотренные пунктами 31.1.3 и (или) 31.1.4 Положения (в случае установления таких критериев);</w:t>
      </w:r>
    </w:p>
    <w:p w14:paraId="22FB110F" w14:textId="77777777" w:rsidR="00CF173D" w:rsidRPr="004909E0" w:rsidRDefault="00CF173D" w:rsidP="00CF173D">
      <w:pPr>
        <w:pStyle w:val="af3"/>
        <w:numPr>
          <w:ilvl w:val="3"/>
          <w:numId w:val="63"/>
        </w:numPr>
        <w:tabs>
          <w:tab w:val="left" w:pos="-3544"/>
          <w:tab w:val="left" w:pos="1560"/>
          <w:tab w:val="left" w:pos="1843"/>
        </w:tabs>
        <w:spacing w:after="0" w:line="240" w:lineRule="auto"/>
        <w:ind w:left="0" w:firstLine="709"/>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 xml:space="preserve">Извещение </w:t>
      </w:r>
      <w:r w:rsidR="00752BF8" w:rsidRPr="004909E0">
        <w:rPr>
          <w:rFonts w:ascii="Times New Roman" w:eastAsia="Times New Roman" w:hAnsi="Times New Roman"/>
          <w:bCs/>
          <w:kern w:val="32"/>
          <w:sz w:val="28"/>
          <w:szCs w:val="28"/>
        </w:rPr>
        <w:t>об осуществлении закупки должно содержать проект договора, а также обоснование цены договора у единственного поставщика (исполнителя, подрядчика) в соответствии с разделом 22 настоящего Положения. Внесение изменений в такое извещение не допускается.</w:t>
      </w:r>
    </w:p>
    <w:p w14:paraId="14CA2493" w14:textId="77777777" w:rsidR="00CF173D" w:rsidRPr="004909E0" w:rsidRDefault="00752BF8" w:rsidP="00CF173D">
      <w:pPr>
        <w:pStyle w:val="af3"/>
        <w:numPr>
          <w:ilvl w:val="3"/>
          <w:numId w:val="63"/>
        </w:numPr>
        <w:tabs>
          <w:tab w:val="left" w:pos="-3544"/>
          <w:tab w:val="left" w:pos="1560"/>
          <w:tab w:val="left" w:pos="1843"/>
        </w:tabs>
        <w:spacing w:after="0" w:line="240" w:lineRule="auto"/>
        <w:ind w:left="0" w:firstLine="709"/>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Заказчик вправе отказаться от закупки до определения оператором электронной площадки Участников закупки в соответствии с пунктом 38-1.2.8 Положения. По истечении указанного срока отмены закупки и до заключения договора заказчик вправе отменить закупку только в случае возникновения обстоятельств непреодолимой силы</w:t>
      </w:r>
      <w:r w:rsidR="00CF173D" w:rsidRPr="004909E0">
        <w:rPr>
          <w:rFonts w:ascii="Times New Roman" w:eastAsia="Times New Roman" w:hAnsi="Times New Roman"/>
          <w:bCs/>
          <w:kern w:val="32"/>
          <w:sz w:val="28"/>
          <w:szCs w:val="28"/>
        </w:rPr>
        <w:t xml:space="preserve"> </w:t>
      </w:r>
      <w:r w:rsidRPr="004909E0">
        <w:rPr>
          <w:rFonts w:ascii="Times New Roman" w:eastAsia="Times New Roman" w:hAnsi="Times New Roman"/>
          <w:bCs/>
          <w:kern w:val="32"/>
          <w:sz w:val="28"/>
          <w:szCs w:val="28"/>
        </w:rPr>
        <w:t>в соответствии с гражданским законодательством.</w:t>
      </w:r>
      <w:r w:rsidR="00CF173D" w:rsidRPr="004909E0">
        <w:rPr>
          <w:rFonts w:ascii="Times New Roman" w:eastAsia="Times New Roman" w:hAnsi="Times New Roman"/>
          <w:bCs/>
          <w:kern w:val="32"/>
          <w:sz w:val="28"/>
          <w:szCs w:val="28"/>
        </w:rPr>
        <w:t xml:space="preserve"> </w:t>
      </w:r>
    </w:p>
    <w:p w14:paraId="29E9D0C1" w14:textId="77777777" w:rsidR="00CF173D" w:rsidRPr="004909E0" w:rsidRDefault="00752BF8" w:rsidP="00CF173D">
      <w:pPr>
        <w:pStyle w:val="af3"/>
        <w:numPr>
          <w:ilvl w:val="3"/>
          <w:numId w:val="63"/>
        </w:numPr>
        <w:tabs>
          <w:tab w:val="left" w:pos="-3544"/>
          <w:tab w:val="left" w:pos="1560"/>
          <w:tab w:val="left" w:pos="1843"/>
        </w:tabs>
        <w:spacing w:after="0" w:line="240" w:lineRule="auto"/>
        <w:ind w:left="0" w:firstLine="709"/>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Предоставление и разъяснение извещения об осуществлении закупки осуществляется в порядке и в сроки, предусмотренные извещением об осуществлении закупки.</w:t>
      </w:r>
    </w:p>
    <w:p w14:paraId="09FA3C2E" w14:textId="77777777" w:rsidR="00752BF8" w:rsidRPr="004909E0" w:rsidRDefault="00752BF8" w:rsidP="00CF173D">
      <w:pPr>
        <w:pStyle w:val="af3"/>
        <w:numPr>
          <w:ilvl w:val="3"/>
          <w:numId w:val="63"/>
        </w:numPr>
        <w:tabs>
          <w:tab w:val="left" w:pos="-3544"/>
          <w:tab w:val="left" w:pos="1560"/>
          <w:tab w:val="left" w:pos="1843"/>
        </w:tabs>
        <w:spacing w:after="0" w:line="240" w:lineRule="auto"/>
        <w:ind w:left="0" w:firstLine="709"/>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Оператор электронной площадки определяет из состава предварительных предложений, предусмотренных пунктом 38-1.2.2. настоящего Положения, соответствующих требованиям заказчика, предусмотренным извещением</w:t>
      </w:r>
      <w:r w:rsidR="00092C64" w:rsidRPr="004909E0">
        <w:rPr>
          <w:rFonts w:ascii="Times New Roman" w:eastAsia="Times New Roman" w:hAnsi="Times New Roman"/>
          <w:bCs/>
          <w:kern w:val="32"/>
          <w:sz w:val="28"/>
          <w:szCs w:val="28"/>
        </w:rPr>
        <w:t xml:space="preserve"> </w:t>
      </w:r>
      <w:r w:rsidRPr="004909E0">
        <w:rPr>
          <w:rFonts w:ascii="Times New Roman" w:eastAsia="Times New Roman" w:hAnsi="Times New Roman"/>
          <w:bCs/>
          <w:kern w:val="32"/>
          <w:sz w:val="28"/>
          <w:szCs w:val="28"/>
        </w:rPr>
        <w:t>об осуществлении закупки, предложения о поставке товара, выполнении работы, оказании услуги Участников закупки из числа субъектов малого и среднего предпринимательства.</w:t>
      </w:r>
    </w:p>
    <w:p w14:paraId="5FE36FCD" w14:textId="77777777" w:rsidR="00752BF8" w:rsidRPr="004909E0" w:rsidRDefault="00752BF8" w:rsidP="00CF173D">
      <w:pPr>
        <w:pStyle w:val="af3"/>
        <w:numPr>
          <w:ilvl w:val="2"/>
          <w:numId w:val="63"/>
        </w:numPr>
        <w:tabs>
          <w:tab w:val="left" w:pos="1134"/>
          <w:tab w:val="left" w:pos="1276"/>
          <w:tab w:val="left" w:pos="1560"/>
        </w:tabs>
        <w:spacing w:after="0" w:line="240" w:lineRule="auto"/>
        <w:ind w:left="0" w:firstLine="709"/>
        <w:jc w:val="both"/>
        <w:rPr>
          <w:rFonts w:ascii="Times New Roman" w:eastAsia="Times New Roman" w:hAnsi="Times New Roman"/>
          <w:b/>
          <w:bCs/>
          <w:kern w:val="32"/>
          <w:sz w:val="28"/>
          <w:szCs w:val="28"/>
        </w:rPr>
      </w:pPr>
      <w:r w:rsidRPr="004909E0">
        <w:rPr>
          <w:rFonts w:ascii="Times New Roman" w:eastAsia="Times New Roman" w:hAnsi="Times New Roman"/>
          <w:b/>
          <w:bCs/>
          <w:kern w:val="32"/>
          <w:sz w:val="28"/>
          <w:szCs w:val="28"/>
        </w:rPr>
        <w:t>Рассмотрение, сопоставление и оценка предложений Участников закупки</w:t>
      </w:r>
    </w:p>
    <w:p w14:paraId="3344E311" w14:textId="77777777" w:rsidR="00CF173D" w:rsidRPr="004909E0" w:rsidRDefault="00752BF8" w:rsidP="00CF173D">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 не позднее 2 рабочих дней с момента поступления предложений Участников закупки определяет согласно критериям оценки, установленным в извещении об осуществлении закупки, Участника (участников) закупки из числа субъектов малого</w:t>
      </w:r>
      <w:r w:rsidR="00CF173D"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w:t>
      </w:r>
      <w:r w:rsidR="00CF173D"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с пунктом 38-1.2.8. настоящего Положения.</w:t>
      </w:r>
    </w:p>
    <w:p w14:paraId="74C7C39C" w14:textId="77777777" w:rsidR="00CF173D" w:rsidRPr="004909E0" w:rsidRDefault="00752BF8" w:rsidP="00CF173D">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bCs/>
          <w:kern w:val="32"/>
          <w:sz w:val="28"/>
          <w:szCs w:val="28"/>
        </w:rPr>
        <w:t>Предложение Участника закупки может быть отклонено в случаях, установленных извещением об осуществлении закупки.</w:t>
      </w:r>
    </w:p>
    <w:p w14:paraId="2EA83FF8" w14:textId="77777777" w:rsidR="00CF173D" w:rsidRPr="004909E0" w:rsidRDefault="00752BF8" w:rsidP="00CF173D">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bCs/>
          <w:kern w:val="32"/>
          <w:sz w:val="28"/>
          <w:szCs w:val="28"/>
        </w:rPr>
        <w:t>Рассмотрение, сопоставление и оценка предложений о поставке товара, выполнении работы, оказании услуги Участников закупки осуществляется Комиссией по осуществлению закупок.</w:t>
      </w:r>
    </w:p>
    <w:p w14:paraId="07AAD029" w14:textId="77777777" w:rsidR="00752BF8" w:rsidRPr="004909E0" w:rsidRDefault="00752BF8" w:rsidP="00CF173D">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bCs/>
          <w:kern w:val="32"/>
          <w:sz w:val="28"/>
          <w:szCs w:val="28"/>
        </w:rPr>
        <w:t>Рекомендуется осуществлять оценку предложений в следующем порядке:</w:t>
      </w:r>
    </w:p>
    <w:p w14:paraId="3F0057D0" w14:textId="77777777" w:rsidR="00752BF8" w:rsidRPr="004909E0" w:rsidRDefault="00752BF8" w:rsidP="00752BF8">
      <w:pPr>
        <w:tabs>
          <w:tab w:val="left" w:pos="-3544"/>
          <w:tab w:val="left" w:pos="851"/>
        </w:tabs>
        <w:spacing w:after="0" w:line="240" w:lineRule="auto"/>
        <w:ind w:firstLine="567"/>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w:t>
      </w:r>
      <w:r w:rsidRPr="004909E0">
        <w:rPr>
          <w:rFonts w:ascii="Times New Roman" w:eastAsia="Times New Roman" w:hAnsi="Times New Roman"/>
          <w:bCs/>
          <w:kern w:val="32"/>
          <w:sz w:val="28"/>
          <w:szCs w:val="28"/>
        </w:rPr>
        <w:tab/>
        <w:t>проведение отборочной стадии;</w:t>
      </w:r>
    </w:p>
    <w:p w14:paraId="0B3592C5" w14:textId="77777777" w:rsidR="00752BF8" w:rsidRPr="004909E0" w:rsidRDefault="00752BF8" w:rsidP="00752BF8">
      <w:pPr>
        <w:tabs>
          <w:tab w:val="left" w:pos="-3544"/>
          <w:tab w:val="left" w:pos="851"/>
        </w:tabs>
        <w:spacing w:after="0" w:line="240" w:lineRule="auto"/>
        <w:ind w:firstLine="567"/>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w:t>
      </w:r>
      <w:r w:rsidRPr="004909E0">
        <w:rPr>
          <w:rFonts w:ascii="Times New Roman" w:eastAsia="Times New Roman" w:hAnsi="Times New Roman"/>
          <w:bCs/>
          <w:kern w:val="32"/>
          <w:sz w:val="28"/>
          <w:szCs w:val="28"/>
        </w:rPr>
        <w:tab/>
        <w:t>проведение оценочной стадии.</w:t>
      </w:r>
    </w:p>
    <w:p w14:paraId="214C38A1" w14:textId="77777777" w:rsidR="00752BF8" w:rsidRPr="004909E0" w:rsidRDefault="00752BF8" w:rsidP="00CF173D">
      <w:pPr>
        <w:pStyle w:val="af3"/>
        <w:numPr>
          <w:ilvl w:val="3"/>
          <w:numId w:val="63"/>
        </w:numPr>
        <w:tabs>
          <w:tab w:val="left" w:pos="1843"/>
        </w:tabs>
        <w:spacing w:after="0" w:line="240" w:lineRule="auto"/>
        <w:ind w:left="0" w:firstLine="709"/>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lastRenderedPageBreak/>
        <w:t>Отборочная стадия. В рамках отборочной стадии последовательно выполняются следующие действия:</w:t>
      </w:r>
    </w:p>
    <w:p w14:paraId="042540A6" w14:textId="77777777" w:rsidR="00752BF8" w:rsidRPr="004909E0" w:rsidRDefault="00752BF8" w:rsidP="00752BF8">
      <w:pPr>
        <w:tabs>
          <w:tab w:val="left" w:pos="-3544"/>
          <w:tab w:val="left" w:pos="851"/>
        </w:tabs>
        <w:spacing w:after="0" w:line="240" w:lineRule="auto"/>
        <w:ind w:firstLine="567"/>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w:t>
      </w:r>
      <w:r w:rsidRPr="004909E0">
        <w:rPr>
          <w:rFonts w:ascii="Times New Roman" w:eastAsia="Times New Roman" w:hAnsi="Times New Roman"/>
          <w:bCs/>
          <w:kern w:val="32"/>
          <w:sz w:val="28"/>
          <w:szCs w:val="28"/>
        </w:rPr>
        <w:tab/>
        <w:t xml:space="preserve">проверка предложения о поставке товара, выполнении работы, оказании услуги Участника закупки на соблюдение требований извещения об осуществлении закупки </w:t>
      </w:r>
      <w:r w:rsidRPr="004909E0">
        <w:rPr>
          <w:rFonts w:ascii="Times New Roman" w:eastAsia="Times New Roman" w:hAnsi="Times New Roman"/>
          <w:bCs/>
          <w:kern w:val="32"/>
          <w:sz w:val="28"/>
          <w:szCs w:val="28"/>
        </w:rPr>
        <w:br/>
        <w:t xml:space="preserve">к оформлению предложения; </w:t>
      </w:r>
    </w:p>
    <w:p w14:paraId="242DD0B6" w14:textId="77777777" w:rsidR="00752BF8" w:rsidRPr="004909E0" w:rsidRDefault="00752BF8" w:rsidP="00752BF8">
      <w:pPr>
        <w:tabs>
          <w:tab w:val="left" w:pos="-3544"/>
          <w:tab w:val="left" w:pos="851"/>
          <w:tab w:val="left" w:pos="1276"/>
        </w:tabs>
        <w:spacing w:after="0" w:line="240" w:lineRule="auto"/>
        <w:ind w:firstLine="567"/>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w:t>
      </w:r>
      <w:r w:rsidRPr="004909E0">
        <w:rPr>
          <w:rFonts w:ascii="Times New Roman" w:eastAsia="Times New Roman" w:hAnsi="Times New Roman"/>
          <w:bCs/>
          <w:kern w:val="32"/>
          <w:sz w:val="28"/>
          <w:szCs w:val="28"/>
        </w:rPr>
        <w:tab/>
        <w:t xml:space="preserve">проверка Участника закупки на соответствие требованиям извещения </w:t>
      </w:r>
      <w:r w:rsidRPr="004909E0">
        <w:rPr>
          <w:rFonts w:ascii="Times New Roman" w:eastAsia="Times New Roman" w:hAnsi="Times New Roman"/>
          <w:bCs/>
          <w:kern w:val="32"/>
          <w:sz w:val="28"/>
          <w:szCs w:val="28"/>
        </w:rPr>
        <w:br/>
        <w:t>об осуществлении закупки;</w:t>
      </w:r>
    </w:p>
    <w:p w14:paraId="0CAC96A2" w14:textId="77777777" w:rsidR="00752BF8" w:rsidRPr="004909E0" w:rsidRDefault="00752BF8" w:rsidP="00752BF8">
      <w:pPr>
        <w:tabs>
          <w:tab w:val="left" w:pos="-3544"/>
          <w:tab w:val="left" w:pos="851"/>
        </w:tabs>
        <w:spacing w:after="0" w:line="240" w:lineRule="auto"/>
        <w:ind w:firstLine="567"/>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w:t>
      </w:r>
      <w:r w:rsidRPr="004909E0">
        <w:rPr>
          <w:rFonts w:ascii="Times New Roman" w:eastAsia="Times New Roman" w:hAnsi="Times New Roman"/>
          <w:bCs/>
          <w:kern w:val="32"/>
          <w:sz w:val="28"/>
          <w:szCs w:val="28"/>
        </w:rPr>
        <w:tab/>
        <w:t>проверка предлагаемых товаров, работ, услуг на соответствие требованиям извещения об осуществлении закупки;</w:t>
      </w:r>
    </w:p>
    <w:p w14:paraId="541B8763" w14:textId="77777777" w:rsidR="00752BF8" w:rsidRPr="004909E0" w:rsidRDefault="00752BF8" w:rsidP="00752BF8">
      <w:pPr>
        <w:tabs>
          <w:tab w:val="left" w:pos="-3544"/>
          <w:tab w:val="left" w:pos="851"/>
        </w:tabs>
        <w:spacing w:after="0" w:line="240" w:lineRule="auto"/>
        <w:ind w:firstLine="567"/>
        <w:contextualSpacing/>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w:t>
      </w:r>
      <w:r w:rsidRPr="004909E0">
        <w:rPr>
          <w:rFonts w:ascii="Times New Roman" w:eastAsia="Times New Roman" w:hAnsi="Times New Roman"/>
          <w:bCs/>
          <w:kern w:val="32"/>
          <w:sz w:val="28"/>
          <w:szCs w:val="28"/>
        </w:rPr>
        <w:tab/>
        <w:t>отклонение предложений о поставке товара, выполнении работы, оказании услуги Участников закупки, которые не соответствуют требованиям извещения об осуществлении закупки.</w:t>
      </w:r>
    </w:p>
    <w:p w14:paraId="3F25C631" w14:textId="77777777" w:rsidR="001F29CB" w:rsidRPr="004909E0" w:rsidRDefault="00752BF8" w:rsidP="001F29CB">
      <w:pPr>
        <w:pStyle w:val="af3"/>
        <w:numPr>
          <w:ilvl w:val="3"/>
          <w:numId w:val="63"/>
        </w:numPr>
        <w:tabs>
          <w:tab w:val="left" w:pos="1843"/>
        </w:tabs>
        <w:spacing w:after="0" w:line="240" w:lineRule="auto"/>
        <w:ind w:left="0" w:firstLine="709"/>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Оценочная стадия. В рамках оценочной стадии Комиссия по осуществлению закупок оценивает и сопоставляет предложения Участников закупки, которые не были отклонены на отборочной стадии, по цене договора (сумме цен единиц товара, работы, услуги), а также по критериям, установленным в соответствии с подпунктом «ж» пункта 38-1.2.4 настоящего Положения (в случае установления таких критериев в извещении об осуществлении закупки, при этом отсутствие такого предложения не является основанием для отклонения предложения Участника закупки).</w:t>
      </w:r>
    </w:p>
    <w:p w14:paraId="27312EDA" w14:textId="77777777" w:rsidR="00752BF8" w:rsidRPr="004909E0" w:rsidRDefault="00752BF8" w:rsidP="001F29CB">
      <w:pPr>
        <w:pStyle w:val="af3"/>
        <w:numPr>
          <w:ilvl w:val="3"/>
          <w:numId w:val="63"/>
        </w:numPr>
        <w:tabs>
          <w:tab w:val="left" w:pos="1843"/>
        </w:tabs>
        <w:spacing w:after="0" w:line="240" w:lineRule="auto"/>
        <w:ind w:left="0" w:firstLine="709"/>
        <w:jc w:val="both"/>
        <w:rPr>
          <w:rFonts w:ascii="Times New Roman" w:eastAsia="Times New Roman" w:hAnsi="Times New Roman"/>
          <w:bCs/>
          <w:kern w:val="32"/>
          <w:sz w:val="28"/>
          <w:szCs w:val="28"/>
        </w:rPr>
      </w:pPr>
      <w:r w:rsidRPr="004909E0">
        <w:rPr>
          <w:rFonts w:ascii="Times New Roman" w:eastAsia="Times New Roman" w:hAnsi="Times New Roman"/>
          <w:bCs/>
          <w:kern w:val="32"/>
          <w:sz w:val="28"/>
          <w:szCs w:val="28"/>
        </w:rPr>
        <w:t>По результатам рассмотрения, сопоставления и оценки предложений Участников закупки Комиссией по осуществлению закупок проводится ранжирование предложений в соответствии с условиями, установленными извещением об осуществлении закупки, по степени предпочтительности для Заказчика.</w:t>
      </w:r>
    </w:p>
    <w:p w14:paraId="24DF2E00" w14:textId="77777777" w:rsidR="00752BF8" w:rsidRPr="004909E0" w:rsidRDefault="00752BF8" w:rsidP="001F29CB">
      <w:pPr>
        <w:pStyle w:val="af3"/>
        <w:numPr>
          <w:ilvl w:val="2"/>
          <w:numId w:val="63"/>
        </w:numPr>
        <w:tabs>
          <w:tab w:val="left" w:pos="1134"/>
          <w:tab w:val="left" w:pos="1276"/>
          <w:tab w:val="left" w:pos="1560"/>
        </w:tabs>
        <w:spacing w:after="0" w:line="240" w:lineRule="auto"/>
        <w:ind w:left="0" w:firstLine="709"/>
        <w:jc w:val="both"/>
        <w:rPr>
          <w:rFonts w:ascii="Times New Roman" w:eastAsia="Times New Roman" w:hAnsi="Times New Roman"/>
          <w:b/>
          <w:bCs/>
          <w:kern w:val="32"/>
          <w:sz w:val="28"/>
          <w:szCs w:val="28"/>
        </w:rPr>
      </w:pPr>
      <w:r w:rsidRPr="004909E0">
        <w:rPr>
          <w:rFonts w:ascii="Times New Roman" w:eastAsia="Times New Roman" w:hAnsi="Times New Roman"/>
          <w:b/>
          <w:bCs/>
          <w:kern w:val="32"/>
          <w:sz w:val="28"/>
          <w:szCs w:val="28"/>
        </w:rPr>
        <w:t>Определение Победителя:</w:t>
      </w:r>
    </w:p>
    <w:p w14:paraId="20F47072" w14:textId="77777777" w:rsidR="001F29CB" w:rsidRPr="004909E0" w:rsidRDefault="00752BF8" w:rsidP="001F29CB">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Победителем признается Участник закупки, предложение о поставке товара, выполнении работы, оказании услуги, которого признано Комиссией по осуществлению закупок соответствующим требованиям извещения об осуществлении закупки и содержащее наилучшие условия исполнения договора.</w:t>
      </w:r>
    </w:p>
    <w:p w14:paraId="5C8A92F7" w14:textId="77777777" w:rsidR="00752BF8" w:rsidRPr="004909E0" w:rsidRDefault="00752BF8" w:rsidP="001F29CB">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eastAsia="Times New Roman" w:hAnsi="Times New Roman"/>
          <w:bCs/>
          <w:kern w:val="32"/>
          <w:sz w:val="28"/>
          <w:szCs w:val="28"/>
        </w:rPr>
        <w:t>Результаты рассмотрения, сопоставления и оценки предложений Участников закупки о поставке товара, выполнении работы, оказании услуги фиксируются в протоколе, который размещается в единой информационной системе и на электронной площадке.</w:t>
      </w:r>
    </w:p>
    <w:p w14:paraId="4B34E77F" w14:textId="77777777" w:rsidR="00752BF8" w:rsidRPr="004909E0" w:rsidRDefault="00752BF8" w:rsidP="001F29CB">
      <w:pPr>
        <w:pStyle w:val="af3"/>
        <w:numPr>
          <w:ilvl w:val="2"/>
          <w:numId w:val="63"/>
        </w:numPr>
        <w:tabs>
          <w:tab w:val="left" w:pos="1134"/>
          <w:tab w:val="left" w:pos="1276"/>
          <w:tab w:val="left" w:pos="1560"/>
        </w:tabs>
        <w:spacing w:after="0" w:line="240" w:lineRule="auto"/>
        <w:ind w:left="0" w:firstLine="709"/>
        <w:jc w:val="both"/>
        <w:rPr>
          <w:rFonts w:ascii="Times New Roman" w:eastAsia="Times New Roman" w:hAnsi="Times New Roman"/>
          <w:b/>
          <w:bCs/>
          <w:kern w:val="32"/>
          <w:sz w:val="28"/>
          <w:szCs w:val="28"/>
        </w:rPr>
      </w:pPr>
      <w:r w:rsidRPr="004909E0">
        <w:rPr>
          <w:rFonts w:ascii="Times New Roman" w:eastAsia="Times New Roman" w:hAnsi="Times New Roman"/>
          <w:b/>
          <w:bCs/>
          <w:kern w:val="32"/>
          <w:sz w:val="28"/>
          <w:szCs w:val="28"/>
        </w:rPr>
        <w:t>Заключение договора:</w:t>
      </w:r>
    </w:p>
    <w:p w14:paraId="47A1BDD7" w14:textId="77777777" w:rsidR="00752BF8" w:rsidRPr="004909E0" w:rsidRDefault="00752BF8" w:rsidP="001F29CB">
      <w:pPr>
        <w:pStyle w:val="af3"/>
        <w:numPr>
          <w:ilvl w:val="3"/>
          <w:numId w:val="63"/>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Договор (договоры) заключается (заключаются) с использованием электронной площадки с Участником (участниками) закупки, определенным (определенными) Заказчиком в соответствии с пунктом 38-1.4 настоящего Положения, на условиях, определенных извещением об осуществлении закупки, а также предложением соответствующего Участника закупки о поставке товара, выполнении работы, оказании услуги.</w:t>
      </w:r>
    </w:p>
    <w:p w14:paraId="34504386" w14:textId="77777777" w:rsidR="00404CF3" w:rsidRPr="004909E0" w:rsidRDefault="00404CF3" w:rsidP="00386F40">
      <w:pPr>
        <w:numPr>
          <w:ilvl w:val="0"/>
          <w:numId w:val="58"/>
        </w:numPr>
        <w:tabs>
          <w:tab w:val="left" w:pos="1134"/>
        </w:tabs>
        <w:spacing w:after="0" w:line="240" w:lineRule="auto"/>
        <w:jc w:val="both"/>
        <w:outlineLvl w:val="0"/>
        <w:rPr>
          <w:rFonts w:ascii="Times New Roman" w:hAnsi="Times New Roman" w:cs="Times New Roman"/>
          <w:b/>
          <w:bCs/>
          <w:kern w:val="32"/>
          <w:sz w:val="28"/>
          <w:szCs w:val="28"/>
        </w:rPr>
      </w:pPr>
      <w:bookmarkStart w:id="766" w:name="_Toc409786039"/>
      <w:bookmarkStart w:id="767" w:name="_Toc428869263"/>
      <w:bookmarkStart w:id="768" w:name="_Toc428869452"/>
      <w:bookmarkStart w:id="769" w:name="_Toc428870026"/>
      <w:bookmarkStart w:id="770" w:name="_Toc511044739"/>
      <w:bookmarkStart w:id="771" w:name="_Toc62546796"/>
      <w:bookmarkStart w:id="772" w:name="_Toc121934442"/>
      <w:r w:rsidRPr="004909E0">
        <w:rPr>
          <w:rFonts w:ascii="Times New Roman" w:hAnsi="Times New Roman" w:cs="Times New Roman"/>
          <w:b/>
          <w:bCs/>
          <w:kern w:val="32"/>
          <w:sz w:val="28"/>
          <w:szCs w:val="28"/>
        </w:rPr>
        <w:lastRenderedPageBreak/>
        <w:t>Конкурентные переговоры</w:t>
      </w:r>
      <w:bookmarkEnd w:id="766"/>
      <w:bookmarkEnd w:id="767"/>
      <w:bookmarkEnd w:id="768"/>
      <w:bookmarkEnd w:id="769"/>
      <w:bookmarkEnd w:id="770"/>
      <w:bookmarkEnd w:id="771"/>
      <w:bookmarkEnd w:id="772"/>
    </w:p>
    <w:p w14:paraId="063B4C44" w14:textId="77777777" w:rsidR="00404CF3" w:rsidRPr="004909E0" w:rsidRDefault="00404CF3" w:rsidP="00386F40">
      <w:pPr>
        <w:pStyle w:val="af3"/>
        <w:numPr>
          <w:ilvl w:val="1"/>
          <w:numId w:val="58"/>
        </w:numPr>
        <w:tabs>
          <w:tab w:val="left" w:pos="1134"/>
        </w:tabs>
        <w:spacing w:after="0" w:line="240" w:lineRule="auto"/>
        <w:ind w:left="0" w:firstLine="710"/>
        <w:jc w:val="both"/>
        <w:rPr>
          <w:rFonts w:ascii="Times New Roman" w:hAnsi="Times New Roman" w:cs="Times New Roman"/>
          <w:b/>
          <w:kern w:val="32"/>
          <w:sz w:val="28"/>
          <w:szCs w:val="28"/>
        </w:rPr>
      </w:pPr>
      <w:r w:rsidRPr="004909E0">
        <w:rPr>
          <w:rFonts w:ascii="Times New Roman" w:hAnsi="Times New Roman" w:cs="Times New Roman"/>
          <w:b/>
          <w:kern w:val="32"/>
          <w:sz w:val="28"/>
          <w:szCs w:val="28"/>
        </w:rPr>
        <w:t>Условия применения:</w:t>
      </w:r>
    </w:p>
    <w:p w14:paraId="2BE9855A" w14:textId="77777777" w:rsidR="00404CF3" w:rsidRPr="004909E0" w:rsidRDefault="00404CF3"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14:paraId="38AD8D76" w14:textId="77777777" w:rsidR="00404CF3" w:rsidRPr="004909E0" w:rsidRDefault="00404CF3"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Конкурентные переговоры проводятся </w:t>
      </w:r>
      <w:r w:rsidR="006C00C3" w:rsidRPr="004909E0">
        <w:rPr>
          <w:rFonts w:ascii="Times New Roman" w:hAnsi="Times New Roman" w:cs="Times New Roman"/>
          <w:bCs/>
          <w:kern w:val="32"/>
          <w:sz w:val="28"/>
          <w:szCs w:val="28"/>
        </w:rPr>
        <w:t>сторонним организатором закупки</w:t>
      </w:r>
      <w:r w:rsidR="004226AC" w:rsidRPr="004909E0">
        <w:rPr>
          <w:rFonts w:ascii="Times New Roman" w:hAnsi="Times New Roman" w:cs="Times New Roman"/>
          <w:bCs/>
          <w:kern w:val="32"/>
          <w:sz w:val="28"/>
          <w:szCs w:val="28"/>
        </w:rPr>
        <w:t xml:space="preserve"> в соответствии с Положением</w:t>
      </w:r>
      <w:r w:rsidR="002070DE" w:rsidRPr="004909E0">
        <w:rPr>
          <w:rFonts w:ascii="Times New Roman" w:hAnsi="Times New Roman" w:cs="Times New Roman"/>
          <w:bCs/>
          <w:kern w:val="32"/>
          <w:sz w:val="28"/>
          <w:szCs w:val="28"/>
        </w:rPr>
        <w:t>.</w:t>
      </w:r>
    </w:p>
    <w:p w14:paraId="7518B172" w14:textId="77777777" w:rsidR="00404CF3" w:rsidRPr="004909E0" w:rsidRDefault="00404CF3"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Конкурентные переговоры могут быть открытые или закрытые.</w:t>
      </w:r>
    </w:p>
    <w:p w14:paraId="4F5C4A7D" w14:textId="77777777" w:rsidR="00404CF3" w:rsidRPr="004909E0" w:rsidRDefault="002070DE"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w:t>
      </w:r>
      <w:r w:rsidR="00404CF3" w:rsidRPr="004909E0">
        <w:rPr>
          <w:rFonts w:ascii="Times New Roman" w:hAnsi="Times New Roman" w:cs="Times New Roman"/>
          <w:bCs/>
          <w:kern w:val="32"/>
          <w:sz w:val="28"/>
          <w:szCs w:val="28"/>
        </w:rPr>
        <w:t xml:space="preserve">онкурентные переговоры не являются торгами и не влекут соответствующих правовых последствий, предусмотренных законодательством </w:t>
      </w:r>
      <w:r w:rsidRPr="004909E0">
        <w:rPr>
          <w:rFonts w:ascii="Times New Roman" w:hAnsi="Times New Roman" w:cs="Times New Roman"/>
          <w:bCs/>
          <w:kern w:val="32"/>
          <w:sz w:val="28"/>
          <w:szCs w:val="28"/>
        </w:rPr>
        <w:t>Российской Федерации</w:t>
      </w:r>
      <w:r w:rsidR="00404CF3" w:rsidRPr="004909E0">
        <w:rPr>
          <w:rFonts w:ascii="Times New Roman" w:hAnsi="Times New Roman" w:cs="Times New Roman"/>
          <w:bCs/>
          <w:kern w:val="32"/>
          <w:sz w:val="28"/>
          <w:szCs w:val="28"/>
        </w:rPr>
        <w:t>.</w:t>
      </w:r>
    </w:p>
    <w:p w14:paraId="22A282CA" w14:textId="77777777" w:rsidR="00404CF3" w:rsidRPr="004909E0" w:rsidRDefault="00404CF3" w:rsidP="00386F40">
      <w:pPr>
        <w:pStyle w:val="af3"/>
        <w:numPr>
          <w:ilvl w:val="1"/>
          <w:numId w:val="58"/>
        </w:numPr>
        <w:tabs>
          <w:tab w:val="left" w:pos="1134"/>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
          <w:bCs/>
          <w:kern w:val="32"/>
          <w:sz w:val="28"/>
          <w:szCs w:val="28"/>
        </w:rPr>
        <w:t>Порядок проведения:</w:t>
      </w:r>
    </w:p>
    <w:p w14:paraId="4F805001" w14:textId="77777777" w:rsidR="00404CF3" w:rsidRPr="004909E0" w:rsidRDefault="00404CF3"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Организатор закупки размещает в единой информационной системе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конкурентных переговорах.</w:t>
      </w:r>
    </w:p>
    <w:p w14:paraId="088A214A" w14:textId="77777777" w:rsidR="00404CF3" w:rsidRPr="004909E0" w:rsidRDefault="006C00C3"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Документация о закупке </w:t>
      </w:r>
      <w:r w:rsidR="00404CF3" w:rsidRPr="004909E0">
        <w:rPr>
          <w:rFonts w:ascii="Times New Roman" w:hAnsi="Times New Roman" w:cs="Times New Roman"/>
          <w:bCs/>
          <w:kern w:val="32"/>
          <w:sz w:val="28"/>
          <w:szCs w:val="28"/>
        </w:rPr>
        <w:t>должна содержать все требования и условия конкурентных переговоров, а также описание всех процедур.</w:t>
      </w:r>
    </w:p>
    <w:p w14:paraId="362BCF14" w14:textId="77777777" w:rsidR="00404CF3" w:rsidRPr="004909E0" w:rsidRDefault="00952E46"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Документация о закупке разрабатывается Заказчиком</w:t>
      </w:r>
      <w:r w:rsidR="00404CF3" w:rsidRPr="004909E0">
        <w:rPr>
          <w:rFonts w:ascii="Times New Roman" w:hAnsi="Times New Roman" w:cs="Times New Roman"/>
          <w:bCs/>
          <w:kern w:val="32"/>
          <w:sz w:val="28"/>
          <w:szCs w:val="28"/>
        </w:rPr>
        <w:t>.</w:t>
      </w:r>
    </w:p>
    <w:p w14:paraId="49B3F8C6" w14:textId="77777777" w:rsidR="00404CF3" w:rsidRPr="004909E0" w:rsidRDefault="00404CF3"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Предоставление и разъяснение документации</w:t>
      </w:r>
      <w:r w:rsidR="006C00C3"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xml:space="preserve"> осуществляется в порядке и в сроки, предусмотренн</w:t>
      </w:r>
      <w:r w:rsidR="006C00C3" w:rsidRPr="004909E0">
        <w:rPr>
          <w:rFonts w:ascii="Times New Roman" w:hAnsi="Times New Roman" w:cs="Times New Roman"/>
          <w:bCs/>
          <w:kern w:val="32"/>
          <w:sz w:val="28"/>
          <w:szCs w:val="28"/>
        </w:rPr>
        <w:t>ые в</w:t>
      </w:r>
      <w:r w:rsidRPr="004909E0">
        <w:rPr>
          <w:rFonts w:ascii="Times New Roman" w:hAnsi="Times New Roman" w:cs="Times New Roman"/>
          <w:bCs/>
          <w:kern w:val="32"/>
          <w:sz w:val="28"/>
          <w:szCs w:val="28"/>
        </w:rPr>
        <w:t xml:space="preserve"> документаци</w:t>
      </w:r>
      <w:r w:rsidR="006C00C3" w:rsidRPr="004909E0">
        <w:rPr>
          <w:rFonts w:ascii="Times New Roman" w:hAnsi="Times New Roman" w:cs="Times New Roman"/>
          <w:bCs/>
          <w:kern w:val="32"/>
          <w:sz w:val="28"/>
          <w:szCs w:val="28"/>
        </w:rPr>
        <w:t>и о закупке</w:t>
      </w:r>
      <w:r w:rsidRPr="004909E0">
        <w:rPr>
          <w:rFonts w:ascii="Times New Roman" w:hAnsi="Times New Roman" w:cs="Times New Roman"/>
          <w:bCs/>
          <w:kern w:val="32"/>
          <w:sz w:val="28"/>
          <w:szCs w:val="28"/>
        </w:rPr>
        <w:t>.</w:t>
      </w:r>
    </w:p>
    <w:p w14:paraId="185B9AD9" w14:textId="77777777" w:rsidR="00404CF3" w:rsidRPr="004909E0" w:rsidRDefault="00404CF3" w:rsidP="00386F40">
      <w:pPr>
        <w:pStyle w:val="af3"/>
        <w:numPr>
          <w:ilvl w:val="2"/>
          <w:numId w:val="58"/>
        </w:numPr>
        <w:tabs>
          <w:tab w:val="left" w:pos="1560"/>
        </w:tabs>
        <w:ind w:left="0" w:firstLine="710"/>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Организатор закупки вправе принять решение о внесении изменений в </w:t>
      </w:r>
      <w:r w:rsidR="006C00C3" w:rsidRPr="004909E0">
        <w:rPr>
          <w:rFonts w:ascii="Times New Roman" w:hAnsi="Times New Roman" w:cs="Times New Roman"/>
          <w:bCs/>
          <w:kern w:val="32"/>
          <w:sz w:val="28"/>
          <w:szCs w:val="28"/>
        </w:rPr>
        <w:t xml:space="preserve">документацию о закупке </w:t>
      </w:r>
      <w:r w:rsidRPr="004909E0">
        <w:rPr>
          <w:rFonts w:ascii="Times New Roman" w:hAnsi="Times New Roman" w:cs="Times New Roman"/>
          <w:bCs/>
          <w:kern w:val="32"/>
          <w:sz w:val="28"/>
          <w:szCs w:val="28"/>
        </w:rPr>
        <w:t xml:space="preserve">в порядке и сроки, предусмотренные </w:t>
      </w:r>
      <w:r w:rsidR="000F4F1F" w:rsidRPr="004909E0">
        <w:rPr>
          <w:rFonts w:ascii="Times New Roman" w:hAnsi="Times New Roman" w:cs="Times New Roman"/>
          <w:bCs/>
          <w:kern w:val="32"/>
          <w:sz w:val="28"/>
          <w:szCs w:val="28"/>
        </w:rPr>
        <w:t>р</w:t>
      </w:r>
      <w:r w:rsidRPr="004909E0">
        <w:rPr>
          <w:rFonts w:ascii="Times New Roman" w:hAnsi="Times New Roman" w:cs="Times New Roman"/>
          <w:bCs/>
          <w:kern w:val="32"/>
          <w:sz w:val="28"/>
          <w:szCs w:val="28"/>
        </w:rPr>
        <w:t xml:space="preserve">азделом 14 </w:t>
      </w:r>
      <w:r w:rsidR="000F4F1F" w:rsidRPr="004909E0">
        <w:rPr>
          <w:rFonts w:ascii="Times New Roman" w:hAnsi="Times New Roman" w:cs="Times New Roman"/>
          <w:bCs/>
          <w:kern w:val="32"/>
          <w:sz w:val="28"/>
          <w:szCs w:val="28"/>
        </w:rPr>
        <w:t>Положения</w:t>
      </w:r>
      <w:r w:rsidRPr="004909E0">
        <w:rPr>
          <w:rFonts w:ascii="Times New Roman" w:hAnsi="Times New Roman" w:cs="Times New Roman"/>
          <w:bCs/>
          <w:kern w:val="32"/>
          <w:sz w:val="28"/>
          <w:szCs w:val="28"/>
        </w:rPr>
        <w:t xml:space="preserve">, а также отказаться от закупки в порядке и сроки, предусмотренные </w:t>
      </w:r>
      <w:r w:rsidR="000F4F1F" w:rsidRPr="004909E0">
        <w:rPr>
          <w:rFonts w:ascii="Times New Roman" w:hAnsi="Times New Roman" w:cs="Times New Roman"/>
          <w:bCs/>
          <w:kern w:val="32"/>
          <w:sz w:val="28"/>
          <w:szCs w:val="28"/>
        </w:rPr>
        <w:t>р</w:t>
      </w:r>
      <w:r w:rsidRPr="004909E0">
        <w:rPr>
          <w:rFonts w:ascii="Times New Roman" w:hAnsi="Times New Roman" w:cs="Times New Roman"/>
          <w:bCs/>
          <w:kern w:val="32"/>
          <w:sz w:val="28"/>
          <w:szCs w:val="28"/>
        </w:rPr>
        <w:t>азделом 15</w:t>
      </w:r>
      <w:r w:rsidR="000F4F1F"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настоящего Положения.</w:t>
      </w:r>
    </w:p>
    <w:p w14:paraId="0D504549" w14:textId="77777777" w:rsidR="00404CF3" w:rsidRPr="004909E0" w:rsidRDefault="00404CF3"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
          <w:kern w:val="32"/>
          <w:sz w:val="28"/>
          <w:szCs w:val="28"/>
        </w:rPr>
      </w:pPr>
      <w:r w:rsidRPr="004909E0">
        <w:rPr>
          <w:rFonts w:ascii="Times New Roman" w:hAnsi="Times New Roman" w:cs="Times New Roman"/>
          <w:b/>
          <w:kern w:val="32"/>
          <w:sz w:val="28"/>
          <w:szCs w:val="28"/>
        </w:rPr>
        <w:t>Получение Заявок:</w:t>
      </w:r>
    </w:p>
    <w:p w14:paraId="5B7EBBD0"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Организатор закупки осуществляет прием Заявок на участие в закупке в соответствии с </w:t>
      </w:r>
      <w:r w:rsidR="00CC446F" w:rsidRPr="004909E0">
        <w:rPr>
          <w:rFonts w:ascii="Times New Roman" w:hAnsi="Times New Roman" w:cs="Times New Roman"/>
          <w:bCs/>
          <w:kern w:val="32"/>
          <w:sz w:val="28"/>
          <w:szCs w:val="28"/>
        </w:rPr>
        <w:t>р</w:t>
      </w:r>
      <w:r w:rsidRPr="004909E0">
        <w:rPr>
          <w:rFonts w:ascii="Times New Roman" w:hAnsi="Times New Roman" w:cs="Times New Roman"/>
          <w:bCs/>
          <w:kern w:val="32"/>
          <w:sz w:val="28"/>
          <w:szCs w:val="28"/>
        </w:rPr>
        <w:t>азделом 17 настоящего Положения.</w:t>
      </w:r>
    </w:p>
    <w:p w14:paraId="27F8008B" w14:textId="77777777" w:rsidR="00404CF3" w:rsidRPr="004909E0" w:rsidRDefault="00404CF3"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
          <w:kern w:val="32"/>
          <w:sz w:val="28"/>
          <w:szCs w:val="28"/>
        </w:rPr>
      </w:pPr>
      <w:r w:rsidRPr="004909E0">
        <w:rPr>
          <w:rFonts w:ascii="Times New Roman" w:hAnsi="Times New Roman" w:cs="Times New Roman"/>
          <w:b/>
          <w:kern w:val="32"/>
          <w:sz w:val="28"/>
          <w:szCs w:val="28"/>
        </w:rPr>
        <w:t>Вскрытие поступивших Конвертов:</w:t>
      </w:r>
    </w:p>
    <w:p w14:paraId="70399023"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Организатор закупки осуществляет вскрытие Заявок на участие в закупке в соответствии с </w:t>
      </w:r>
      <w:r w:rsidR="002D1B49" w:rsidRPr="004909E0">
        <w:rPr>
          <w:rFonts w:ascii="Times New Roman" w:hAnsi="Times New Roman" w:cs="Times New Roman"/>
          <w:bCs/>
          <w:kern w:val="32"/>
          <w:sz w:val="28"/>
          <w:szCs w:val="28"/>
        </w:rPr>
        <w:t>р</w:t>
      </w:r>
      <w:r w:rsidRPr="004909E0">
        <w:rPr>
          <w:rFonts w:ascii="Times New Roman" w:hAnsi="Times New Roman" w:cs="Times New Roman"/>
          <w:bCs/>
          <w:kern w:val="32"/>
          <w:sz w:val="28"/>
          <w:szCs w:val="28"/>
        </w:rPr>
        <w:t>азделом 18 настоящего Положения.</w:t>
      </w:r>
    </w:p>
    <w:p w14:paraId="6B5B7F08" w14:textId="77777777" w:rsidR="00404CF3" w:rsidRPr="004909E0" w:rsidRDefault="00404CF3" w:rsidP="00386F40">
      <w:pPr>
        <w:pStyle w:val="af3"/>
        <w:numPr>
          <w:ilvl w:val="2"/>
          <w:numId w:val="58"/>
        </w:numPr>
        <w:tabs>
          <w:tab w:val="left" w:pos="1560"/>
          <w:tab w:val="left" w:pos="1943"/>
        </w:tabs>
        <w:spacing w:after="0" w:line="240" w:lineRule="auto"/>
        <w:ind w:left="0" w:firstLine="710"/>
        <w:jc w:val="both"/>
        <w:rPr>
          <w:rFonts w:ascii="Times New Roman" w:hAnsi="Times New Roman" w:cs="Times New Roman"/>
          <w:b/>
          <w:kern w:val="32"/>
          <w:sz w:val="28"/>
          <w:szCs w:val="28"/>
        </w:rPr>
      </w:pPr>
      <w:r w:rsidRPr="004909E0">
        <w:rPr>
          <w:rFonts w:ascii="Times New Roman" w:hAnsi="Times New Roman" w:cs="Times New Roman"/>
          <w:b/>
          <w:kern w:val="32"/>
          <w:sz w:val="28"/>
          <w:szCs w:val="28"/>
        </w:rPr>
        <w:t>Рассмотрение, сопоставление и оценка Заявок на участие в конкурентных переговорах:</w:t>
      </w:r>
    </w:p>
    <w:p w14:paraId="30253A89"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Заявка Участника закупки может быть отклонена в случаях, установленных документацией</w:t>
      </w:r>
      <w:r w:rsidR="001A729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1F437183" w14:textId="77777777" w:rsidR="00404CF3" w:rsidRPr="004909E0" w:rsidRDefault="00404CF3" w:rsidP="00386F40">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документации</w:t>
      </w:r>
      <w:r w:rsidR="001A729C"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w:t>
      </w:r>
    </w:p>
    <w:p w14:paraId="79667CF6" w14:textId="77777777" w:rsidR="00404CF3" w:rsidRPr="004909E0" w:rsidRDefault="00404CF3" w:rsidP="00386F40">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Рекомендуется осуществлять оценку Заявок в следующем порядке:</w:t>
      </w:r>
    </w:p>
    <w:p w14:paraId="6BD4E96B" w14:textId="77777777" w:rsidR="00404CF3" w:rsidRPr="004909E0" w:rsidRDefault="00404CF3" w:rsidP="001A729C">
      <w:pPr>
        <w:numPr>
          <w:ilvl w:val="0"/>
          <w:numId w:val="19"/>
        </w:numPr>
        <w:tabs>
          <w:tab w:val="left" w:pos="1418"/>
          <w:tab w:val="left" w:pos="1843"/>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отборочной стадии;</w:t>
      </w:r>
    </w:p>
    <w:p w14:paraId="620B980B" w14:textId="77777777" w:rsidR="00404CF3" w:rsidRPr="004909E0" w:rsidRDefault="00404CF3" w:rsidP="001A729C">
      <w:pPr>
        <w:numPr>
          <w:ilvl w:val="0"/>
          <w:numId w:val="19"/>
        </w:numPr>
        <w:tabs>
          <w:tab w:val="left" w:pos="1418"/>
          <w:tab w:val="left" w:pos="1843"/>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проведение оценочной стадии.</w:t>
      </w:r>
    </w:p>
    <w:p w14:paraId="71D4C6AB" w14:textId="77777777" w:rsidR="00404CF3" w:rsidRPr="004909E0" w:rsidRDefault="00404CF3" w:rsidP="00386F40">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Отборочная стадия. В рамках отборочной стадии последовательно выполняются следующие действия:</w:t>
      </w:r>
    </w:p>
    <w:p w14:paraId="0AD684D0" w14:textId="77777777" w:rsidR="00404CF3" w:rsidRPr="004909E0" w:rsidRDefault="00404CF3" w:rsidP="001A729C">
      <w:pPr>
        <w:numPr>
          <w:ilvl w:val="0"/>
          <w:numId w:val="20"/>
        </w:numPr>
        <w:tabs>
          <w:tab w:val="left" w:pos="1418"/>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проверка Заявок на соблюдение требований </w:t>
      </w:r>
      <w:r w:rsidR="005A0A64" w:rsidRPr="004909E0">
        <w:rPr>
          <w:rFonts w:ascii="Times New Roman" w:hAnsi="Times New Roman" w:cs="Times New Roman"/>
          <w:bCs/>
          <w:kern w:val="32"/>
          <w:sz w:val="28"/>
          <w:szCs w:val="28"/>
        </w:rPr>
        <w:t xml:space="preserve">документации о закупке </w:t>
      </w:r>
      <w:r w:rsidRPr="004909E0">
        <w:rPr>
          <w:rFonts w:ascii="Times New Roman" w:hAnsi="Times New Roman" w:cs="Times New Roman"/>
          <w:bCs/>
          <w:kern w:val="32"/>
          <w:sz w:val="28"/>
          <w:szCs w:val="28"/>
        </w:rPr>
        <w:t xml:space="preserve">к оформлению Заявок; </w:t>
      </w:r>
    </w:p>
    <w:p w14:paraId="62B1C83F" w14:textId="77777777" w:rsidR="00404CF3" w:rsidRPr="004909E0" w:rsidRDefault="00404CF3" w:rsidP="001A729C">
      <w:pPr>
        <w:numPr>
          <w:ilvl w:val="0"/>
          <w:numId w:val="20"/>
        </w:numPr>
        <w:tabs>
          <w:tab w:val="left" w:pos="1418"/>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разъяснения положений Заявок (при необходимости);</w:t>
      </w:r>
    </w:p>
    <w:p w14:paraId="595C0AED" w14:textId="77777777" w:rsidR="00404CF3" w:rsidRPr="004909E0" w:rsidRDefault="00404CF3" w:rsidP="001A729C">
      <w:pPr>
        <w:numPr>
          <w:ilvl w:val="0"/>
          <w:numId w:val="20"/>
        </w:numPr>
        <w:tabs>
          <w:tab w:val="left" w:pos="1418"/>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проверка Участника закупки на соответствие требованиям </w:t>
      </w:r>
      <w:r w:rsidR="005A0A64" w:rsidRPr="004909E0">
        <w:rPr>
          <w:rFonts w:ascii="Times New Roman" w:hAnsi="Times New Roman" w:cs="Times New Roman"/>
          <w:bCs/>
          <w:kern w:val="32"/>
          <w:sz w:val="28"/>
          <w:szCs w:val="28"/>
        </w:rPr>
        <w:t>документации о закупке</w:t>
      </w:r>
      <w:r w:rsidRPr="004909E0">
        <w:rPr>
          <w:rFonts w:ascii="Times New Roman" w:hAnsi="Times New Roman" w:cs="Times New Roman"/>
          <w:bCs/>
          <w:kern w:val="32"/>
          <w:sz w:val="28"/>
          <w:szCs w:val="28"/>
        </w:rPr>
        <w:t>;</w:t>
      </w:r>
    </w:p>
    <w:p w14:paraId="3B1C1178" w14:textId="77777777" w:rsidR="00404CF3" w:rsidRPr="004909E0" w:rsidRDefault="00404CF3" w:rsidP="001A729C">
      <w:pPr>
        <w:numPr>
          <w:ilvl w:val="0"/>
          <w:numId w:val="20"/>
        </w:numPr>
        <w:tabs>
          <w:tab w:val="left" w:pos="1418"/>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проверка </w:t>
      </w:r>
      <w:r w:rsidR="005A0A64" w:rsidRPr="004909E0">
        <w:rPr>
          <w:rFonts w:ascii="Times New Roman" w:hAnsi="Times New Roman" w:cs="Times New Roman"/>
          <w:bCs/>
          <w:kern w:val="32"/>
          <w:sz w:val="28"/>
          <w:szCs w:val="28"/>
        </w:rPr>
        <w:t xml:space="preserve">предлагаемых товаров, работ, услуг </w:t>
      </w:r>
      <w:r w:rsidRPr="004909E0">
        <w:rPr>
          <w:rFonts w:ascii="Times New Roman" w:hAnsi="Times New Roman" w:cs="Times New Roman"/>
          <w:bCs/>
          <w:kern w:val="32"/>
          <w:sz w:val="28"/>
          <w:szCs w:val="28"/>
        </w:rPr>
        <w:t>на соответствие требованиям закупки;</w:t>
      </w:r>
    </w:p>
    <w:p w14:paraId="3ED70D99" w14:textId="77777777" w:rsidR="00404CF3" w:rsidRPr="004909E0" w:rsidRDefault="00404CF3" w:rsidP="001A729C">
      <w:pPr>
        <w:numPr>
          <w:ilvl w:val="0"/>
          <w:numId w:val="20"/>
        </w:numPr>
        <w:tabs>
          <w:tab w:val="left" w:pos="1418"/>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отклонение Заявок, которые, по мнению </w:t>
      </w:r>
      <w:r w:rsidR="005A0A64" w:rsidRPr="004909E0">
        <w:rPr>
          <w:rFonts w:ascii="Times New Roman" w:hAnsi="Times New Roman" w:cs="Times New Roman"/>
          <w:bCs/>
          <w:kern w:val="32"/>
          <w:sz w:val="28"/>
          <w:szCs w:val="28"/>
        </w:rPr>
        <w:t xml:space="preserve">Комиссии по осуществлению закупок </w:t>
      </w:r>
      <w:r w:rsidRPr="004909E0">
        <w:rPr>
          <w:rFonts w:ascii="Times New Roman" w:hAnsi="Times New Roman" w:cs="Times New Roman"/>
          <w:bCs/>
          <w:kern w:val="32"/>
          <w:sz w:val="28"/>
          <w:szCs w:val="28"/>
        </w:rPr>
        <w:t xml:space="preserve">не соответствуют требованиям </w:t>
      </w:r>
      <w:r w:rsidR="005A0A64" w:rsidRPr="004909E0">
        <w:rPr>
          <w:rFonts w:ascii="Times New Roman" w:hAnsi="Times New Roman" w:cs="Times New Roman"/>
          <w:bCs/>
          <w:kern w:val="32"/>
          <w:sz w:val="28"/>
          <w:szCs w:val="28"/>
        </w:rPr>
        <w:t>документации о закупке</w:t>
      </w:r>
      <w:r w:rsidRPr="004909E0">
        <w:rPr>
          <w:rFonts w:ascii="Times New Roman" w:hAnsi="Times New Roman" w:cs="Times New Roman"/>
          <w:bCs/>
          <w:kern w:val="32"/>
          <w:sz w:val="28"/>
          <w:szCs w:val="28"/>
        </w:rPr>
        <w:t>.</w:t>
      </w:r>
    </w:p>
    <w:p w14:paraId="5B317ABA" w14:textId="77777777" w:rsidR="00404CF3" w:rsidRPr="004909E0" w:rsidRDefault="00404CF3" w:rsidP="00386F40">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Оценочная стадия. В рамках оценочной стадии </w:t>
      </w:r>
      <w:r w:rsidR="005A0A64" w:rsidRPr="004909E0">
        <w:rPr>
          <w:rFonts w:ascii="Times New Roman" w:hAnsi="Times New Roman" w:cs="Times New Roman"/>
          <w:bCs/>
          <w:kern w:val="32"/>
          <w:sz w:val="28"/>
          <w:szCs w:val="28"/>
        </w:rPr>
        <w:t xml:space="preserve">Комиссия по осуществлению закупок </w:t>
      </w:r>
      <w:r w:rsidRPr="004909E0">
        <w:rPr>
          <w:rFonts w:ascii="Times New Roman" w:hAnsi="Times New Roman" w:cs="Times New Roman"/>
          <w:bCs/>
          <w:kern w:val="32"/>
          <w:sz w:val="28"/>
          <w:szCs w:val="28"/>
        </w:rPr>
        <w:t xml:space="preserve">оценивает и сопоставляет Заявки, которые не были отклонены на отборочной стадии. </w:t>
      </w:r>
    </w:p>
    <w:p w14:paraId="143E0ABD" w14:textId="77777777" w:rsidR="00404CF3" w:rsidRPr="004909E0" w:rsidRDefault="00404CF3" w:rsidP="00386F40">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При ранжировании Заявок </w:t>
      </w:r>
      <w:r w:rsidR="005A0A64" w:rsidRPr="004909E0">
        <w:rPr>
          <w:rFonts w:ascii="Times New Roman" w:hAnsi="Times New Roman" w:cs="Times New Roman"/>
          <w:bCs/>
          <w:kern w:val="32"/>
          <w:sz w:val="28"/>
          <w:szCs w:val="28"/>
        </w:rPr>
        <w:t xml:space="preserve">Комиссия по осуществлению закупок </w:t>
      </w:r>
      <w:r w:rsidRPr="004909E0">
        <w:rPr>
          <w:rFonts w:ascii="Times New Roman" w:hAnsi="Times New Roman" w:cs="Times New Roman"/>
          <w:bCs/>
          <w:kern w:val="32"/>
          <w:sz w:val="28"/>
          <w:szCs w:val="28"/>
        </w:rPr>
        <w:t>принимает оценки и рекомендации экспертов, однако может принимать любые самостоятельные решения.</w:t>
      </w:r>
    </w:p>
    <w:p w14:paraId="2B2EADFB" w14:textId="77777777" w:rsidR="00404CF3" w:rsidRPr="004909E0" w:rsidRDefault="005A0A64" w:rsidP="00386F40">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Комиссия по осуществлению закупок отклоняет все Заявки</w:t>
      </w:r>
      <w:r w:rsidR="00404CF3" w:rsidRPr="004909E0">
        <w:rPr>
          <w:rFonts w:ascii="Times New Roman" w:hAnsi="Times New Roman" w:cs="Times New Roman"/>
          <w:bCs/>
          <w:kern w:val="32"/>
          <w:sz w:val="28"/>
          <w:szCs w:val="28"/>
        </w:rPr>
        <w:t xml:space="preserve">, если ни одна из них не удовлетворяет установленным </w:t>
      </w:r>
      <w:r w:rsidRPr="004909E0">
        <w:rPr>
          <w:rFonts w:ascii="Times New Roman" w:hAnsi="Times New Roman" w:cs="Times New Roman"/>
          <w:bCs/>
          <w:kern w:val="32"/>
          <w:sz w:val="28"/>
          <w:szCs w:val="28"/>
        </w:rPr>
        <w:t xml:space="preserve">документацией о закупке </w:t>
      </w:r>
      <w:r w:rsidR="00404CF3" w:rsidRPr="004909E0">
        <w:rPr>
          <w:rFonts w:ascii="Times New Roman" w:hAnsi="Times New Roman" w:cs="Times New Roman"/>
          <w:bCs/>
          <w:kern w:val="32"/>
          <w:sz w:val="28"/>
          <w:szCs w:val="28"/>
        </w:rPr>
        <w:t xml:space="preserve">требованиям в отношении </w:t>
      </w:r>
      <w:r w:rsidRPr="004909E0">
        <w:rPr>
          <w:rFonts w:ascii="Times New Roman" w:hAnsi="Times New Roman" w:cs="Times New Roman"/>
          <w:bCs/>
          <w:kern w:val="32"/>
          <w:sz w:val="28"/>
          <w:szCs w:val="28"/>
        </w:rPr>
        <w:t xml:space="preserve">Участника закупки, товаров, работ, услуг, условий договора </w:t>
      </w:r>
      <w:r w:rsidR="00404CF3" w:rsidRPr="004909E0">
        <w:rPr>
          <w:rFonts w:ascii="Times New Roman" w:hAnsi="Times New Roman" w:cs="Times New Roman"/>
          <w:bCs/>
          <w:kern w:val="32"/>
          <w:sz w:val="28"/>
          <w:szCs w:val="28"/>
        </w:rPr>
        <w:t>или оформления Заявки.</w:t>
      </w:r>
    </w:p>
    <w:p w14:paraId="38D54E4D" w14:textId="77777777" w:rsidR="00404CF3" w:rsidRPr="004909E0" w:rsidRDefault="00404CF3" w:rsidP="00386F40">
      <w:pPr>
        <w:pStyle w:val="af3"/>
        <w:numPr>
          <w:ilvl w:val="3"/>
          <w:numId w:val="58"/>
        </w:numPr>
        <w:tabs>
          <w:tab w:val="left" w:pos="18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 результатам рассмотрения заявок</w:t>
      </w:r>
      <w:r w:rsidRPr="004909E0" w:rsidDel="004266FD">
        <w:rPr>
          <w:rFonts w:ascii="Times New Roman" w:hAnsi="Times New Roman" w:cs="Times New Roman"/>
          <w:bCs/>
          <w:kern w:val="32"/>
          <w:sz w:val="28"/>
          <w:szCs w:val="28"/>
        </w:rPr>
        <w:t xml:space="preserve"> </w:t>
      </w:r>
      <w:r w:rsidR="000D1EED" w:rsidRPr="004909E0">
        <w:rPr>
          <w:rFonts w:ascii="Times New Roman" w:hAnsi="Times New Roman" w:cs="Times New Roman"/>
          <w:bCs/>
          <w:kern w:val="32"/>
          <w:sz w:val="28"/>
          <w:szCs w:val="28"/>
        </w:rPr>
        <w:t xml:space="preserve">Комиссия по осуществлению закупок </w:t>
      </w:r>
      <w:r w:rsidRPr="004909E0">
        <w:rPr>
          <w:rFonts w:ascii="Times New Roman" w:hAnsi="Times New Roman" w:cs="Times New Roman"/>
          <w:bCs/>
          <w:kern w:val="32"/>
          <w:sz w:val="28"/>
          <w:szCs w:val="28"/>
        </w:rPr>
        <w:t>составляет протокол, который размещается на Интернет-ресурсах.</w:t>
      </w:r>
    </w:p>
    <w:p w14:paraId="6A29AAD3" w14:textId="77777777" w:rsidR="00404CF3" w:rsidRPr="004909E0" w:rsidRDefault="00404CF3" w:rsidP="00386F40">
      <w:pPr>
        <w:pStyle w:val="af3"/>
        <w:numPr>
          <w:ilvl w:val="2"/>
          <w:numId w:val="58"/>
        </w:numPr>
        <w:tabs>
          <w:tab w:val="left" w:pos="1701"/>
        </w:tabs>
        <w:spacing w:after="0" w:line="240" w:lineRule="auto"/>
        <w:ind w:left="0" w:firstLine="710"/>
        <w:jc w:val="both"/>
        <w:rPr>
          <w:rFonts w:ascii="Times New Roman" w:hAnsi="Times New Roman" w:cs="Times New Roman"/>
          <w:b/>
          <w:kern w:val="32"/>
          <w:sz w:val="28"/>
          <w:szCs w:val="28"/>
        </w:rPr>
      </w:pPr>
      <w:r w:rsidRPr="004909E0">
        <w:rPr>
          <w:rFonts w:ascii="Times New Roman" w:hAnsi="Times New Roman" w:cs="Times New Roman"/>
          <w:b/>
          <w:kern w:val="32"/>
          <w:sz w:val="28"/>
          <w:szCs w:val="28"/>
        </w:rPr>
        <w:t>Применение специальной процедуры (переторжки):</w:t>
      </w:r>
    </w:p>
    <w:p w14:paraId="5B8B4C19"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Организатор закупки вправе использовать в процедуре конкурентных переговоров проведение процедуры переторжки в соответствии с </w:t>
      </w:r>
      <w:r w:rsidR="003968C2" w:rsidRPr="004909E0">
        <w:rPr>
          <w:rFonts w:ascii="Times New Roman" w:hAnsi="Times New Roman" w:cs="Times New Roman"/>
          <w:bCs/>
          <w:kern w:val="32"/>
          <w:sz w:val="28"/>
          <w:szCs w:val="28"/>
        </w:rPr>
        <w:t>р</w:t>
      </w:r>
      <w:r w:rsidRPr="004909E0">
        <w:rPr>
          <w:rFonts w:ascii="Times New Roman" w:hAnsi="Times New Roman" w:cs="Times New Roman"/>
          <w:bCs/>
          <w:kern w:val="32"/>
          <w:sz w:val="28"/>
          <w:szCs w:val="28"/>
        </w:rPr>
        <w:t xml:space="preserve">азделом 24 настоящего Положения. Проведение процедуры переторжки возможно только в том случае, если это предусмотрено </w:t>
      </w:r>
      <w:r w:rsidR="00587E89" w:rsidRPr="004909E0">
        <w:rPr>
          <w:rFonts w:ascii="Times New Roman" w:hAnsi="Times New Roman" w:cs="Times New Roman"/>
          <w:bCs/>
          <w:kern w:val="32"/>
          <w:sz w:val="28"/>
          <w:szCs w:val="28"/>
        </w:rPr>
        <w:t>документацией о закупке</w:t>
      </w:r>
      <w:r w:rsidRPr="004909E0">
        <w:rPr>
          <w:rFonts w:ascii="Times New Roman" w:hAnsi="Times New Roman" w:cs="Times New Roman"/>
          <w:bCs/>
          <w:kern w:val="32"/>
          <w:sz w:val="28"/>
          <w:szCs w:val="28"/>
        </w:rPr>
        <w:t xml:space="preserve">. </w:t>
      </w:r>
    </w:p>
    <w:p w14:paraId="09F3470F"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результатам процедуры переторжки </w:t>
      </w:r>
      <w:r w:rsidR="00587E89" w:rsidRPr="004909E0">
        <w:rPr>
          <w:rFonts w:ascii="Times New Roman" w:hAnsi="Times New Roman" w:cs="Times New Roman"/>
          <w:bCs/>
          <w:kern w:val="32"/>
          <w:sz w:val="28"/>
          <w:szCs w:val="28"/>
        </w:rPr>
        <w:t xml:space="preserve">Комиссия по осуществлению закупок </w:t>
      </w:r>
      <w:r w:rsidRPr="004909E0">
        <w:rPr>
          <w:rFonts w:ascii="Times New Roman" w:hAnsi="Times New Roman" w:cs="Times New Roman"/>
          <w:bCs/>
          <w:kern w:val="32"/>
          <w:sz w:val="28"/>
          <w:szCs w:val="28"/>
        </w:rPr>
        <w:t>проводит итоговое ранжирование Заявок Участников закупки, в соответствии с условиями</w:t>
      </w:r>
      <w:r w:rsidR="004220AB"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установленными документацией</w:t>
      </w:r>
      <w:r w:rsidR="004220AB" w:rsidRPr="004909E0">
        <w:rPr>
          <w:rFonts w:ascii="Times New Roman" w:hAnsi="Times New Roman" w:cs="Times New Roman"/>
          <w:bCs/>
          <w:kern w:val="32"/>
          <w:sz w:val="28"/>
          <w:szCs w:val="28"/>
        </w:rPr>
        <w:t xml:space="preserve"> о закупке</w:t>
      </w:r>
      <w:r w:rsidRPr="004909E0">
        <w:rPr>
          <w:rFonts w:ascii="Times New Roman" w:hAnsi="Times New Roman" w:cs="Times New Roman"/>
          <w:bCs/>
          <w:kern w:val="32"/>
          <w:sz w:val="28"/>
          <w:szCs w:val="28"/>
        </w:rPr>
        <w:t>, по степени предпочтительности для Заказчика с учетом изменившегося параметра Заявки.</w:t>
      </w:r>
    </w:p>
    <w:p w14:paraId="54F9B41C"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результатам проведения процедуры переторжки </w:t>
      </w:r>
      <w:r w:rsidR="00587E89" w:rsidRPr="004909E0">
        <w:rPr>
          <w:rFonts w:ascii="Times New Roman" w:hAnsi="Times New Roman" w:cs="Times New Roman"/>
          <w:bCs/>
          <w:kern w:val="32"/>
          <w:sz w:val="28"/>
          <w:szCs w:val="28"/>
        </w:rPr>
        <w:t>Комиссией по осуществлению закупок</w:t>
      </w:r>
      <w:r w:rsidRPr="004909E0">
        <w:rPr>
          <w:rFonts w:ascii="Times New Roman" w:hAnsi="Times New Roman" w:cs="Times New Roman"/>
          <w:bCs/>
          <w:kern w:val="32"/>
          <w:sz w:val="28"/>
          <w:szCs w:val="28"/>
        </w:rPr>
        <w:t xml:space="preserve"> составляется протокол. </w:t>
      </w:r>
    </w:p>
    <w:p w14:paraId="0A7F6FB7" w14:textId="77777777" w:rsidR="00404CF3" w:rsidRPr="004909E0" w:rsidRDefault="00404CF3" w:rsidP="00386F40">
      <w:pPr>
        <w:pStyle w:val="af3"/>
        <w:numPr>
          <w:ilvl w:val="2"/>
          <w:numId w:val="58"/>
        </w:numPr>
        <w:tabs>
          <w:tab w:val="left" w:pos="1701"/>
        </w:tabs>
        <w:spacing w:after="0" w:line="240" w:lineRule="auto"/>
        <w:ind w:left="0" w:firstLine="710"/>
        <w:jc w:val="both"/>
        <w:rPr>
          <w:rFonts w:ascii="Times New Roman" w:hAnsi="Times New Roman" w:cs="Times New Roman"/>
          <w:b/>
          <w:kern w:val="32"/>
          <w:sz w:val="28"/>
          <w:szCs w:val="28"/>
        </w:rPr>
      </w:pPr>
      <w:r w:rsidRPr="004909E0">
        <w:rPr>
          <w:rFonts w:ascii="Times New Roman" w:hAnsi="Times New Roman" w:cs="Times New Roman"/>
          <w:b/>
          <w:kern w:val="32"/>
          <w:sz w:val="28"/>
          <w:szCs w:val="28"/>
        </w:rPr>
        <w:t>Проведение переговоров:</w:t>
      </w:r>
    </w:p>
    <w:p w14:paraId="55ED7547"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w:t>
      </w:r>
      <w:r w:rsidR="00247402" w:rsidRPr="004909E0">
        <w:rPr>
          <w:rFonts w:ascii="Times New Roman" w:hAnsi="Times New Roman" w:cs="Times New Roman"/>
          <w:bCs/>
          <w:kern w:val="32"/>
          <w:sz w:val="28"/>
          <w:szCs w:val="28"/>
        </w:rPr>
        <w:t>при</w:t>
      </w:r>
      <w:r w:rsidRPr="004909E0">
        <w:rPr>
          <w:rFonts w:ascii="Times New Roman" w:hAnsi="Times New Roman" w:cs="Times New Roman"/>
          <w:bCs/>
          <w:kern w:val="32"/>
          <w:sz w:val="28"/>
          <w:szCs w:val="28"/>
        </w:rPr>
        <w:t xml:space="preserve"> соблюд</w:t>
      </w:r>
      <w:r w:rsidR="00247402" w:rsidRPr="004909E0">
        <w:rPr>
          <w:rFonts w:ascii="Times New Roman" w:hAnsi="Times New Roman" w:cs="Times New Roman"/>
          <w:bCs/>
          <w:kern w:val="32"/>
          <w:sz w:val="28"/>
          <w:szCs w:val="28"/>
        </w:rPr>
        <w:t>ении</w:t>
      </w:r>
      <w:r w:rsidRPr="004909E0">
        <w:rPr>
          <w:rFonts w:ascii="Times New Roman" w:hAnsi="Times New Roman" w:cs="Times New Roman"/>
          <w:bCs/>
          <w:kern w:val="32"/>
          <w:sz w:val="28"/>
          <w:szCs w:val="28"/>
        </w:rPr>
        <w:t xml:space="preserve"> следующи</w:t>
      </w:r>
      <w:r w:rsidR="00247402" w:rsidRPr="004909E0">
        <w:rPr>
          <w:rFonts w:ascii="Times New Roman" w:hAnsi="Times New Roman" w:cs="Times New Roman"/>
          <w:bCs/>
          <w:kern w:val="32"/>
          <w:sz w:val="28"/>
          <w:szCs w:val="28"/>
        </w:rPr>
        <w:t>х условий</w:t>
      </w:r>
      <w:r w:rsidRPr="004909E0">
        <w:rPr>
          <w:rFonts w:ascii="Times New Roman" w:hAnsi="Times New Roman" w:cs="Times New Roman"/>
          <w:bCs/>
          <w:kern w:val="32"/>
          <w:sz w:val="28"/>
          <w:szCs w:val="28"/>
        </w:rPr>
        <w:t>:</w:t>
      </w:r>
    </w:p>
    <w:p w14:paraId="11B90EAB" w14:textId="77777777" w:rsidR="00404CF3" w:rsidRPr="004909E0" w:rsidRDefault="00E12848" w:rsidP="00E12848">
      <w:pPr>
        <w:numPr>
          <w:ilvl w:val="0"/>
          <w:numId w:val="20"/>
        </w:numPr>
        <w:tabs>
          <w:tab w:val="left" w:pos="1418"/>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sz w:val="28"/>
          <w:szCs w:val="28"/>
        </w:rPr>
        <w:lastRenderedPageBreak/>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протоколы, содержание этих переговоров не раскрывается никакому другому лицу без согласия другой стороны</w:t>
      </w:r>
      <w:r w:rsidR="00404CF3" w:rsidRPr="004909E0">
        <w:rPr>
          <w:rFonts w:ascii="Times New Roman" w:hAnsi="Times New Roman" w:cs="Times New Roman"/>
          <w:bCs/>
          <w:kern w:val="32"/>
          <w:sz w:val="28"/>
          <w:szCs w:val="28"/>
        </w:rPr>
        <w:t>;</w:t>
      </w:r>
    </w:p>
    <w:p w14:paraId="037482DA" w14:textId="77777777" w:rsidR="00641CC1" w:rsidRPr="004909E0" w:rsidRDefault="00641CC1" w:rsidP="00641CC1">
      <w:pPr>
        <w:numPr>
          <w:ilvl w:val="0"/>
          <w:numId w:val="20"/>
        </w:numPr>
        <w:spacing w:after="0" w:line="252" w:lineRule="auto"/>
        <w:ind w:left="0" w:firstLine="709"/>
        <w:contextualSpacing/>
        <w:jc w:val="both"/>
        <w:rPr>
          <w:rFonts w:ascii="Times New Roman" w:hAnsi="Times New Roman"/>
          <w:sz w:val="28"/>
          <w:szCs w:val="28"/>
        </w:rPr>
      </w:pPr>
      <w:r w:rsidRPr="004909E0">
        <w:rPr>
          <w:rFonts w:ascii="Times New Roman" w:hAnsi="Times New Roman"/>
          <w:sz w:val="28"/>
          <w:szCs w:val="28"/>
        </w:rPr>
        <w:t>улучшение предложения осуществляется по критериям, предусмотренным пунктами 31.1.3, 31.1.4 Положения и предлагается сделать Участникам закупки, отклонение совокупного значения результата оценки Заявок которых не превышает 25 процентов от максимального значения, присвоенного Участнику закупки по указанным критериям;</w:t>
      </w:r>
    </w:p>
    <w:p w14:paraId="27CC98AC" w14:textId="77777777" w:rsidR="0078699B" w:rsidRPr="004909E0" w:rsidRDefault="0078699B" w:rsidP="0078699B">
      <w:pPr>
        <w:numPr>
          <w:ilvl w:val="0"/>
          <w:numId w:val="20"/>
        </w:numPr>
        <w:tabs>
          <w:tab w:val="left" w:pos="1418"/>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sz w:val="28"/>
          <w:szCs w:val="28"/>
        </w:rPr>
        <w:t>возможность участвовать в переговорах предоставляется Участникам закупки, Заявки которых не были отклонены</w:t>
      </w:r>
      <w:r w:rsidRPr="004909E0">
        <w:rPr>
          <w:rFonts w:ascii="Times New Roman" w:hAnsi="Times New Roman" w:cs="Times New Roman"/>
          <w:bCs/>
          <w:kern w:val="32"/>
          <w:sz w:val="28"/>
          <w:szCs w:val="28"/>
        </w:rPr>
        <w:t>;</w:t>
      </w:r>
    </w:p>
    <w:p w14:paraId="6F09D027" w14:textId="77777777" w:rsidR="00404CF3" w:rsidRPr="004909E0" w:rsidRDefault="00404CF3" w:rsidP="00641CC1">
      <w:pPr>
        <w:numPr>
          <w:ilvl w:val="0"/>
          <w:numId w:val="20"/>
        </w:numPr>
        <w:tabs>
          <w:tab w:val="left" w:pos="1418"/>
        </w:tabs>
        <w:spacing w:after="0"/>
        <w:ind w:left="0" w:firstLine="709"/>
        <w:contextualSpacing/>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проведение переговоров в очной форме осуществляется при условии присутствия не менее чем трех членов </w:t>
      </w:r>
      <w:r w:rsidR="00587E89" w:rsidRPr="004909E0">
        <w:rPr>
          <w:rFonts w:ascii="Times New Roman" w:hAnsi="Times New Roman" w:cs="Times New Roman"/>
          <w:bCs/>
          <w:kern w:val="32"/>
          <w:sz w:val="28"/>
          <w:szCs w:val="28"/>
        </w:rPr>
        <w:t>Комиссии по осуществлению закупок</w:t>
      </w:r>
      <w:r w:rsidRPr="004909E0">
        <w:rPr>
          <w:rFonts w:ascii="Times New Roman" w:hAnsi="Times New Roman" w:cs="Times New Roman"/>
          <w:bCs/>
          <w:kern w:val="32"/>
          <w:sz w:val="28"/>
          <w:szCs w:val="28"/>
        </w:rPr>
        <w:t>.</w:t>
      </w:r>
    </w:p>
    <w:p w14:paraId="668367EB"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Форма и порядок проведения переговоров, сроки подачи новых предложений, определенные </w:t>
      </w:r>
      <w:r w:rsidR="00261B4A" w:rsidRPr="004909E0">
        <w:rPr>
          <w:rFonts w:ascii="Times New Roman" w:hAnsi="Times New Roman" w:cs="Times New Roman"/>
          <w:bCs/>
          <w:kern w:val="32"/>
          <w:sz w:val="28"/>
          <w:szCs w:val="28"/>
        </w:rPr>
        <w:t>Комиссией по осуществлению закупок</w:t>
      </w:r>
      <w:r w:rsidRPr="004909E0">
        <w:rPr>
          <w:rFonts w:ascii="Times New Roman" w:hAnsi="Times New Roman" w:cs="Times New Roman"/>
          <w:bCs/>
          <w:kern w:val="32"/>
          <w:sz w:val="28"/>
          <w:szCs w:val="28"/>
        </w:rPr>
        <w:t>, указываются в приглашении Участников закупки на переговоры.</w:t>
      </w:r>
    </w:p>
    <w:p w14:paraId="5A369708"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7B4D06FD" w14:textId="77777777" w:rsidR="00404CF3" w:rsidRPr="004909E0" w:rsidRDefault="00404CF3" w:rsidP="00386F40">
      <w:pPr>
        <w:pStyle w:val="af3"/>
        <w:numPr>
          <w:ilvl w:val="2"/>
          <w:numId w:val="58"/>
        </w:numPr>
        <w:tabs>
          <w:tab w:val="left" w:pos="1701"/>
        </w:tabs>
        <w:spacing w:after="0" w:line="240" w:lineRule="auto"/>
        <w:ind w:left="0" w:firstLine="710"/>
        <w:jc w:val="both"/>
        <w:rPr>
          <w:rFonts w:ascii="Times New Roman" w:hAnsi="Times New Roman" w:cs="Times New Roman"/>
          <w:b/>
          <w:kern w:val="32"/>
          <w:sz w:val="28"/>
          <w:szCs w:val="28"/>
        </w:rPr>
      </w:pPr>
      <w:r w:rsidRPr="004909E0">
        <w:rPr>
          <w:rFonts w:ascii="Times New Roman" w:hAnsi="Times New Roman" w:cs="Times New Roman"/>
          <w:b/>
          <w:kern w:val="32"/>
          <w:sz w:val="28"/>
          <w:szCs w:val="28"/>
        </w:rPr>
        <w:t>Определение Победителя конкурентных переговоров:</w:t>
      </w:r>
    </w:p>
    <w:p w14:paraId="55120621"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Победителем признается Участник закупки, представивший Заявку, которая решением </w:t>
      </w:r>
      <w:r w:rsidR="00587E89" w:rsidRPr="004909E0">
        <w:rPr>
          <w:rFonts w:ascii="Times New Roman" w:hAnsi="Times New Roman" w:cs="Times New Roman"/>
          <w:bCs/>
          <w:kern w:val="32"/>
          <w:sz w:val="28"/>
          <w:szCs w:val="28"/>
        </w:rPr>
        <w:t xml:space="preserve">Комиссии по осуществлению закупок </w:t>
      </w:r>
      <w:r w:rsidRPr="004909E0">
        <w:rPr>
          <w:rFonts w:ascii="Times New Roman" w:hAnsi="Times New Roman" w:cs="Times New Roman"/>
          <w:bCs/>
          <w:kern w:val="32"/>
          <w:sz w:val="28"/>
          <w:szCs w:val="28"/>
        </w:rPr>
        <w:t>признана наилучшим предложением по результатам рассмотрения заявок</w:t>
      </w:r>
      <w:r w:rsidRPr="004909E0" w:rsidDel="004266FD">
        <w:rPr>
          <w:rFonts w:ascii="Times New Roman" w:hAnsi="Times New Roman" w:cs="Times New Roman"/>
          <w:bCs/>
          <w:kern w:val="32"/>
          <w:sz w:val="28"/>
          <w:szCs w:val="28"/>
        </w:rPr>
        <w:t xml:space="preserve"> </w:t>
      </w:r>
      <w:r w:rsidR="00800FCE" w:rsidRPr="004909E0">
        <w:rPr>
          <w:rFonts w:ascii="Times New Roman" w:hAnsi="Times New Roman" w:cs="Times New Roman"/>
          <w:bCs/>
          <w:kern w:val="32"/>
          <w:sz w:val="28"/>
          <w:szCs w:val="28"/>
        </w:rPr>
        <w:t>и заняла первое место по итогу ранжирования Заявок по степени предпочтительности</w:t>
      </w:r>
      <w:r w:rsidRPr="004909E0">
        <w:rPr>
          <w:rFonts w:ascii="Times New Roman" w:hAnsi="Times New Roman" w:cs="Times New Roman"/>
          <w:bCs/>
          <w:kern w:val="32"/>
          <w:sz w:val="28"/>
          <w:szCs w:val="28"/>
        </w:rPr>
        <w:t>.</w:t>
      </w:r>
    </w:p>
    <w:p w14:paraId="2F820152"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итогам конкурентных переговоров (в случае определения победителя) </w:t>
      </w:r>
      <w:r w:rsidR="00800FCE" w:rsidRPr="004909E0">
        <w:rPr>
          <w:rFonts w:ascii="Times New Roman" w:hAnsi="Times New Roman" w:cs="Times New Roman"/>
          <w:bCs/>
          <w:kern w:val="32"/>
          <w:sz w:val="28"/>
          <w:szCs w:val="28"/>
        </w:rPr>
        <w:t>право на заключение договора фиксируется в протоколе, составленном по итогам конкурентной закупки (итоговый протокол).</w:t>
      </w:r>
    </w:p>
    <w:p w14:paraId="29797EC2" w14:textId="77777777" w:rsidR="00404CF3" w:rsidRPr="004909E0" w:rsidRDefault="00404CF3" w:rsidP="00386F40">
      <w:pPr>
        <w:pStyle w:val="af3"/>
        <w:numPr>
          <w:ilvl w:val="2"/>
          <w:numId w:val="58"/>
        </w:numPr>
        <w:tabs>
          <w:tab w:val="left" w:pos="1701"/>
        </w:tabs>
        <w:spacing w:after="0" w:line="240" w:lineRule="auto"/>
        <w:ind w:left="0" w:firstLine="709"/>
        <w:jc w:val="both"/>
        <w:rPr>
          <w:rFonts w:ascii="Times New Roman" w:hAnsi="Times New Roman" w:cs="Times New Roman"/>
          <w:b/>
          <w:kern w:val="32"/>
          <w:sz w:val="28"/>
          <w:szCs w:val="28"/>
        </w:rPr>
      </w:pPr>
      <w:r w:rsidRPr="004909E0">
        <w:rPr>
          <w:rFonts w:ascii="Times New Roman" w:hAnsi="Times New Roman" w:cs="Times New Roman"/>
          <w:b/>
          <w:kern w:val="32"/>
          <w:sz w:val="28"/>
          <w:szCs w:val="28"/>
        </w:rPr>
        <w:t>Заключение договора:</w:t>
      </w:r>
    </w:p>
    <w:p w14:paraId="35009565" w14:textId="77777777" w:rsidR="00404CF3" w:rsidRPr="004909E0" w:rsidRDefault="00404CF3" w:rsidP="00386F40">
      <w:pPr>
        <w:pStyle w:val="af3"/>
        <w:numPr>
          <w:ilvl w:val="3"/>
          <w:numId w:val="58"/>
        </w:numPr>
        <w:tabs>
          <w:tab w:val="left" w:pos="1560"/>
          <w:tab w:val="left" w:pos="1943"/>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Заключение договора осуществляется в соответствии с требованиями, указанными в </w:t>
      </w:r>
      <w:r w:rsidR="001A729C" w:rsidRPr="004909E0">
        <w:rPr>
          <w:rFonts w:ascii="Times New Roman" w:hAnsi="Times New Roman" w:cs="Times New Roman"/>
          <w:bCs/>
          <w:kern w:val="32"/>
          <w:sz w:val="28"/>
          <w:szCs w:val="28"/>
        </w:rPr>
        <w:t>р</w:t>
      </w:r>
      <w:r w:rsidRPr="004909E0">
        <w:rPr>
          <w:rFonts w:ascii="Times New Roman" w:hAnsi="Times New Roman" w:cs="Times New Roman"/>
          <w:bCs/>
          <w:kern w:val="32"/>
          <w:sz w:val="28"/>
          <w:szCs w:val="28"/>
        </w:rPr>
        <w:t>азделе 19 настоящего Положения.</w:t>
      </w:r>
    </w:p>
    <w:p w14:paraId="72701104" w14:textId="77777777" w:rsidR="00404CF3" w:rsidRPr="004909E0" w:rsidRDefault="00404CF3" w:rsidP="007975B2">
      <w:pPr>
        <w:pStyle w:val="af3"/>
        <w:tabs>
          <w:tab w:val="left" w:pos="2618"/>
          <w:tab w:val="left" w:pos="4620"/>
        </w:tabs>
        <w:spacing w:after="0" w:line="240" w:lineRule="auto"/>
        <w:ind w:left="0" w:firstLine="709"/>
        <w:jc w:val="both"/>
        <w:rPr>
          <w:rFonts w:ascii="Times New Roman" w:hAnsi="Times New Roman" w:cs="Times New Roman"/>
          <w:bCs/>
          <w:kern w:val="32"/>
          <w:sz w:val="28"/>
          <w:szCs w:val="28"/>
        </w:rPr>
      </w:pPr>
    </w:p>
    <w:p w14:paraId="5049B1AD" w14:textId="77777777" w:rsidR="000040FD" w:rsidRPr="004909E0" w:rsidRDefault="000040FD" w:rsidP="00386F40">
      <w:pPr>
        <w:numPr>
          <w:ilvl w:val="0"/>
          <w:numId w:val="58"/>
        </w:numPr>
        <w:tabs>
          <w:tab w:val="left" w:pos="1134"/>
        </w:tabs>
        <w:spacing w:after="0" w:line="240" w:lineRule="auto"/>
        <w:ind w:left="0" w:firstLine="709"/>
        <w:jc w:val="both"/>
        <w:outlineLvl w:val="0"/>
        <w:rPr>
          <w:rFonts w:ascii="Times New Roman" w:hAnsi="Times New Roman" w:cs="Times New Roman"/>
          <w:b/>
          <w:bCs/>
          <w:kern w:val="32"/>
          <w:sz w:val="28"/>
          <w:szCs w:val="28"/>
        </w:rPr>
      </w:pPr>
      <w:bookmarkStart w:id="773" w:name="_Toc409786019"/>
      <w:bookmarkStart w:id="774" w:name="_Toc428869243"/>
      <w:bookmarkStart w:id="775" w:name="_Toc428869432"/>
      <w:bookmarkStart w:id="776" w:name="_Toc428870006"/>
      <w:bookmarkStart w:id="777" w:name="_Toc511044724"/>
      <w:bookmarkStart w:id="778" w:name="_Toc35419084"/>
      <w:bookmarkStart w:id="779" w:name="_Toc121934443"/>
      <w:r w:rsidRPr="004909E0">
        <w:rPr>
          <w:rFonts w:ascii="Times New Roman" w:hAnsi="Times New Roman" w:cs="Times New Roman"/>
          <w:b/>
          <w:bCs/>
          <w:kern w:val="32"/>
          <w:sz w:val="28"/>
          <w:szCs w:val="28"/>
        </w:rPr>
        <w:t>Реестр недобросовестных поставщиков</w:t>
      </w:r>
      <w:bookmarkEnd w:id="773"/>
      <w:bookmarkEnd w:id="774"/>
      <w:bookmarkEnd w:id="775"/>
      <w:bookmarkEnd w:id="776"/>
      <w:bookmarkEnd w:id="777"/>
      <w:bookmarkEnd w:id="778"/>
      <w:bookmarkEnd w:id="779"/>
    </w:p>
    <w:p w14:paraId="363210FD" w14:textId="77777777" w:rsidR="000040FD" w:rsidRPr="004909E0" w:rsidRDefault="000040FD" w:rsidP="00386F40">
      <w:pPr>
        <w:pStyle w:val="af3"/>
        <w:numPr>
          <w:ilvl w:val="1"/>
          <w:numId w:val="58"/>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t>
      </w:r>
    </w:p>
    <w:p w14:paraId="39C29D44" w14:textId="4E4337E2" w:rsidR="000040FD" w:rsidRPr="004909E0" w:rsidRDefault="003D479C" w:rsidP="00386F40">
      <w:pPr>
        <w:pStyle w:val="af3"/>
        <w:numPr>
          <w:ilvl w:val="1"/>
          <w:numId w:val="58"/>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w:t>
      </w:r>
      <w:r w:rsidRPr="004909E0">
        <w:rPr>
          <w:rFonts w:ascii="Times New Roman" w:hAnsi="Times New Roman" w:cs="Times New Roman"/>
          <w:sz w:val="28"/>
          <w:szCs w:val="28"/>
        </w:rPr>
        <w:lastRenderedPageBreak/>
        <w:t xml:space="preserve">юридических лиц, введены политические или экономические санкции и (или) в отношении </w:t>
      </w:r>
      <w:r w:rsidR="007975B2" w:rsidRPr="004909E0">
        <w:rPr>
          <w:rFonts w:ascii="Times New Roman" w:hAnsi="Times New Roman" w:cs="Times New Roman"/>
          <w:sz w:val="28"/>
          <w:szCs w:val="28"/>
        </w:rPr>
        <w:t xml:space="preserve">которого </w:t>
      </w:r>
      <w:r w:rsidRPr="004909E0">
        <w:rPr>
          <w:rFonts w:ascii="Times New Roman" w:hAnsi="Times New Roman" w:cs="Times New Roman"/>
          <w:sz w:val="28"/>
          <w:szCs w:val="28"/>
        </w:rPr>
        <w:t>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0040FD" w:rsidRPr="004909E0">
        <w:rPr>
          <w:rFonts w:ascii="Times New Roman" w:hAnsi="Times New Roman" w:cs="Times New Roman"/>
          <w:bCs/>
          <w:kern w:val="32"/>
          <w:sz w:val="28"/>
          <w:szCs w:val="28"/>
        </w:rPr>
        <w:t>.</w:t>
      </w:r>
      <w:r w:rsidRPr="004909E0">
        <w:rPr>
          <w:rFonts w:ascii="Times New Roman" w:hAnsi="Times New Roman" w:cs="Times New Roman"/>
          <w:bCs/>
          <w:kern w:val="32"/>
          <w:sz w:val="28"/>
          <w:szCs w:val="28"/>
        </w:rPr>
        <w:t xml:space="preserve"> </w:t>
      </w:r>
    </w:p>
    <w:p w14:paraId="7A180DFF" w14:textId="77777777" w:rsidR="000040FD" w:rsidRPr="004909E0" w:rsidRDefault="000040FD" w:rsidP="00386F40">
      <w:pPr>
        <w:pStyle w:val="af3"/>
        <w:numPr>
          <w:ilvl w:val="1"/>
          <w:numId w:val="58"/>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установлены постановлением Правительства Российской Федерации от 22.11.2012 № 1211.</w:t>
      </w:r>
    </w:p>
    <w:p w14:paraId="07DDD6BE" w14:textId="77777777" w:rsidR="00866713" w:rsidRPr="004909E0" w:rsidRDefault="00176E5E" w:rsidP="006A5147">
      <w:pPr>
        <w:pStyle w:val="af3"/>
        <w:tabs>
          <w:tab w:val="left" w:pos="2618"/>
          <w:tab w:val="left" w:pos="462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ab/>
      </w:r>
      <w:r w:rsidR="006A5147" w:rsidRPr="004909E0">
        <w:rPr>
          <w:rFonts w:ascii="Times New Roman" w:hAnsi="Times New Roman" w:cs="Times New Roman"/>
          <w:bCs/>
          <w:kern w:val="32"/>
          <w:sz w:val="28"/>
          <w:szCs w:val="28"/>
        </w:rPr>
        <w:tab/>
      </w:r>
    </w:p>
    <w:p w14:paraId="6483E819" w14:textId="77777777" w:rsidR="005A5A0C" w:rsidRPr="004909E0" w:rsidRDefault="005A5A0C" w:rsidP="00386F40">
      <w:pPr>
        <w:numPr>
          <w:ilvl w:val="0"/>
          <w:numId w:val="58"/>
        </w:numPr>
        <w:tabs>
          <w:tab w:val="left" w:pos="1418"/>
        </w:tabs>
        <w:spacing w:after="0" w:line="240" w:lineRule="auto"/>
        <w:ind w:left="0" w:firstLine="709"/>
        <w:jc w:val="both"/>
        <w:outlineLvl w:val="0"/>
        <w:rPr>
          <w:rFonts w:ascii="Times New Roman" w:hAnsi="Times New Roman" w:cs="Times New Roman"/>
          <w:b/>
          <w:bCs/>
          <w:kern w:val="32"/>
          <w:sz w:val="28"/>
          <w:szCs w:val="28"/>
        </w:rPr>
      </w:pPr>
      <w:bookmarkStart w:id="780" w:name="_Toc121934444"/>
      <w:bookmarkStart w:id="781" w:name="_Toc35419202"/>
      <w:r w:rsidRPr="004909E0">
        <w:rPr>
          <w:rFonts w:ascii="Times New Roman" w:hAnsi="Times New Roman" w:cs="Times New Roman"/>
          <w:b/>
          <w:bCs/>
          <w:kern w:val="32"/>
          <w:sz w:val="28"/>
          <w:szCs w:val="28"/>
        </w:rPr>
        <w:t>Предварительный квалификационный отбор</w:t>
      </w:r>
      <w:bookmarkEnd w:id="780"/>
    </w:p>
    <w:p w14:paraId="336C0650" w14:textId="77777777" w:rsidR="00B7207E" w:rsidRPr="004909E0" w:rsidRDefault="00B7207E" w:rsidP="00386F40">
      <w:pPr>
        <w:pStyle w:val="af3"/>
        <w:numPr>
          <w:ilvl w:val="1"/>
          <w:numId w:val="58"/>
        </w:numPr>
        <w:tabs>
          <w:tab w:val="left" w:pos="1418"/>
        </w:tabs>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В целях формирования Списка квалифицированных участников закупок, прошедших предварительный квалифицированный отбор, для последующего приглашения к участию в объявляемых Заказчиком закупках </w:t>
      </w:r>
      <w:r w:rsidR="006A5147" w:rsidRPr="004909E0">
        <w:rPr>
          <w:rFonts w:ascii="Times New Roman" w:hAnsi="Times New Roman" w:cs="Times New Roman"/>
          <w:bCs/>
          <w:kern w:val="32"/>
          <w:sz w:val="28"/>
          <w:szCs w:val="28"/>
        </w:rPr>
        <w:t xml:space="preserve">Участников </w:t>
      </w:r>
      <w:r w:rsidRPr="004909E0">
        <w:rPr>
          <w:rFonts w:ascii="Times New Roman" w:hAnsi="Times New Roman" w:cs="Times New Roman"/>
          <w:bCs/>
          <w:kern w:val="32"/>
          <w:sz w:val="28"/>
          <w:szCs w:val="28"/>
        </w:rPr>
        <w:t>закупок, квалификация которых соответствует требуемому по соответствующему предмету закупки уровню, проведению закупок может предшествовать предварительный квалификационный отбор.</w:t>
      </w:r>
    </w:p>
    <w:p w14:paraId="523AEEDF" w14:textId="77777777" w:rsidR="00B7207E" w:rsidRPr="004909E0" w:rsidRDefault="00B7207E" w:rsidP="00386F40">
      <w:pPr>
        <w:pStyle w:val="af3"/>
        <w:numPr>
          <w:ilvl w:val="1"/>
          <w:numId w:val="58"/>
        </w:numPr>
        <w:tabs>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Предварительный квалификационный отбор не является торгами или публичным конкурсом в соответствии со статьями 447 – 449 и 1057 – 1061 Гражданского кодекса Российской Федерации и не накладывает на Заказчика обязательства, установленные указанными статьями. Предварительный квалификационный отбор также не является способом закупки.</w:t>
      </w:r>
    </w:p>
    <w:p w14:paraId="39EAC99D" w14:textId="77777777" w:rsidR="00D0533C" w:rsidRPr="004909E0" w:rsidRDefault="004663E5" w:rsidP="00386F40">
      <w:pPr>
        <w:pStyle w:val="af3"/>
        <w:numPr>
          <w:ilvl w:val="1"/>
          <w:numId w:val="58"/>
        </w:numPr>
        <w:tabs>
          <w:tab w:val="left" w:pos="1134"/>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 xml:space="preserve">Предварительный квалификационный отбор проводится </w:t>
      </w:r>
      <w:r w:rsidR="007B1565" w:rsidRPr="004909E0">
        <w:rPr>
          <w:rFonts w:ascii="Times New Roman" w:hAnsi="Times New Roman" w:cs="Times New Roman"/>
          <w:sz w:val="28"/>
          <w:szCs w:val="28"/>
        </w:rPr>
        <w:t>в отношении конкретных видов товаров (работ, услуг)</w:t>
      </w:r>
      <w:r w:rsidRPr="004909E0">
        <w:rPr>
          <w:rFonts w:ascii="Times New Roman" w:hAnsi="Times New Roman" w:cs="Times New Roman"/>
          <w:sz w:val="28"/>
          <w:szCs w:val="28"/>
        </w:rPr>
        <w:t xml:space="preserve">, </w:t>
      </w:r>
      <w:r w:rsidR="007B1565" w:rsidRPr="004909E0">
        <w:rPr>
          <w:rFonts w:ascii="Times New Roman" w:hAnsi="Times New Roman" w:cs="Times New Roman"/>
          <w:sz w:val="28"/>
          <w:szCs w:val="28"/>
        </w:rPr>
        <w:t>закупаемых</w:t>
      </w:r>
      <w:r w:rsidRPr="004909E0">
        <w:rPr>
          <w:rFonts w:ascii="Times New Roman" w:hAnsi="Times New Roman" w:cs="Times New Roman"/>
          <w:sz w:val="28"/>
          <w:szCs w:val="28"/>
        </w:rPr>
        <w:t xml:space="preserve"> Заказчиком в целях ликвидации последствий аварии, иных чрезвычайных ситуаций природ</w:t>
      </w:r>
      <w:r w:rsidR="00D0533C" w:rsidRPr="004909E0">
        <w:rPr>
          <w:rFonts w:ascii="Times New Roman" w:hAnsi="Times New Roman" w:cs="Times New Roman"/>
          <w:sz w:val="28"/>
          <w:szCs w:val="28"/>
        </w:rPr>
        <w:t xml:space="preserve">ного или техногенного характера на объектах </w:t>
      </w:r>
      <w:r w:rsidR="00665582" w:rsidRPr="004909E0">
        <w:rPr>
          <w:rFonts w:ascii="Times New Roman" w:hAnsi="Times New Roman" w:cs="Times New Roman"/>
          <w:sz w:val="28"/>
          <w:szCs w:val="28"/>
        </w:rPr>
        <w:t xml:space="preserve">инженерной инфраструктуры и </w:t>
      </w:r>
      <w:r w:rsidR="00D0533C" w:rsidRPr="004909E0">
        <w:rPr>
          <w:rFonts w:ascii="Times New Roman" w:hAnsi="Times New Roman" w:cs="Times New Roman"/>
          <w:sz w:val="28"/>
          <w:szCs w:val="28"/>
        </w:rPr>
        <w:t xml:space="preserve">инженерно-энергетического комплекса </w:t>
      </w:r>
      <w:r w:rsidR="00665582" w:rsidRPr="004909E0">
        <w:rPr>
          <w:rFonts w:ascii="Times New Roman" w:hAnsi="Times New Roman" w:cs="Times New Roman"/>
          <w:sz w:val="28"/>
          <w:szCs w:val="28"/>
        </w:rPr>
        <w:t>Санкт-Петербурга.</w:t>
      </w:r>
    </w:p>
    <w:p w14:paraId="7F455563" w14:textId="77777777" w:rsidR="008F57E8" w:rsidRPr="004909E0" w:rsidRDefault="008F57E8" w:rsidP="008F57E8">
      <w:pPr>
        <w:pStyle w:val="af3"/>
        <w:tabs>
          <w:tab w:val="left" w:pos="1134"/>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Заказчик вправе провести предварительный квалификационный отбор в целях заключения договоров, указанных в пункте 38.1 настоящего Положения.</w:t>
      </w:r>
    </w:p>
    <w:p w14:paraId="21E9B080" w14:textId="77777777" w:rsidR="004663E5" w:rsidRPr="004909E0" w:rsidRDefault="00D0533C" w:rsidP="008F57E8">
      <w:pPr>
        <w:pStyle w:val="af3"/>
        <w:tabs>
          <w:tab w:val="left" w:pos="1134"/>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sz w:val="28"/>
          <w:szCs w:val="28"/>
        </w:rPr>
        <w:t xml:space="preserve">Конкретные виды товаров (работ, услуг), в отношении которых Заказчик </w:t>
      </w:r>
      <w:r w:rsidR="008F57E8" w:rsidRPr="004909E0">
        <w:rPr>
          <w:rFonts w:ascii="Times New Roman" w:hAnsi="Times New Roman" w:cs="Times New Roman"/>
          <w:sz w:val="28"/>
          <w:szCs w:val="28"/>
        </w:rPr>
        <w:t>проводит</w:t>
      </w:r>
      <w:r w:rsidRPr="004909E0">
        <w:rPr>
          <w:rFonts w:ascii="Times New Roman" w:hAnsi="Times New Roman" w:cs="Times New Roman"/>
          <w:sz w:val="28"/>
          <w:szCs w:val="28"/>
        </w:rPr>
        <w:t xml:space="preserve"> предварительный квалификационный отбор, </w:t>
      </w:r>
      <w:r w:rsidR="007B1565" w:rsidRPr="004909E0">
        <w:rPr>
          <w:rFonts w:ascii="Times New Roman" w:hAnsi="Times New Roman" w:cs="Times New Roman"/>
          <w:bCs/>
          <w:kern w:val="32"/>
          <w:sz w:val="28"/>
          <w:szCs w:val="28"/>
        </w:rPr>
        <w:t>определяется Заказчиком самостоятельно</w:t>
      </w:r>
      <w:r w:rsidR="004663E5" w:rsidRPr="004909E0">
        <w:rPr>
          <w:rFonts w:ascii="Times New Roman" w:hAnsi="Times New Roman" w:cs="Times New Roman"/>
          <w:sz w:val="28"/>
          <w:szCs w:val="28"/>
        </w:rPr>
        <w:t>.</w:t>
      </w:r>
    </w:p>
    <w:p w14:paraId="1D24E9F5" w14:textId="77777777" w:rsidR="00B7207E" w:rsidRPr="004909E0" w:rsidRDefault="00B7207E" w:rsidP="00386F40">
      <w:pPr>
        <w:pStyle w:val="af3"/>
        <w:numPr>
          <w:ilvl w:val="1"/>
          <w:numId w:val="58"/>
        </w:numPr>
        <w:tabs>
          <w:tab w:val="left" w:pos="1134"/>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итогам предварительного квалификационного отбора формируется Список квалифицированных участников, прошедших предварительный </w:t>
      </w:r>
      <w:r w:rsidRPr="004909E0">
        <w:rPr>
          <w:rFonts w:ascii="Times New Roman" w:hAnsi="Times New Roman" w:cs="Times New Roman"/>
          <w:bCs/>
          <w:kern w:val="32"/>
          <w:sz w:val="28"/>
          <w:szCs w:val="28"/>
        </w:rPr>
        <w:lastRenderedPageBreak/>
        <w:t>квалификационный отбор. Общий срок действия предварительного квалификационного отбора</w:t>
      </w:r>
      <w:r w:rsidR="0041251E" w:rsidRPr="004909E0">
        <w:rPr>
          <w:rFonts w:ascii="Times New Roman" w:hAnsi="Times New Roman" w:cs="Times New Roman"/>
          <w:bCs/>
          <w:kern w:val="32"/>
          <w:sz w:val="28"/>
          <w:szCs w:val="28"/>
        </w:rPr>
        <w:t xml:space="preserve"> составляет</w:t>
      </w:r>
      <w:r w:rsidRPr="004909E0">
        <w:rPr>
          <w:rFonts w:ascii="Times New Roman" w:hAnsi="Times New Roman" w:cs="Times New Roman"/>
          <w:bCs/>
          <w:kern w:val="32"/>
          <w:sz w:val="28"/>
          <w:szCs w:val="28"/>
        </w:rPr>
        <w:t xml:space="preserve"> 1 (один) год с даты подведения итогов. </w:t>
      </w:r>
    </w:p>
    <w:p w14:paraId="2C300C1C" w14:textId="77777777" w:rsidR="00B7207E" w:rsidRPr="004909E0" w:rsidRDefault="00B7207E" w:rsidP="00386F40">
      <w:pPr>
        <w:pStyle w:val="af3"/>
        <w:numPr>
          <w:ilvl w:val="1"/>
          <w:numId w:val="58"/>
        </w:numPr>
        <w:tabs>
          <w:tab w:val="left" w:pos="1134"/>
          <w:tab w:val="left" w:pos="1418"/>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пределах срока действия результатов предварительного квалификационного отбора они могут быть использованы при проведении как одной процедуры закупки, так и нескольких процедур.</w:t>
      </w:r>
    </w:p>
    <w:p w14:paraId="4A4D592D" w14:textId="77777777" w:rsidR="00B7207E" w:rsidRPr="004909E0" w:rsidRDefault="00B7207E" w:rsidP="00386F40">
      <w:pPr>
        <w:pStyle w:val="af3"/>
        <w:numPr>
          <w:ilvl w:val="1"/>
          <w:numId w:val="58"/>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Порядок и условия проведения предварительного квалификационного отбора, требования и критерии включения потенциальных участников закупки в Список квалифицированных участников, требования к объему, содержанию и оформлению представляемых для участия в предварительном квалификационном отборе заявок, а также проект соглашения (при наличии), установленный пунктом </w:t>
      </w:r>
      <w:r w:rsidR="00564E54" w:rsidRPr="004909E0">
        <w:rPr>
          <w:rFonts w:ascii="Times New Roman" w:hAnsi="Times New Roman" w:cs="Times New Roman"/>
          <w:bCs/>
          <w:kern w:val="32"/>
          <w:sz w:val="28"/>
          <w:szCs w:val="28"/>
        </w:rPr>
        <w:t>4</w:t>
      </w:r>
      <w:r w:rsidR="00C43AB7" w:rsidRPr="004909E0">
        <w:rPr>
          <w:rFonts w:ascii="Times New Roman" w:hAnsi="Times New Roman" w:cs="Times New Roman"/>
          <w:bCs/>
          <w:kern w:val="32"/>
          <w:sz w:val="28"/>
          <w:szCs w:val="28"/>
        </w:rPr>
        <w:t>1</w:t>
      </w:r>
      <w:r w:rsidR="004D2A1E" w:rsidRPr="004909E0">
        <w:rPr>
          <w:rFonts w:ascii="Times New Roman" w:hAnsi="Times New Roman" w:cs="Times New Roman"/>
          <w:bCs/>
          <w:kern w:val="32"/>
          <w:sz w:val="28"/>
          <w:szCs w:val="28"/>
        </w:rPr>
        <w:t>.21</w:t>
      </w:r>
      <w:r w:rsidRPr="004909E0">
        <w:rPr>
          <w:rFonts w:ascii="Times New Roman" w:hAnsi="Times New Roman" w:cs="Times New Roman"/>
          <w:bCs/>
          <w:kern w:val="32"/>
          <w:sz w:val="28"/>
          <w:szCs w:val="28"/>
        </w:rPr>
        <w:t xml:space="preserve"> настоящего Положения, указываются в документации о предварительном квалификационном отборе и размещаются в </w:t>
      </w:r>
      <w:r w:rsidR="004D2A1E" w:rsidRPr="004909E0">
        <w:rPr>
          <w:rFonts w:ascii="Times New Roman" w:hAnsi="Times New Roman" w:cs="Times New Roman"/>
          <w:bCs/>
          <w:kern w:val="32"/>
          <w:sz w:val="28"/>
          <w:szCs w:val="28"/>
        </w:rPr>
        <w:t>единой информационной системе</w:t>
      </w:r>
      <w:r w:rsidRPr="004909E0">
        <w:rPr>
          <w:rFonts w:ascii="Times New Roman" w:hAnsi="Times New Roman" w:cs="Times New Roman"/>
          <w:bCs/>
          <w:kern w:val="32"/>
          <w:sz w:val="28"/>
          <w:szCs w:val="28"/>
        </w:rPr>
        <w:t>.</w:t>
      </w:r>
    </w:p>
    <w:p w14:paraId="1462E65F" w14:textId="77777777" w:rsidR="00B7207E" w:rsidRPr="004909E0" w:rsidRDefault="00B7207E" w:rsidP="00386F40">
      <w:pPr>
        <w:pStyle w:val="af3"/>
        <w:numPr>
          <w:ilvl w:val="1"/>
          <w:numId w:val="58"/>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Информация о проведении предварительного квалификационного отбора сообщается неограниченному кругу лиц путем размещения извещения о проведении предварительного квалификационного отбора и документации о проведении предварительного квалификационного отбора в </w:t>
      </w:r>
      <w:r w:rsidR="00C5025B" w:rsidRPr="004909E0">
        <w:rPr>
          <w:rFonts w:ascii="Times New Roman" w:hAnsi="Times New Roman" w:cs="Times New Roman"/>
          <w:bCs/>
          <w:kern w:val="32"/>
          <w:sz w:val="28"/>
          <w:szCs w:val="28"/>
        </w:rPr>
        <w:t>единой информационной системе</w:t>
      </w:r>
      <w:r w:rsidRPr="004909E0">
        <w:rPr>
          <w:rFonts w:ascii="Times New Roman" w:hAnsi="Times New Roman" w:cs="Times New Roman"/>
          <w:bCs/>
          <w:kern w:val="32"/>
          <w:sz w:val="28"/>
          <w:szCs w:val="28"/>
        </w:rPr>
        <w:t xml:space="preserve">. Информация размещается в </w:t>
      </w:r>
      <w:r w:rsidR="00C5025B" w:rsidRPr="004909E0">
        <w:rPr>
          <w:rFonts w:ascii="Times New Roman" w:hAnsi="Times New Roman" w:cs="Times New Roman"/>
          <w:bCs/>
          <w:kern w:val="32"/>
          <w:sz w:val="28"/>
          <w:szCs w:val="28"/>
        </w:rPr>
        <w:t xml:space="preserve">единой информационной системе </w:t>
      </w:r>
      <w:r w:rsidRPr="004909E0">
        <w:rPr>
          <w:rFonts w:ascii="Times New Roman" w:hAnsi="Times New Roman" w:cs="Times New Roman"/>
          <w:bCs/>
          <w:kern w:val="32"/>
          <w:sz w:val="28"/>
          <w:szCs w:val="28"/>
        </w:rPr>
        <w:t>не менее чем за 7 (семь) дней до даты окончания подачи заявок на участие в предварительном квалификационном отборе.</w:t>
      </w:r>
    </w:p>
    <w:p w14:paraId="312C87E1" w14:textId="77777777" w:rsidR="00B7207E" w:rsidRPr="004909E0" w:rsidRDefault="00B7207E" w:rsidP="00386F40">
      <w:pPr>
        <w:pStyle w:val="af3"/>
        <w:numPr>
          <w:ilvl w:val="1"/>
          <w:numId w:val="58"/>
        </w:numPr>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Предварительный квалификационный отбор может проводиться как в бумажной, так и в электронной форме.</w:t>
      </w:r>
    </w:p>
    <w:p w14:paraId="14659384" w14:textId="77777777" w:rsidR="00B7207E" w:rsidRPr="004909E0" w:rsidRDefault="00B7207E" w:rsidP="00386F40">
      <w:pPr>
        <w:pStyle w:val="af3"/>
        <w:numPr>
          <w:ilvl w:val="1"/>
          <w:numId w:val="58"/>
        </w:numPr>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не имеет обязанностей перед участниками предварительного квалификационного отбора по использованию их результата при проведении последующих закупок, а также вправе отменить проведение предварительного квалификационного отбора на любом из этапов, не неся при этом никакой материальной ответственности перед участниками. </w:t>
      </w:r>
    </w:p>
    <w:p w14:paraId="17D8DB17"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 вправе по одному предмету провести повторно предварительный квалификационный отбор, при этом результаты первоначального предварительного квалификационного отбора при проведении последующих закупок не учитываются.</w:t>
      </w:r>
    </w:p>
    <w:p w14:paraId="7559B44E" w14:textId="77777777" w:rsidR="00DA17EB"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вправе внести изменения в извещение о проведении предварительного квалификационного отбора и/или в документацию о проведении предварительного квалификационного отбора. </w:t>
      </w:r>
    </w:p>
    <w:p w14:paraId="0D6701F6"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Порядок и сроки внесения изменений в извещение о проведении предварительного квалификационного отбора и/или в документацию о проведении предварительного квалификационного отбора, а также сроки их размещения в </w:t>
      </w:r>
      <w:r w:rsidR="00DA17EB" w:rsidRPr="004909E0">
        <w:rPr>
          <w:rFonts w:ascii="Times New Roman" w:hAnsi="Times New Roman" w:cs="Times New Roman"/>
          <w:bCs/>
          <w:kern w:val="32"/>
          <w:sz w:val="28"/>
          <w:szCs w:val="28"/>
        </w:rPr>
        <w:t xml:space="preserve">единой информационной системе </w:t>
      </w:r>
      <w:r w:rsidRPr="004909E0">
        <w:rPr>
          <w:rFonts w:ascii="Times New Roman" w:hAnsi="Times New Roman" w:cs="Times New Roman"/>
          <w:bCs/>
          <w:kern w:val="32"/>
          <w:sz w:val="28"/>
          <w:szCs w:val="28"/>
        </w:rPr>
        <w:t>аналогичны порядку, установленному настоящим Положением для внесения изменений в извещение и/или документацию о проведении конкурентной закупки.</w:t>
      </w:r>
    </w:p>
    <w:p w14:paraId="43C2E3F4" w14:textId="77777777" w:rsidR="00B7207E" w:rsidRPr="004909E0" w:rsidRDefault="00DA17EB"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 </w:t>
      </w:r>
      <w:r w:rsidR="00B7207E" w:rsidRPr="004909E0">
        <w:rPr>
          <w:rFonts w:ascii="Times New Roman" w:hAnsi="Times New Roman" w:cs="Times New Roman"/>
          <w:bCs/>
          <w:kern w:val="32"/>
          <w:sz w:val="28"/>
          <w:szCs w:val="28"/>
        </w:rPr>
        <w:t xml:space="preserve">Порядок предоставления разъяснений положений извещения о проведении предварительного квалификационного отбора и/или документации о проведении предварительного квалификационного отбора, заявки на участие в </w:t>
      </w:r>
      <w:r w:rsidR="00B7207E" w:rsidRPr="004909E0">
        <w:rPr>
          <w:rFonts w:ascii="Times New Roman" w:hAnsi="Times New Roman" w:cs="Times New Roman"/>
          <w:bCs/>
          <w:kern w:val="32"/>
          <w:sz w:val="28"/>
          <w:szCs w:val="28"/>
        </w:rPr>
        <w:lastRenderedPageBreak/>
        <w:t xml:space="preserve">предварительном квалификационном отборе, требования к запросу о предоставлении таких разъяснений, должны быть указаны в документации о проведении предварительного квалификационного отбора. </w:t>
      </w:r>
    </w:p>
    <w:p w14:paraId="26AFDA37"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Установленные Заказчиком требования к участникам</w:t>
      </w:r>
      <w:r w:rsidR="00540791"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предварительного квалификационного отбора должны соответствовать требованиям, установленным настоящим Положением к участникам закупок.</w:t>
      </w:r>
    </w:p>
    <w:p w14:paraId="435329E6" w14:textId="77777777" w:rsidR="00DA17EB"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проведении предварительного квалификационного отбора Заказчик устан</w:t>
      </w:r>
      <w:r w:rsidR="00A77B4E" w:rsidRPr="004909E0">
        <w:rPr>
          <w:rFonts w:ascii="Times New Roman" w:hAnsi="Times New Roman" w:cs="Times New Roman"/>
          <w:bCs/>
          <w:kern w:val="32"/>
          <w:sz w:val="28"/>
          <w:szCs w:val="28"/>
        </w:rPr>
        <w:t>авливает</w:t>
      </w:r>
      <w:r w:rsidRPr="004909E0">
        <w:rPr>
          <w:rFonts w:ascii="Times New Roman" w:hAnsi="Times New Roman" w:cs="Times New Roman"/>
          <w:bCs/>
          <w:kern w:val="32"/>
          <w:sz w:val="28"/>
          <w:szCs w:val="28"/>
        </w:rPr>
        <w:t xml:space="preserve"> </w:t>
      </w:r>
      <w:r w:rsidR="00DA17EB" w:rsidRPr="004909E0">
        <w:rPr>
          <w:rFonts w:ascii="Times New Roman" w:hAnsi="Times New Roman" w:cs="Times New Roman"/>
          <w:bCs/>
          <w:kern w:val="32"/>
          <w:sz w:val="28"/>
          <w:szCs w:val="28"/>
        </w:rPr>
        <w:t>критери</w:t>
      </w:r>
      <w:r w:rsidR="00A77B4E" w:rsidRPr="004909E0">
        <w:rPr>
          <w:rFonts w:ascii="Times New Roman" w:hAnsi="Times New Roman" w:cs="Times New Roman"/>
          <w:bCs/>
          <w:kern w:val="32"/>
          <w:sz w:val="28"/>
          <w:szCs w:val="28"/>
        </w:rPr>
        <w:t>и</w:t>
      </w:r>
      <w:r w:rsidRPr="004909E0">
        <w:rPr>
          <w:rFonts w:ascii="Times New Roman" w:hAnsi="Times New Roman" w:cs="Times New Roman"/>
          <w:bCs/>
          <w:kern w:val="32"/>
          <w:sz w:val="28"/>
          <w:szCs w:val="28"/>
        </w:rPr>
        <w:t>, по которым оценива</w:t>
      </w:r>
      <w:r w:rsidR="00DA17EB" w:rsidRPr="004909E0">
        <w:rPr>
          <w:rFonts w:ascii="Times New Roman" w:hAnsi="Times New Roman" w:cs="Times New Roman"/>
          <w:bCs/>
          <w:kern w:val="32"/>
          <w:sz w:val="28"/>
          <w:szCs w:val="28"/>
        </w:rPr>
        <w:t>ю</w:t>
      </w:r>
      <w:r w:rsidRPr="004909E0">
        <w:rPr>
          <w:rFonts w:ascii="Times New Roman" w:hAnsi="Times New Roman" w:cs="Times New Roman"/>
          <w:bCs/>
          <w:kern w:val="32"/>
          <w:sz w:val="28"/>
          <w:szCs w:val="28"/>
        </w:rPr>
        <w:t>т</w:t>
      </w:r>
      <w:r w:rsidR="00DA17EB" w:rsidRPr="004909E0">
        <w:rPr>
          <w:rFonts w:ascii="Times New Roman" w:hAnsi="Times New Roman" w:cs="Times New Roman"/>
          <w:bCs/>
          <w:kern w:val="32"/>
          <w:sz w:val="28"/>
          <w:szCs w:val="28"/>
        </w:rPr>
        <w:t>ся</w:t>
      </w:r>
      <w:r w:rsidRPr="004909E0">
        <w:rPr>
          <w:rFonts w:ascii="Times New Roman" w:hAnsi="Times New Roman" w:cs="Times New Roman"/>
          <w:bCs/>
          <w:kern w:val="32"/>
          <w:sz w:val="28"/>
          <w:szCs w:val="28"/>
        </w:rPr>
        <w:t xml:space="preserve"> заявки участников предварительного квалификационного отбора</w:t>
      </w:r>
      <w:r w:rsidR="00A77B4E" w:rsidRPr="004909E0">
        <w:rPr>
          <w:rFonts w:ascii="Times New Roman" w:hAnsi="Times New Roman" w:cs="Times New Roman"/>
          <w:bCs/>
          <w:kern w:val="32"/>
          <w:sz w:val="28"/>
          <w:szCs w:val="28"/>
        </w:rPr>
        <w:t xml:space="preserve">, из числа </w:t>
      </w:r>
      <w:r w:rsidR="0041251E" w:rsidRPr="004909E0">
        <w:rPr>
          <w:rFonts w:ascii="Times New Roman" w:hAnsi="Times New Roman" w:cs="Times New Roman"/>
          <w:bCs/>
          <w:kern w:val="32"/>
          <w:sz w:val="28"/>
          <w:szCs w:val="28"/>
        </w:rPr>
        <w:t xml:space="preserve">критериев, </w:t>
      </w:r>
      <w:r w:rsidR="00A77B4E" w:rsidRPr="004909E0">
        <w:rPr>
          <w:rFonts w:ascii="Times New Roman" w:hAnsi="Times New Roman" w:cs="Times New Roman"/>
          <w:bCs/>
          <w:kern w:val="32"/>
          <w:sz w:val="28"/>
          <w:szCs w:val="28"/>
        </w:rPr>
        <w:t xml:space="preserve">предусмотренных пунктом 31.1.4 настоящего Положения. </w:t>
      </w:r>
    </w:p>
    <w:p w14:paraId="687B460D"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Критерии могут подразделяться на подкритерии (показатели). Конкретный перечень критериев, порядок их оценки, а также формулы расчета рейтинга заявки в отношении отдельного предварительного квалификационного отбора определяются в документации о проведении предварительного квалификационного отбора</w:t>
      </w:r>
      <w:r w:rsidR="00A77B4E" w:rsidRPr="004909E0">
        <w:rPr>
          <w:rFonts w:ascii="Times New Roman" w:hAnsi="Times New Roman" w:cs="Times New Roman"/>
          <w:bCs/>
          <w:kern w:val="32"/>
          <w:sz w:val="28"/>
          <w:szCs w:val="28"/>
        </w:rPr>
        <w:t xml:space="preserve"> в соответствии с приложением № 2 к настоящему Положению</w:t>
      </w:r>
      <w:r w:rsidRPr="004909E0">
        <w:rPr>
          <w:rFonts w:ascii="Times New Roman" w:hAnsi="Times New Roman" w:cs="Times New Roman"/>
          <w:bCs/>
          <w:kern w:val="32"/>
          <w:sz w:val="28"/>
          <w:szCs w:val="28"/>
        </w:rPr>
        <w:t xml:space="preserve">. </w:t>
      </w:r>
    </w:p>
    <w:p w14:paraId="5C3B5755"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Порядок предоставления, изменения и отзыва заявок на участие в предварительном квалификационном отборе аналогичен положениям настоящего Положения, регулирующим порядок предоставления, изменения и отзыва заявок на участие в конкурентной закупке.  </w:t>
      </w:r>
    </w:p>
    <w:p w14:paraId="6B924652"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Этапы проведения предварительного квалификационного отбора:</w:t>
      </w:r>
    </w:p>
    <w:p w14:paraId="65A0ADF3" w14:textId="77777777" w:rsidR="00B7207E" w:rsidRPr="004909E0" w:rsidRDefault="00B7207E" w:rsidP="00754A5D">
      <w:pPr>
        <w:pStyle w:val="af3"/>
        <w:tabs>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w:t>
      </w:r>
      <w:r w:rsidR="00CD038B"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размещение извещения о проведении предварительного квалификационного отбора и документации о проведении предварительного квалификационного отбора;</w:t>
      </w:r>
    </w:p>
    <w:p w14:paraId="603E2E59" w14:textId="77777777" w:rsidR="00B7207E" w:rsidRPr="004909E0" w:rsidRDefault="00B7207E" w:rsidP="00754A5D">
      <w:pPr>
        <w:pStyle w:val="af3"/>
        <w:tabs>
          <w:tab w:val="left" w:pos="993"/>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прием и регистрация заявок на участие в предварительном квалификационном отборе;</w:t>
      </w:r>
    </w:p>
    <w:p w14:paraId="4C84FBD3" w14:textId="77777777" w:rsidR="00B7207E" w:rsidRPr="004909E0" w:rsidRDefault="00B7207E" w:rsidP="00754A5D">
      <w:pPr>
        <w:pStyle w:val="af3"/>
        <w:tabs>
          <w:tab w:val="left" w:pos="993"/>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вскрытие конвертов с заявками на участие в предварительном квалификационном отборе (открытие доступа к заявкам на участие в предварительном квалификационном отборе);</w:t>
      </w:r>
    </w:p>
    <w:p w14:paraId="24BDB248" w14:textId="77777777" w:rsidR="00B7207E" w:rsidRPr="004909E0" w:rsidRDefault="00B7207E" w:rsidP="00754A5D">
      <w:pPr>
        <w:pStyle w:val="af3"/>
        <w:tabs>
          <w:tab w:val="left" w:pos="993"/>
          <w:tab w:val="left" w:pos="1134"/>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г) рассмотрение и оценка заявок на участие в предварительном квалификационном отборе.</w:t>
      </w:r>
    </w:p>
    <w:p w14:paraId="1C6D4BD3"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 результатам этапов предварительного квалификационного отбора, установленных подпунктами «в)» и «г)» пункта</w:t>
      </w:r>
      <w:r w:rsidR="00CD038B" w:rsidRPr="004909E0">
        <w:rPr>
          <w:rFonts w:ascii="Times New Roman" w:hAnsi="Times New Roman" w:cs="Times New Roman"/>
          <w:bCs/>
          <w:kern w:val="32"/>
          <w:sz w:val="28"/>
          <w:szCs w:val="28"/>
        </w:rPr>
        <w:t xml:space="preserve"> </w:t>
      </w:r>
      <w:r w:rsidR="000040FD" w:rsidRPr="004909E0">
        <w:rPr>
          <w:rFonts w:ascii="Times New Roman" w:hAnsi="Times New Roman" w:cs="Times New Roman"/>
          <w:bCs/>
          <w:kern w:val="32"/>
          <w:sz w:val="28"/>
          <w:szCs w:val="28"/>
        </w:rPr>
        <w:t>4</w:t>
      </w:r>
      <w:r w:rsidR="008D720A" w:rsidRPr="004909E0">
        <w:rPr>
          <w:rFonts w:ascii="Times New Roman" w:hAnsi="Times New Roman" w:cs="Times New Roman"/>
          <w:bCs/>
          <w:kern w:val="32"/>
          <w:sz w:val="28"/>
          <w:szCs w:val="28"/>
        </w:rPr>
        <w:t>1</w:t>
      </w:r>
      <w:r w:rsidR="00CD038B" w:rsidRPr="004909E0">
        <w:rPr>
          <w:rFonts w:ascii="Times New Roman" w:hAnsi="Times New Roman" w:cs="Times New Roman"/>
          <w:bCs/>
          <w:kern w:val="32"/>
          <w:sz w:val="28"/>
          <w:szCs w:val="28"/>
        </w:rPr>
        <w:t>.18 настоящего Положения</w:t>
      </w:r>
      <w:r w:rsidRPr="004909E0">
        <w:rPr>
          <w:rFonts w:ascii="Times New Roman" w:hAnsi="Times New Roman" w:cs="Times New Roman"/>
          <w:bCs/>
          <w:kern w:val="32"/>
          <w:sz w:val="28"/>
          <w:szCs w:val="28"/>
        </w:rPr>
        <w:t>, составляется отдельный протокол.</w:t>
      </w:r>
    </w:p>
    <w:p w14:paraId="2802A510"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Срок рассмотрения и оценки заявок на участие в предварительном квалификационном отборе не может превышать 14 (четырнадцати) календарных дней с даты окончания срока подачи заявок на участие в предварительном квалификационном отборе, установленного в извещении и документации о проведении предварительного квалификационного отбора.</w:t>
      </w:r>
    </w:p>
    <w:p w14:paraId="08830E43"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По результатам рассмотрения и оценки заявок на участие в предварительном квалификационном отборе Заказчик в отношении каждого участника принимает решение о включении или невключении его в </w:t>
      </w:r>
      <w:r w:rsidR="00CD038B" w:rsidRPr="004909E0">
        <w:rPr>
          <w:rFonts w:ascii="Times New Roman" w:hAnsi="Times New Roman" w:cs="Times New Roman"/>
          <w:bCs/>
          <w:kern w:val="32"/>
          <w:sz w:val="28"/>
          <w:szCs w:val="28"/>
        </w:rPr>
        <w:t xml:space="preserve">Список </w:t>
      </w:r>
      <w:r w:rsidRPr="004909E0">
        <w:rPr>
          <w:rFonts w:ascii="Times New Roman" w:hAnsi="Times New Roman" w:cs="Times New Roman"/>
          <w:bCs/>
          <w:kern w:val="32"/>
          <w:sz w:val="28"/>
          <w:szCs w:val="28"/>
        </w:rPr>
        <w:lastRenderedPageBreak/>
        <w:t>квалифицированных участников, прошедших предварительный квалификационный отбор по определенным видам поставляемых товаров, (выполняемых работ, оказываемых услуг).</w:t>
      </w:r>
      <w:r w:rsidR="004D2A1E" w:rsidRPr="004909E0">
        <w:rPr>
          <w:rFonts w:ascii="Times New Roman" w:hAnsi="Times New Roman" w:cs="Times New Roman"/>
          <w:bCs/>
          <w:kern w:val="32"/>
          <w:sz w:val="28"/>
          <w:szCs w:val="28"/>
        </w:rPr>
        <w:t xml:space="preserve"> </w:t>
      </w:r>
      <w:r w:rsidRPr="004909E0">
        <w:rPr>
          <w:rFonts w:ascii="Times New Roman" w:hAnsi="Times New Roman" w:cs="Times New Roman"/>
          <w:bCs/>
          <w:kern w:val="32"/>
          <w:sz w:val="28"/>
          <w:szCs w:val="28"/>
        </w:rPr>
        <w:t>Заказчик вправе заключать с участниками, включенными в Список квалифицированных участников, прошедших предварительный квалификационный отбор, соглашения, определяющие условия их участия в закупках, проводимых по итогам предварительного квалификационного отбора.</w:t>
      </w:r>
    </w:p>
    <w:p w14:paraId="26C6E3B4" w14:textId="77777777" w:rsidR="00B7207E" w:rsidRPr="004909E0" w:rsidRDefault="00B7207E" w:rsidP="00386F40">
      <w:pPr>
        <w:pStyle w:val="af3"/>
        <w:numPr>
          <w:ilvl w:val="1"/>
          <w:numId w:val="58"/>
        </w:numPr>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Предварительный квалификационный отбор признается несостоявшимся, если: </w:t>
      </w:r>
    </w:p>
    <w:p w14:paraId="371A2F2E" w14:textId="77777777" w:rsidR="00B7207E" w:rsidRPr="004909E0" w:rsidRDefault="00B7207E" w:rsidP="008A42FE">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по окончании срока подачи заявок на участие в предварительном квалификационном отборе не было подано ни одной заявки или все заявки отозваны;</w:t>
      </w:r>
    </w:p>
    <w:p w14:paraId="0290D9CC" w14:textId="77777777" w:rsidR="00B7207E" w:rsidRPr="004909E0" w:rsidRDefault="00B7207E" w:rsidP="008A42FE">
      <w:pPr>
        <w:pStyle w:val="af3"/>
        <w:tabs>
          <w:tab w:val="left" w:pos="1134"/>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б) по результатам рассмотрения и оценки заявок ни одна из поданных на участие в предварительном квалификационном отборе заявок не была включена в список квалифицированных участников, прошедших предварительный квалификационный отбор;</w:t>
      </w:r>
    </w:p>
    <w:p w14:paraId="0A0011AC" w14:textId="77777777" w:rsidR="00B7207E" w:rsidRPr="004909E0" w:rsidRDefault="00B7207E" w:rsidP="00252EDB">
      <w:pPr>
        <w:tabs>
          <w:tab w:val="left" w:pos="1134"/>
          <w:tab w:val="left" w:pos="1560"/>
        </w:tabs>
        <w:spacing w:after="0" w:line="240" w:lineRule="auto"/>
        <w:ind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по результатам рассмотрения и оценки заявок только одна из поданных на участие в предварительном квалификационном отборе заявок была включена в список квалифицированных участников, прошедших предварительный квалификационный отбор.</w:t>
      </w:r>
    </w:p>
    <w:p w14:paraId="3FB2AD8E" w14:textId="77777777" w:rsidR="00B7207E" w:rsidRPr="004909E0" w:rsidRDefault="00B7207E" w:rsidP="00386F40">
      <w:pPr>
        <w:pStyle w:val="af3"/>
        <w:numPr>
          <w:ilvl w:val="1"/>
          <w:numId w:val="58"/>
        </w:numPr>
        <w:tabs>
          <w:tab w:val="left" w:pos="1560"/>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Особенности проведения закупок с использованием результатов предварите</w:t>
      </w:r>
      <w:r w:rsidR="00540791" w:rsidRPr="004909E0">
        <w:rPr>
          <w:rFonts w:ascii="Times New Roman" w:hAnsi="Times New Roman" w:cs="Times New Roman"/>
          <w:bCs/>
          <w:kern w:val="32"/>
          <w:sz w:val="28"/>
          <w:szCs w:val="28"/>
        </w:rPr>
        <w:t>льного квалификационного отбора:</w:t>
      </w:r>
    </w:p>
    <w:p w14:paraId="44B908A7" w14:textId="77777777" w:rsidR="00252EDB" w:rsidRPr="004909E0" w:rsidRDefault="00B7207E" w:rsidP="00386F40">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Результаты предварительного квалификационного отбора могут быть использованы при проведении конкурентных закупок (открытый конкурс, конкурс в электронной форме, запрос предложений в электронной форме).</w:t>
      </w:r>
    </w:p>
    <w:p w14:paraId="098DC4B0" w14:textId="77777777" w:rsidR="00252EDB" w:rsidRPr="004909E0" w:rsidRDefault="00B7207E" w:rsidP="00386F40">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Для оценки поданных участниками закупки заявок на участие в закупке Заказчик может установить в документации о закупк</w:t>
      </w:r>
      <w:r w:rsidR="008A42FE" w:rsidRPr="004909E0">
        <w:rPr>
          <w:rFonts w:ascii="Times New Roman" w:hAnsi="Times New Roman" w:cs="Times New Roman"/>
          <w:bCs/>
          <w:kern w:val="32"/>
          <w:sz w:val="28"/>
          <w:szCs w:val="28"/>
        </w:rPr>
        <w:t>е по</w:t>
      </w:r>
      <w:r w:rsidRPr="004909E0">
        <w:rPr>
          <w:rFonts w:ascii="Times New Roman" w:hAnsi="Times New Roman" w:cs="Times New Roman"/>
          <w:bCs/>
          <w:kern w:val="32"/>
          <w:sz w:val="28"/>
          <w:szCs w:val="28"/>
        </w:rPr>
        <w:t xml:space="preserve"> критери</w:t>
      </w:r>
      <w:r w:rsidR="008A42FE" w:rsidRPr="004909E0">
        <w:rPr>
          <w:rFonts w:ascii="Times New Roman" w:hAnsi="Times New Roman" w:cs="Times New Roman"/>
          <w:bCs/>
          <w:kern w:val="32"/>
          <w:sz w:val="28"/>
          <w:szCs w:val="28"/>
        </w:rPr>
        <w:t>ю</w:t>
      </w:r>
      <w:r w:rsidRPr="004909E0">
        <w:rPr>
          <w:rFonts w:ascii="Times New Roman" w:hAnsi="Times New Roman" w:cs="Times New Roman"/>
          <w:bCs/>
          <w:kern w:val="32"/>
          <w:sz w:val="28"/>
          <w:szCs w:val="28"/>
        </w:rPr>
        <w:t xml:space="preserve"> «Квалификация участников закупки» показатель «Деловая репутация» в виде «Включение участника закупки в Список квалифицированных участников закупок, прошедших предварительный квалификационный отбор».</w:t>
      </w:r>
    </w:p>
    <w:p w14:paraId="1EBF5B7F" w14:textId="77777777" w:rsidR="00252EDB" w:rsidRPr="004909E0" w:rsidRDefault="00B7207E" w:rsidP="00386F40">
      <w:pPr>
        <w:pStyle w:val="af3"/>
        <w:numPr>
          <w:ilvl w:val="2"/>
          <w:numId w:val="58"/>
        </w:numPr>
        <w:tabs>
          <w:tab w:val="left" w:pos="1701"/>
        </w:tabs>
        <w:spacing w:after="0" w:line="240" w:lineRule="auto"/>
        <w:ind w:left="0" w:firstLine="709"/>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Оценка и присвоение баллов по данному показателю проводится исходя из рейтинга, присвоенного участнику закупки по результатам предварительного квалификационного отбора.</w:t>
      </w:r>
    </w:p>
    <w:p w14:paraId="2E25DC86" w14:textId="77777777" w:rsidR="00C62D2B" w:rsidRPr="004909E0" w:rsidRDefault="0041251E" w:rsidP="00CB15CE">
      <w:pPr>
        <w:tabs>
          <w:tab w:val="left" w:pos="2450"/>
        </w:tabs>
        <w:spacing w:after="0"/>
        <w:ind w:firstLine="709"/>
        <w:rPr>
          <w:sz w:val="28"/>
        </w:rPr>
      </w:pPr>
      <w:r w:rsidRPr="004909E0">
        <w:rPr>
          <w:sz w:val="28"/>
        </w:rPr>
        <w:tab/>
      </w:r>
    </w:p>
    <w:p w14:paraId="7D89BBCB" w14:textId="77777777" w:rsidR="001D1CC7" w:rsidRPr="004909E0" w:rsidRDefault="001D1CC7" w:rsidP="00386F40">
      <w:pPr>
        <w:numPr>
          <w:ilvl w:val="0"/>
          <w:numId w:val="58"/>
        </w:numPr>
        <w:tabs>
          <w:tab w:val="left" w:pos="1134"/>
        </w:tabs>
        <w:spacing w:after="0" w:line="240" w:lineRule="auto"/>
        <w:ind w:left="0" w:firstLine="567"/>
        <w:jc w:val="both"/>
        <w:outlineLvl w:val="0"/>
        <w:rPr>
          <w:rFonts w:ascii="Times New Roman" w:hAnsi="Times New Roman" w:cs="Times New Roman"/>
          <w:b/>
          <w:bCs/>
          <w:kern w:val="32"/>
          <w:sz w:val="28"/>
          <w:szCs w:val="28"/>
        </w:rPr>
      </w:pPr>
      <w:bookmarkStart w:id="782" w:name="_Порядок_определения_начальной"/>
      <w:bookmarkStart w:id="783" w:name="_Toc121934445"/>
      <w:bookmarkEnd w:id="781"/>
      <w:bookmarkEnd w:id="782"/>
      <w:r w:rsidRPr="004909E0">
        <w:rPr>
          <w:rFonts w:ascii="Times New Roman" w:hAnsi="Times New Roman" w:cs="Times New Roman"/>
          <w:b/>
          <w:bCs/>
          <w:kern w:val="32"/>
          <w:sz w:val="28"/>
          <w:szCs w:val="28"/>
        </w:rPr>
        <w:t>Комбинированные процедуры закупки</w:t>
      </w:r>
      <w:bookmarkEnd w:id="783"/>
    </w:p>
    <w:p w14:paraId="27F66703" w14:textId="77777777" w:rsidR="001D1CC7" w:rsidRPr="004909E0" w:rsidRDefault="001D1CC7" w:rsidP="00386F40">
      <w:pPr>
        <w:pStyle w:val="af3"/>
        <w:numPr>
          <w:ilvl w:val="1"/>
          <w:numId w:val="58"/>
        </w:numPr>
        <w:tabs>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Закупка товаров, работ, услуг путем применения комбинированных процедур закупки проводится в случае заключения Заказчиком в соответствии с законодательством Российской Федерации рамочного договора, когда невозможно точно определить объем и/или цену таких товаров, работ, услуг на среднесрочный период.</w:t>
      </w:r>
    </w:p>
    <w:p w14:paraId="32DAB921" w14:textId="77777777" w:rsidR="001D1CC7" w:rsidRPr="004909E0" w:rsidRDefault="001D1CC7" w:rsidP="00386F40">
      <w:pPr>
        <w:pStyle w:val="af3"/>
        <w:numPr>
          <w:ilvl w:val="1"/>
          <w:numId w:val="58"/>
        </w:numPr>
        <w:tabs>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рамочном договоре определяются условия будущих взаимоотношений сторон, в том числе:</w:t>
      </w:r>
    </w:p>
    <w:p w14:paraId="0BFCF511" w14:textId="77777777" w:rsidR="001D1CC7" w:rsidRPr="004909E0" w:rsidRDefault="001D1CC7" w:rsidP="001D1CC7">
      <w:pPr>
        <w:tabs>
          <w:tab w:val="left" w:pos="1418"/>
        </w:tabs>
        <w:spacing w:after="0" w:line="240" w:lineRule="auto"/>
        <w:ind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а) наименование, предельная стоимость и (или) предельный объем закупки товаров, работ, услуг;</w:t>
      </w:r>
    </w:p>
    <w:p w14:paraId="02524AFF" w14:textId="77777777" w:rsidR="001D1CC7" w:rsidRPr="004909E0" w:rsidRDefault="001D1CC7" w:rsidP="001D1CC7">
      <w:pPr>
        <w:tabs>
          <w:tab w:val="left" w:pos="1418"/>
        </w:tabs>
        <w:spacing w:after="0" w:line="240" w:lineRule="auto"/>
        <w:ind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lastRenderedPageBreak/>
        <w:t>б) срок действия рамочного договора.</w:t>
      </w:r>
    </w:p>
    <w:p w14:paraId="2A13C67F" w14:textId="77777777" w:rsidR="001D1CC7" w:rsidRPr="004909E0" w:rsidRDefault="001D1CC7" w:rsidP="00386F40">
      <w:pPr>
        <w:pStyle w:val="af3"/>
        <w:numPr>
          <w:ilvl w:val="1"/>
          <w:numId w:val="58"/>
        </w:numPr>
        <w:tabs>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Срок окончания действия рамочного договора должен наступать после поставки товара, выполнения работ, оказания услуг в количестве, объеме равному предельному либо по истечению срока, указанного в рамочном договоре. </w:t>
      </w:r>
    </w:p>
    <w:p w14:paraId="53B2AFE8" w14:textId="77777777" w:rsidR="001D1CC7" w:rsidRPr="004909E0" w:rsidRDefault="001D1CC7" w:rsidP="00386F40">
      <w:pPr>
        <w:pStyle w:val="af3"/>
        <w:numPr>
          <w:ilvl w:val="1"/>
          <w:numId w:val="58"/>
        </w:numPr>
        <w:tabs>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Комбинированные процедуры закупки осуществляются конкурентными способами закупки, предусмотренными настоящим Положением. </w:t>
      </w:r>
    </w:p>
    <w:p w14:paraId="091349DA" w14:textId="77777777" w:rsidR="001D1CC7" w:rsidRPr="004909E0" w:rsidRDefault="001D1CC7" w:rsidP="00386F40">
      <w:pPr>
        <w:pStyle w:val="af3"/>
        <w:numPr>
          <w:ilvl w:val="1"/>
          <w:numId w:val="58"/>
        </w:numPr>
        <w:tabs>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Победителем закупки признается Участники закупки, с которыми по результатам первого этапа процедуры были заключены рамочные договоры для поставок определенных товаров, работ, услуг на срок до трех лет и которые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14:paraId="4404D942" w14:textId="77777777" w:rsidR="001D1CC7" w:rsidRPr="004909E0" w:rsidRDefault="001D1CC7" w:rsidP="00386F40">
      <w:pPr>
        <w:pStyle w:val="af3"/>
        <w:numPr>
          <w:ilvl w:val="1"/>
          <w:numId w:val="58"/>
        </w:numPr>
        <w:tabs>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Рамочные договоры заключаются с Участниками закупки, подавшими Заявки на участие в первом этапе процедуры, которые признаны соответствующими извещению об осуществлении закупки, документации о закупке, если иное не предусмотрено в извещении об осуществлении закупки, документации о закупке.</w:t>
      </w:r>
    </w:p>
    <w:p w14:paraId="090F8123" w14:textId="77777777" w:rsidR="001D1CC7" w:rsidRPr="004909E0" w:rsidRDefault="001D1CC7" w:rsidP="00386F40">
      <w:pPr>
        <w:pStyle w:val="af3"/>
        <w:numPr>
          <w:ilvl w:val="1"/>
          <w:numId w:val="58"/>
        </w:numPr>
        <w:tabs>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При возникновении у Заказчика потребности в определенном количестве, объеме соответственно товаров, работ, услуг по предмету закупки, Заказчик осуществляет второй этап процедуры.</w:t>
      </w:r>
    </w:p>
    <w:p w14:paraId="32D9CC1F" w14:textId="1A3DE568" w:rsidR="001D1CC7" w:rsidRPr="004909E0" w:rsidRDefault="001D1CC7" w:rsidP="00386F40">
      <w:pPr>
        <w:pStyle w:val="af3"/>
        <w:numPr>
          <w:ilvl w:val="1"/>
          <w:numId w:val="58"/>
        </w:numPr>
        <w:tabs>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Заказчик размещает извещение об осуществлении закупки, документацию о закупке о проведении второго этапа в соответствии с требованиями раздела </w:t>
      </w:r>
      <w:r w:rsidRPr="004909E0">
        <w:rPr>
          <w:rFonts w:ascii="Times New Roman" w:hAnsi="Times New Roman" w:cs="Times New Roman"/>
          <w:bCs/>
          <w:kern w:val="32"/>
          <w:sz w:val="28"/>
          <w:szCs w:val="28"/>
        </w:rPr>
        <w:fldChar w:fldCharType="begin"/>
      </w:r>
      <w:r w:rsidRPr="004909E0">
        <w:rPr>
          <w:rFonts w:ascii="Times New Roman" w:hAnsi="Times New Roman" w:cs="Times New Roman"/>
          <w:bCs/>
          <w:kern w:val="32"/>
          <w:sz w:val="28"/>
          <w:szCs w:val="28"/>
        </w:rPr>
        <w:instrText xml:space="preserve"> REF _Ref509582655 \r \h  \* MERGEFORMAT </w:instrText>
      </w:r>
      <w:r w:rsidRPr="004909E0">
        <w:rPr>
          <w:rFonts w:ascii="Times New Roman" w:hAnsi="Times New Roman" w:cs="Times New Roman"/>
          <w:bCs/>
          <w:kern w:val="32"/>
          <w:sz w:val="28"/>
          <w:szCs w:val="28"/>
        </w:rPr>
      </w:r>
      <w:r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7</w:t>
      </w:r>
      <w:r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договоры. При этом в извещении о проведении второго этапа в обязательном порядке указываются сведения об ограниченном участии круга лиц.</w:t>
      </w:r>
    </w:p>
    <w:p w14:paraId="687881C6" w14:textId="77777777" w:rsidR="001D1CC7" w:rsidRPr="004909E0" w:rsidRDefault="001D1CC7" w:rsidP="00386F40">
      <w:pPr>
        <w:pStyle w:val="af3"/>
        <w:numPr>
          <w:ilvl w:val="1"/>
          <w:numId w:val="58"/>
        </w:numPr>
        <w:tabs>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Заказчик по итогам второго этапа процедуры проводит оценку предложений, на основании которой определяется Победитель.</w:t>
      </w:r>
    </w:p>
    <w:p w14:paraId="721771D4" w14:textId="77777777" w:rsidR="001D1CC7" w:rsidRPr="004909E0" w:rsidRDefault="001D1CC7" w:rsidP="00386F40">
      <w:pPr>
        <w:pStyle w:val="af3"/>
        <w:numPr>
          <w:ilvl w:val="1"/>
          <w:numId w:val="58"/>
        </w:numPr>
        <w:tabs>
          <w:tab w:val="left" w:pos="1134"/>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В случае если на второй этап процедуры вышел один Участник из числа Участников, с которыми заключен рамочный договор по итогам первого этапа, и его предложение соответствует установленным требованиям, такая процедура считается состоявшейся и победителем признается Участник, подавший предложение на второй этап процедуры.</w:t>
      </w:r>
    </w:p>
    <w:p w14:paraId="0876B73F" w14:textId="5094D3DC" w:rsidR="001D1CC7" w:rsidRPr="004909E0" w:rsidRDefault="001D1CC7" w:rsidP="00386F40">
      <w:pPr>
        <w:pStyle w:val="af3"/>
        <w:numPr>
          <w:ilvl w:val="1"/>
          <w:numId w:val="58"/>
        </w:numPr>
        <w:tabs>
          <w:tab w:val="left" w:pos="1134"/>
          <w:tab w:val="left" w:pos="1418"/>
        </w:tabs>
        <w:spacing w:after="0" w:line="240" w:lineRule="auto"/>
        <w:ind w:left="0" w:firstLine="567"/>
        <w:jc w:val="both"/>
        <w:rPr>
          <w:rFonts w:ascii="Times New Roman" w:hAnsi="Times New Roman" w:cs="Times New Roman"/>
          <w:bCs/>
          <w:kern w:val="32"/>
          <w:sz w:val="28"/>
          <w:szCs w:val="28"/>
        </w:rPr>
      </w:pPr>
      <w:r w:rsidRPr="004909E0">
        <w:rPr>
          <w:rFonts w:ascii="Times New Roman" w:hAnsi="Times New Roman" w:cs="Times New Roman"/>
          <w:bCs/>
          <w:kern w:val="32"/>
          <w:sz w:val="28"/>
          <w:szCs w:val="28"/>
        </w:rPr>
        <w:t xml:space="preserve">Информация о заключении рамочного договора подлежит включению в реестр договоров, заключенных заказчиками в соответствии с требованиями раздела </w:t>
      </w:r>
      <w:r w:rsidRPr="004909E0">
        <w:rPr>
          <w:rFonts w:ascii="Times New Roman" w:hAnsi="Times New Roman" w:cs="Times New Roman"/>
          <w:bCs/>
          <w:kern w:val="32"/>
          <w:sz w:val="28"/>
          <w:szCs w:val="28"/>
        </w:rPr>
        <w:fldChar w:fldCharType="begin"/>
      </w:r>
      <w:r w:rsidRPr="004909E0">
        <w:rPr>
          <w:rFonts w:ascii="Times New Roman" w:hAnsi="Times New Roman" w:cs="Times New Roman"/>
          <w:bCs/>
          <w:kern w:val="32"/>
          <w:sz w:val="28"/>
          <w:szCs w:val="28"/>
        </w:rPr>
        <w:instrText xml:space="preserve"> REF _Ref509582655 \r \h  \* MERGEFORMAT </w:instrText>
      </w:r>
      <w:r w:rsidRPr="004909E0">
        <w:rPr>
          <w:rFonts w:ascii="Times New Roman" w:hAnsi="Times New Roman" w:cs="Times New Roman"/>
          <w:bCs/>
          <w:kern w:val="32"/>
          <w:sz w:val="28"/>
          <w:szCs w:val="28"/>
        </w:rPr>
      </w:r>
      <w:r w:rsidRPr="004909E0">
        <w:rPr>
          <w:rFonts w:ascii="Times New Roman" w:hAnsi="Times New Roman" w:cs="Times New Roman"/>
          <w:bCs/>
          <w:kern w:val="32"/>
          <w:sz w:val="28"/>
          <w:szCs w:val="28"/>
        </w:rPr>
        <w:fldChar w:fldCharType="separate"/>
      </w:r>
      <w:r w:rsidR="00023614">
        <w:rPr>
          <w:rFonts w:ascii="Times New Roman" w:hAnsi="Times New Roman" w:cs="Times New Roman"/>
          <w:bCs/>
          <w:kern w:val="32"/>
          <w:sz w:val="28"/>
          <w:szCs w:val="28"/>
        </w:rPr>
        <w:t>7</w:t>
      </w:r>
      <w:r w:rsidRPr="004909E0">
        <w:rPr>
          <w:rFonts w:ascii="Times New Roman" w:hAnsi="Times New Roman" w:cs="Times New Roman"/>
          <w:bCs/>
          <w:kern w:val="32"/>
          <w:sz w:val="28"/>
          <w:szCs w:val="28"/>
        </w:rPr>
        <w:fldChar w:fldCharType="end"/>
      </w:r>
      <w:r w:rsidRPr="004909E0">
        <w:rPr>
          <w:rFonts w:ascii="Times New Roman" w:hAnsi="Times New Roman" w:cs="Times New Roman"/>
          <w:bCs/>
          <w:kern w:val="32"/>
          <w:sz w:val="28"/>
          <w:szCs w:val="28"/>
        </w:rPr>
        <w:t xml:space="preserve"> настоящего Положения.</w:t>
      </w:r>
    </w:p>
    <w:p w14:paraId="4D60AEA6" w14:textId="77777777" w:rsidR="00C45F2E" w:rsidRPr="004909E0" w:rsidRDefault="00C45F2E" w:rsidP="001D1CC7">
      <w:pPr>
        <w:pStyle w:val="af3"/>
        <w:tabs>
          <w:tab w:val="left" w:pos="1276"/>
          <w:tab w:val="left" w:pos="1418"/>
        </w:tabs>
        <w:spacing w:after="0" w:line="240" w:lineRule="auto"/>
        <w:ind w:left="0" w:firstLine="567"/>
        <w:jc w:val="both"/>
        <w:rPr>
          <w:rFonts w:ascii="Times New Roman" w:hAnsi="Times New Roman" w:cs="Times New Roman"/>
          <w:sz w:val="28"/>
          <w:szCs w:val="28"/>
        </w:rPr>
      </w:pPr>
    </w:p>
    <w:p w14:paraId="1118EA14" w14:textId="77777777" w:rsidR="00A80DDA" w:rsidRPr="004909E0" w:rsidRDefault="00114354" w:rsidP="00386F40">
      <w:pPr>
        <w:pStyle w:val="12"/>
        <w:numPr>
          <w:ilvl w:val="0"/>
          <w:numId w:val="58"/>
        </w:numPr>
        <w:tabs>
          <w:tab w:val="left" w:pos="1134"/>
        </w:tabs>
        <w:spacing w:before="0" w:line="240" w:lineRule="auto"/>
        <w:ind w:left="0" w:firstLine="567"/>
        <w:jc w:val="both"/>
        <w:rPr>
          <w:rFonts w:ascii="Times New Roman" w:hAnsi="Times New Roman" w:cs="Times New Roman"/>
          <w:b/>
          <w:color w:val="auto"/>
          <w:sz w:val="28"/>
          <w:szCs w:val="28"/>
        </w:rPr>
      </w:pPr>
      <w:bookmarkStart w:id="784" w:name="_Toc121934446"/>
      <w:r w:rsidRPr="004909E0">
        <w:rPr>
          <w:rFonts w:ascii="Times New Roman" w:hAnsi="Times New Roman" w:cs="Times New Roman"/>
          <w:b/>
          <w:color w:val="auto"/>
          <w:sz w:val="28"/>
          <w:szCs w:val="28"/>
        </w:rPr>
        <w:t>Заключительные положения</w:t>
      </w:r>
      <w:bookmarkEnd w:id="0"/>
      <w:bookmarkEnd w:id="1"/>
      <w:bookmarkEnd w:id="2"/>
      <w:bookmarkEnd w:id="3"/>
      <w:bookmarkEnd w:id="4"/>
      <w:bookmarkEnd w:id="5"/>
      <w:bookmarkEnd w:id="784"/>
    </w:p>
    <w:p w14:paraId="03D8B798" w14:textId="77777777" w:rsidR="00BA4603" w:rsidRPr="004909E0" w:rsidRDefault="00BA4603" w:rsidP="00386F40">
      <w:pPr>
        <w:pStyle w:val="af3"/>
        <w:numPr>
          <w:ilvl w:val="1"/>
          <w:numId w:val="58"/>
        </w:numPr>
        <w:tabs>
          <w:tab w:val="left" w:pos="1276"/>
        </w:tabs>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 xml:space="preserve">Контроль за соблюдением процедур закупки осуществляется в порядке, установленном законодательством </w:t>
      </w:r>
      <w:r w:rsidR="00863F60" w:rsidRPr="004909E0">
        <w:rPr>
          <w:rFonts w:ascii="Times New Roman" w:hAnsi="Times New Roman" w:cs="Times New Roman"/>
          <w:sz w:val="28"/>
          <w:szCs w:val="28"/>
        </w:rPr>
        <w:t>Российской Федерации</w:t>
      </w:r>
      <w:r w:rsidRPr="004909E0">
        <w:rPr>
          <w:rFonts w:ascii="Times New Roman" w:hAnsi="Times New Roman" w:cs="Times New Roman"/>
          <w:sz w:val="28"/>
          <w:szCs w:val="28"/>
        </w:rPr>
        <w:t>.</w:t>
      </w:r>
    </w:p>
    <w:p w14:paraId="2C07E9C8" w14:textId="77777777" w:rsidR="00CE4FF9" w:rsidRPr="004909E0" w:rsidRDefault="00A80DDA" w:rsidP="00386F40">
      <w:pPr>
        <w:pStyle w:val="af3"/>
        <w:numPr>
          <w:ilvl w:val="1"/>
          <w:numId w:val="58"/>
        </w:numPr>
        <w:tabs>
          <w:tab w:val="left" w:pos="1276"/>
        </w:tabs>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За нарушение требований настоящего Положения виновные лица несут</w:t>
      </w:r>
      <w:r w:rsidR="00CE4FF9" w:rsidRPr="004909E0">
        <w:rPr>
          <w:rFonts w:ascii="Times New Roman" w:hAnsi="Times New Roman" w:cs="Times New Roman"/>
          <w:sz w:val="28"/>
          <w:szCs w:val="28"/>
        </w:rPr>
        <w:t xml:space="preserve"> </w:t>
      </w:r>
      <w:r w:rsidRPr="004909E0">
        <w:rPr>
          <w:rFonts w:ascii="Times New Roman" w:hAnsi="Times New Roman" w:cs="Times New Roman"/>
          <w:sz w:val="28"/>
          <w:szCs w:val="28"/>
        </w:rPr>
        <w:t xml:space="preserve">ответственность в соответствии с законодательством </w:t>
      </w:r>
      <w:r w:rsidR="00863F60" w:rsidRPr="004909E0">
        <w:rPr>
          <w:rFonts w:ascii="Times New Roman" w:hAnsi="Times New Roman" w:cs="Times New Roman"/>
          <w:sz w:val="28"/>
          <w:szCs w:val="28"/>
        </w:rPr>
        <w:t>Российской Федерации</w:t>
      </w:r>
      <w:r w:rsidRPr="004909E0">
        <w:rPr>
          <w:rFonts w:ascii="Times New Roman" w:hAnsi="Times New Roman" w:cs="Times New Roman"/>
          <w:sz w:val="28"/>
          <w:szCs w:val="28"/>
        </w:rPr>
        <w:t>.</w:t>
      </w:r>
    </w:p>
    <w:p w14:paraId="46A073E6" w14:textId="77777777" w:rsidR="00C51436" w:rsidRPr="004909E0" w:rsidRDefault="00CE4FF9" w:rsidP="00386F40">
      <w:pPr>
        <w:pStyle w:val="af3"/>
        <w:numPr>
          <w:ilvl w:val="1"/>
          <w:numId w:val="58"/>
        </w:numPr>
        <w:tabs>
          <w:tab w:val="left" w:pos="1276"/>
        </w:tabs>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lastRenderedPageBreak/>
        <w:t xml:space="preserve">Положение </w:t>
      </w:r>
      <w:r w:rsidR="00C51436" w:rsidRPr="004909E0">
        <w:rPr>
          <w:rFonts w:ascii="Times New Roman" w:hAnsi="Times New Roman" w:cs="Times New Roman"/>
          <w:sz w:val="28"/>
          <w:szCs w:val="28"/>
        </w:rPr>
        <w:t xml:space="preserve">не применяется к отношениям, связанным с осуществлением закупок, извещения об осуществлении которых размещены в единой информационной системе и приглашения принять участие в которых направлены до дня изменения или утверждения настоящего Положения, в том числе к договорам, заключенных Заказчиком до дня </w:t>
      </w:r>
      <w:r w:rsidR="00D46120" w:rsidRPr="004909E0">
        <w:rPr>
          <w:rFonts w:ascii="Times New Roman" w:hAnsi="Times New Roman" w:cs="Times New Roman"/>
          <w:sz w:val="28"/>
          <w:szCs w:val="28"/>
        </w:rPr>
        <w:t>изменения или утверждения настоящего Положения</w:t>
      </w:r>
      <w:r w:rsidR="00C51436" w:rsidRPr="004909E0">
        <w:rPr>
          <w:rFonts w:ascii="Times New Roman" w:hAnsi="Times New Roman" w:cs="Times New Roman"/>
          <w:sz w:val="28"/>
          <w:szCs w:val="28"/>
        </w:rPr>
        <w:t>.</w:t>
      </w:r>
    </w:p>
    <w:p w14:paraId="148B1B05" w14:textId="77777777" w:rsidR="00CE4FF9" w:rsidRPr="004909E0" w:rsidRDefault="00CE4FF9" w:rsidP="00386F40">
      <w:pPr>
        <w:pStyle w:val="af3"/>
        <w:numPr>
          <w:ilvl w:val="1"/>
          <w:numId w:val="58"/>
        </w:numPr>
        <w:tabs>
          <w:tab w:val="left" w:pos="1276"/>
        </w:tabs>
        <w:spacing w:after="0" w:line="240" w:lineRule="auto"/>
        <w:ind w:left="0" w:firstLine="567"/>
        <w:jc w:val="both"/>
        <w:rPr>
          <w:rFonts w:ascii="Times New Roman" w:hAnsi="Times New Roman" w:cs="Times New Roman"/>
          <w:sz w:val="32"/>
          <w:szCs w:val="28"/>
        </w:rPr>
      </w:pPr>
      <w:r w:rsidRPr="004909E0">
        <w:rPr>
          <w:rFonts w:ascii="Times New Roman" w:hAnsi="Times New Roman" w:cs="Times New Roman"/>
          <w:sz w:val="28"/>
          <w:szCs w:val="24"/>
        </w:rPr>
        <w:t>Положение разработано Заказчиком в соответствии с Типовым положением о закупке, утвержденным Комитетом государственного финансового контроля Санкт-Петербурга, применение которого является обязательным для Заказчика при утверждении или внесении изменений Заказчиком в Положение.</w:t>
      </w:r>
    </w:p>
    <w:p w14:paraId="379847D6" w14:textId="77777777" w:rsidR="00024AF6" w:rsidRPr="004909E0" w:rsidRDefault="00024AF6" w:rsidP="00386F40">
      <w:pPr>
        <w:pStyle w:val="af3"/>
        <w:numPr>
          <w:ilvl w:val="1"/>
          <w:numId w:val="58"/>
        </w:numPr>
        <w:tabs>
          <w:tab w:val="left" w:pos="1276"/>
          <w:tab w:val="left" w:pos="1418"/>
          <w:tab w:val="left" w:pos="3002"/>
        </w:tabs>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Во всем, что не урегулировано настоящим Положением, Заказчик руководствуется действующим законодательством Российской Федерации.</w:t>
      </w:r>
    </w:p>
    <w:p w14:paraId="6808BF58" w14:textId="77777777" w:rsidR="00975909" w:rsidRPr="004909E0" w:rsidRDefault="00975909" w:rsidP="0046643B">
      <w:pPr>
        <w:tabs>
          <w:tab w:val="left" w:pos="1276"/>
          <w:tab w:val="left" w:pos="3002"/>
        </w:tabs>
        <w:spacing w:after="0" w:line="240" w:lineRule="auto"/>
        <w:ind w:firstLine="567"/>
        <w:jc w:val="both"/>
        <w:rPr>
          <w:rFonts w:ascii="Times New Roman" w:hAnsi="Times New Roman" w:cs="Times New Roman"/>
          <w:sz w:val="28"/>
          <w:szCs w:val="28"/>
        </w:rPr>
      </w:pPr>
    </w:p>
    <w:p w14:paraId="32A194AC" w14:textId="77777777" w:rsidR="00FD677E" w:rsidRPr="004909E0" w:rsidRDefault="00FD677E" w:rsidP="0046643B">
      <w:pPr>
        <w:tabs>
          <w:tab w:val="left" w:pos="1276"/>
          <w:tab w:val="left" w:pos="3002"/>
        </w:tabs>
        <w:spacing w:after="0" w:line="240" w:lineRule="auto"/>
        <w:ind w:firstLine="567"/>
        <w:jc w:val="both"/>
        <w:rPr>
          <w:rFonts w:ascii="Times New Roman" w:hAnsi="Times New Roman" w:cs="Times New Roman"/>
          <w:sz w:val="28"/>
          <w:szCs w:val="28"/>
        </w:rPr>
      </w:pPr>
    </w:p>
    <w:p w14:paraId="7BD14E11" w14:textId="77777777" w:rsidR="00FD677E" w:rsidRPr="004909E0" w:rsidRDefault="00FD677E" w:rsidP="0046643B">
      <w:pPr>
        <w:tabs>
          <w:tab w:val="left" w:pos="1276"/>
          <w:tab w:val="left" w:pos="3002"/>
        </w:tabs>
        <w:spacing w:after="0" w:line="240" w:lineRule="auto"/>
        <w:ind w:firstLine="567"/>
        <w:jc w:val="both"/>
        <w:rPr>
          <w:rFonts w:ascii="Times New Roman" w:hAnsi="Times New Roman" w:cs="Times New Roman"/>
          <w:sz w:val="28"/>
          <w:szCs w:val="28"/>
        </w:rPr>
      </w:pPr>
    </w:p>
    <w:p w14:paraId="27ACDC3C" w14:textId="77777777" w:rsidR="006E3812" w:rsidRPr="004909E0" w:rsidRDefault="006E3812" w:rsidP="0046643B">
      <w:pPr>
        <w:tabs>
          <w:tab w:val="left" w:pos="1276"/>
          <w:tab w:val="left" w:pos="3002"/>
        </w:tabs>
        <w:spacing w:after="0" w:line="240" w:lineRule="auto"/>
        <w:ind w:firstLine="567"/>
        <w:jc w:val="both"/>
        <w:rPr>
          <w:rFonts w:ascii="Times New Roman" w:hAnsi="Times New Roman" w:cs="Times New Roman"/>
          <w:sz w:val="28"/>
          <w:szCs w:val="28"/>
        </w:rPr>
      </w:pPr>
    </w:p>
    <w:p w14:paraId="23D3D707" w14:textId="77777777" w:rsidR="00BD6769" w:rsidRDefault="00BD6769" w:rsidP="0046643B">
      <w:pPr>
        <w:tabs>
          <w:tab w:val="left" w:pos="1260"/>
        </w:tabs>
        <w:spacing w:line="240" w:lineRule="auto"/>
        <w:jc w:val="right"/>
        <w:rPr>
          <w:rFonts w:ascii="Times New Roman" w:eastAsiaTheme="majorEastAsia" w:hAnsi="Times New Roman" w:cs="Times New Roman"/>
          <w:bCs/>
          <w:iCs/>
          <w:sz w:val="28"/>
          <w:szCs w:val="28"/>
        </w:rPr>
        <w:sectPr w:rsidR="00BD6769" w:rsidSect="005A3E1F">
          <w:headerReference w:type="default" r:id="rId27"/>
          <w:footerReference w:type="default" r:id="rId28"/>
          <w:headerReference w:type="first" r:id="rId29"/>
          <w:pgSz w:w="11906" w:h="16838"/>
          <w:pgMar w:top="1276" w:right="709" w:bottom="1843" w:left="1134" w:header="709" w:footer="544" w:gutter="0"/>
          <w:pgNumType w:start="1"/>
          <w:cols w:space="708"/>
          <w:titlePg/>
          <w:docGrid w:linePitch="360"/>
        </w:sectPr>
      </w:pPr>
    </w:p>
    <w:p w14:paraId="2D89BF97" w14:textId="77777777" w:rsidR="00CD5EC6" w:rsidRPr="004909E0" w:rsidRDefault="00CD5EC6" w:rsidP="0046643B">
      <w:pPr>
        <w:tabs>
          <w:tab w:val="left" w:pos="1260"/>
        </w:tabs>
        <w:spacing w:line="240" w:lineRule="auto"/>
        <w:jc w:val="right"/>
        <w:rPr>
          <w:rFonts w:ascii="Times New Roman" w:eastAsiaTheme="majorEastAsia" w:hAnsi="Times New Roman" w:cs="Times New Roman"/>
          <w:sz w:val="28"/>
          <w:szCs w:val="28"/>
        </w:rPr>
      </w:pPr>
      <w:r w:rsidRPr="004909E0">
        <w:rPr>
          <w:rFonts w:ascii="Times New Roman" w:eastAsiaTheme="majorEastAsia" w:hAnsi="Times New Roman" w:cs="Times New Roman"/>
          <w:bCs/>
          <w:iCs/>
          <w:sz w:val="28"/>
          <w:szCs w:val="28"/>
        </w:rPr>
        <w:lastRenderedPageBreak/>
        <w:t>Приложен</w:t>
      </w:r>
      <w:r w:rsidRPr="004909E0">
        <w:rPr>
          <w:rFonts w:ascii="Times New Roman" w:eastAsiaTheme="majorEastAsia" w:hAnsi="Times New Roman" w:cs="Times New Roman"/>
          <w:sz w:val="28"/>
          <w:szCs w:val="28"/>
        </w:rPr>
        <w:t xml:space="preserve">ие № </w:t>
      </w:r>
      <w:r w:rsidR="00E46C12" w:rsidRPr="004909E0">
        <w:rPr>
          <w:rFonts w:ascii="Times New Roman" w:eastAsiaTheme="majorEastAsia" w:hAnsi="Times New Roman" w:cs="Times New Roman"/>
          <w:sz w:val="28"/>
          <w:szCs w:val="28"/>
        </w:rPr>
        <w:t>1</w:t>
      </w:r>
    </w:p>
    <w:p w14:paraId="1887DCDF" w14:textId="77777777" w:rsidR="00050CBD" w:rsidRPr="004909E0" w:rsidRDefault="00050CBD" w:rsidP="00DF6E50">
      <w:pPr>
        <w:tabs>
          <w:tab w:val="left" w:pos="1260"/>
        </w:tabs>
        <w:spacing w:after="0" w:line="240" w:lineRule="auto"/>
        <w:jc w:val="center"/>
        <w:rPr>
          <w:rFonts w:ascii="Times New Roman" w:hAnsi="Times New Roman" w:cs="Times New Roman"/>
          <w:sz w:val="28"/>
          <w:szCs w:val="28"/>
        </w:rPr>
      </w:pPr>
    </w:p>
    <w:p w14:paraId="2F3128C3" w14:textId="77777777" w:rsidR="004B3642" w:rsidRPr="004909E0" w:rsidRDefault="00E4278E" w:rsidP="00DF6E50">
      <w:pPr>
        <w:tabs>
          <w:tab w:val="left" w:pos="1260"/>
        </w:tabs>
        <w:spacing w:after="0" w:line="240" w:lineRule="auto"/>
        <w:jc w:val="center"/>
        <w:rPr>
          <w:rFonts w:ascii="Times New Roman" w:hAnsi="Times New Roman" w:cs="Times New Roman"/>
          <w:sz w:val="28"/>
          <w:szCs w:val="28"/>
        </w:rPr>
      </w:pPr>
      <w:r w:rsidRPr="004909E0">
        <w:rPr>
          <w:rFonts w:ascii="Times New Roman" w:hAnsi="Times New Roman" w:cs="Times New Roman"/>
          <w:sz w:val="28"/>
          <w:szCs w:val="28"/>
        </w:rPr>
        <w:t>ДОПОЛНИТЕЛЬНЫЕ ТРЕБОВАНИЯ К УЧАСТНИКАМ ЗАКУПКИ ОТДЕЛЬНЫХ ВИДОВ ТОВАРОВ, РАБОТ, УСЛУГ</w:t>
      </w:r>
    </w:p>
    <w:p w14:paraId="0BF57AD6" w14:textId="77777777" w:rsidR="00E904C1" w:rsidRPr="004909E0" w:rsidRDefault="002B4BB0" w:rsidP="00DF6E50">
      <w:pPr>
        <w:tabs>
          <w:tab w:val="left" w:pos="1260"/>
          <w:tab w:val="left" w:pos="7233"/>
        </w:tabs>
        <w:spacing w:after="0" w:line="240" w:lineRule="auto"/>
        <w:rPr>
          <w:rFonts w:ascii="Times New Roman" w:hAnsi="Times New Roman" w:cs="Times New Roman"/>
          <w:sz w:val="28"/>
          <w:szCs w:val="28"/>
        </w:rPr>
      </w:pPr>
      <w:r w:rsidRPr="004909E0">
        <w:rPr>
          <w:rFonts w:ascii="Times New Roman" w:hAnsi="Times New Roman" w:cs="Times New Roman"/>
          <w:sz w:val="28"/>
          <w:szCs w:val="28"/>
        </w:rPr>
        <w:tab/>
      </w:r>
    </w:p>
    <w:tbl>
      <w:tblPr>
        <w:tblStyle w:val="af2"/>
        <w:tblW w:w="5000" w:type="pct"/>
        <w:tblLook w:val="04A0" w:firstRow="1" w:lastRow="0" w:firstColumn="1" w:lastColumn="0" w:noHBand="0" w:noVBand="1"/>
      </w:tblPr>
      <w:tblGrid>
        <w:gridCol w:w="569"/>
        <w:gridCol w:w="2551"/>
        <w:gridCol w:w="3398"/>
        <w:gridCol w:w="3535"/>
      </w:tblGrid>
      <w:tr w:rsidR="00E904C1" w:rsidRPr="004909E0" w14:paraId="6BD2DCDA" w14:textId="77777777" w:rsidTr="008612D8">
        <w:tc>
          <w:tcPr>
            <w:tcW w:w="283" w:type="pct"/>
          </w:tcPr>
          <w:p w14:paraId="63762DD8" w14:textId="77777777" w:rsidR="00E904C1" w:rsidRPr="004909E0" w:rsidRDefault="00E904C1" w:rsidP="00DF6E50">
            <w:pPr>
              <w:tabs>
                <w:tab w:val="left" w:pos="1260"/>
              </w:tabs>
              <w:spacing w:after="0" w:line="240" w:lineRule="auto"/>
              <w:jc w:val="center"/>
              <w:rPr>
                <w:rFonts w:ascii="Times New Roman" w:hAnsi="Times New Roman" w:cs="Times New Roman"/>
                <w:sz w:val="20"/>
                <w:szCs w:val="20"/>
              </w:rPr>
            </w:pPr>
            <w:r w:rsidRPr="004909E0">
              <w:rPr>
                <w:rFonts w:ascii="Times New Roman" w:hAnsi="Times New Roman" w:cs="Times New Roman"/>
                <w:sz w:val="20"/>
                <w:szCs w:val="20"/>
              </w:rPr>
              <w:t>№ п/п</w:t>
            </w:r>
          </w:p>
        </w:tc>
        <w:tc>
          <w:tcPr>
            <w:tcW w:w="1269" w:type="pct"/>
          </w:tcPr>
          <w:p w14:paraId="47C9A9F6" w14:textId="77777777" w:rsidR="00E904C1" w:rsidRPr="004909E0" w:rsidRDefault="00E904C1" w:rsidP="00DF6E50">
            <w:pPr>
              <w:tabs>
                <w:tab w:val="left" w:pos="1260"/>
              </w:tabs>
              <w:spacing w:after="0" w:line="240" w:lineRule="auto"/>
              <w:jc w:val="center"/>
              <w:rPr>
                <w:rFonts w:ascii="Times New Roman" w:hAnsi="Times New Roman" w:cs="Times New Roman"/>
                <w:sz w:val="20"/>
                <w:szCs w:val="20"/>
              </w:rPr>
            </w:pPr>
            <w:r w:rsidRPr="004909E0">
              <w:rPr>
                <w:rFonts w:ascii="Times New Roman" w:hAnsi="Times New Roman" w:cs="Times New Roman"/>
                <w:sz w:val="20"/>
                <w:szCs w:val="20"/>
              </w:rPr>
              <w:t>Наименование товаров, работ, услуг</w:t>
            </w:r>
          </w:p>
        </w:tc>
        <w:tc>
          <w:tcPr>
            <w:tcW w:w="1690" w:type="pct"/>
          </w:tcPr>
          <w:p w14:paraId="1E8A0AD3" w14:textId="77777777" w:rsidR="00E904C1" w:rsidRPr="004909E0" w:rsidRDefault="00E904C1" w:rsidP="00DF6E50">
            <w:pPr>
              <w:tabs>
                <w:tab w:val="left" w:pos="1260"/>
              </w:tabs>
              <w:spacing w:after="0" w:line="240" w:lineRule="auto"/>
              <w:jc w:val="center"/>
              <w:rPr>
                <w:rFonts w:ascii="Times New Roman" w:hAnsi="Times New Roman" w:cs="Times New Roman"/>
                <w:sz w:val="20"/>
                <w:szCs w:val="20"/>
              </w:rPr>
            </w:pPr>
            <w:r w:rsidRPr="004909E0">
              <w:rPr>
                <w:rFonts w:ascii="Times New Roman" w:hAnsi="Times New Roman" w:cs="Times New Roman"/>
                <w:sz w:val="20"/>
                <w:szCs w:val="20"/>
              </w:rPr>
              <w:t>Дополнительные требования к участникам закупки</w:t>
            </w:r>
          </w:p>
        </w:tc>
        <w:tc>
          <w:tcPr>
            <w:tcW w:w="1759" w:type="pct"/>
          </w:tcPr>
          <w:p w14:paraId="30CE0CEE" w14:textId="77777777" w:rsidR="00E904C1" w:rsidRPr="004909E0" w:rsidRDefault="00E904C1" w:rsidP="00DF6E50">
            <w:pPr>
              <w:tabs>
                <w:tab w:val="left" w:pos="1260"/>
              </w:tabs>
              <w:spacing w:after="0" w:line="240" w:lineRule="auto"/>
              <w:jc w:val="center"/>
              <w:rPr>
                <w:rFonts w:ascii="Times New Roman" w:hAnsi="Times New Roman" w:cs="Times New Roman"/>
                <w:sz w:val="20"/>
                <w:szCs w:val="20"/>
              </w:rPr>
            </w:pPr>
            <w:r w:rsidRPr="004909E0">
              <w:rPr>
                <w:rFonts w:ascii="Times New Roman" w:hAnsi="Times New Roman" w:cs="Times New Roman"/>
                <w:sz w:val="20"/>
                <w:szCs w:val="20"/>
              </w:rPr>
              <w:t>Документы, подтверждающие соответствие участников закупки дополнительным требованиям</w:t>
            </w:r>
          </w:p>
        </w:tc>
      </w:tr>
      <w:tr w:rsidR="00E904C1" w:rsidRPr="004909E0" w14:paraId="19D3D468" w14:textId="77777777" w:rsidTr="008612D8">
        <w:tc>
          <w:tcPr>
            <w:tcW w:w="283" w:type="pct"/>
            <w:vAlign w:val="center"/>
          </w:tcPr>
          <w:p w14:paraId="136F8199" w14:textId="77777777" w:rsidR="00E904C1" w:rsidRPr="004909E0" w:rsidRDefault="00E904C1"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37CB7B5C" w14:textId="77777777" w:rsidR="00E904C1"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1690" w:type="pct"/>
          </w:tcPr>
          <w:p w14:paraId="14485BC8" w14:textId="77777777" w:rsidR="00196B37" w:rsidRPr="004909E0" w:rsidRDefault="00196B37"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5</w:t>
            </w:r>
            <w:r w:rsidRPr="004909E0">
              <w:rPr>
                <w:rFonts w:ascii="Times New Roman" w:hAnsi="Times New Roman" w:cs="Times New Roman"/>
                <w:sz w:val="20"/>
                <w:szCs w:val="20"/>
              </w:rPr>
              <w:t xml:space="preserve"> </w:t>
            </w:r>
            <w:r w:rsidR="00323AE0" w:rsidRPr="004909E0">
              <w:rPr>
                <w:rFonts w:ascii="Times New Roman" w:hAnsi="Times New Roman" w:cs="Times New Roman"/>
                <w:sz w:val="20"/>
                <w:szCs w:val="20"/>
              </w:rPr>
              <w:t>лет</w:t>
            </w:r>
            <w:r w:rsidRPr="004909E0">
              <w:rPr>
                <w:rFonts w:ascii="Times New Roman" w:hAnsi="Times New Roman" w:cs="Times New Roman"/>
                <w:sz w:val="20"/>
                <w:szCs w:val="20"/>
              </w:rPr>
              <w:t xml:space="preserve">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14:paraId="36F5B597" w14:textId="77777777" w:rsidR="00E904C1" w:rsidRPr="004909E0" w:rsidRDefault="00196B37"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При этом стоимость такого контракта (договора) </w:t>
            </w:r>
            <w:r w:rsidR="00587F79" w:rsidRPr="004909E0">
              <w:rPr>
                <w:rFonts w:ascii="Times New Roman" w:hAnsi="Times New Roman" w:cs="Times New Roman"/>
                <w:sz w:val="20"/>
                <w:szCs w:val="20"/>
              </w:rPr>
              <w:t xml:space="preserve">должна </w:t>
            </w:r>
            <w:r w:rsidRPr="004909E0">
              <w:rPr>
                <w:rFonts w:ascii="Times New Roman" w:hAnsi="Times New Roman" w:cs="Times New Roman"/>
                <w:sz w:val="20"/>
                <w:szCs w:val="20"/>
              </w:rPr>
              <w:t>составля</w:t>
            </w:r>
            <w:r w:rsidR="00587F79" w:rsidRPr="004909E0">
              <w:rPr>
                <w:rFonts w:ascii="Times New Roman" w:hAnsi="Times New Roman" w:cs="Times New Roman"/>
                <w:sz w:val="20"/>
                <w:szCs w:val="20"/>
              </w:rPr>
              <w:t>ть</w:t>
            </w:r>
            <w:r w:rsidRPr="004909E0">
              <w:rPr>
                <w:rFonts w:ascii="Times New Roman" w:hAnsi="Times New Roman" w:cs="Times New Roman"/>
                <w:sz w:val="20"/>
                <w:szCs w:val="20"/>
              </w:rPr>
              <w:t xml:space="preserve"> не менее </w:t>
            </w:r>
            <w:r w:rsidR="00587F79" w:rsidRPr="004909E0">
              <w:rPr>
                <w:rFonts w:ascii="Times New Roman" w:hAnsi="Times New Roman" w:cs="Times New Roman"/>
                <w:sz w:val="20"/>
                <w:szCs w:val="20"/>
              </w:rPr>
              <w:t>___</w:t>
            </w:r>
            <w:r w:rsidR="00B1611E" w:rsidRPr="004909E0">
              <w:rPr>
                <w:rFonts w:ascii="Times New Roman" w:hAnsi="Times New Roman" w:cs="Times New Roman"/>
                <w:sz w:val="20"/>
                <w:szCs w:val="20"/>
              </w:rPr>
              <w:t xml:space="preserve"> </w:t>
            </w:r>
            <w:r w:rsidR="00587F79" w:rsidRPr="004909E0">
              <w:rPr>
                <w:rFonts w:ascii="Times New Roman" w:hAnsi="Times New Roman" w:cs="Times New Roman"/>
                <w:color w:val="0070C0"/>
                <w:sz w:val="20"/>
                <w:szCs w:val="20"/>
              </w:rPr>
              <w:t>&lt;*&gt;</w:t>
            </w:r>
            <w:r w:rsidRPr="004909E0">
              <w:rPr>
                <w:rFonts w:ascii="Times New Roman" w:hAnsi="Times New Roman" w:cs="Times New Roman"/>
                <w:color w:val="0070C0"/>
                <w:sz w:val="20"/>
                <w:szCs w:val="20"/>
              </w:rPr>
              <w:t xml:space="preserve"> </w:t>
            </w:r>
            <w:r w:rsidRPr="004909E0">
              <w:rPr>
                <w:rFonts w:ascii="Times New Roman" w:hAnsi="Times New Roman" w:cs="Times New Roman"/>
                <w:sz w:val="20"/>
                <w:szCs w:val="20"/>
              </w:rPr>
              <w:t>процентов начальной (максимальной) цены контракта, договора (цены лота), на право заключить который проводится закупка</w:t>
            </w:r>
          </w:p>
        </w:tc>
        <w:tc>
          <w:tcPr>
            <w:tcW w:w="1759" w:type="pct"/>
          </w:tcPr>
          <w:p w14:paraId="0B442299" w14:textId="77777777" w:rsidR="00196B37" w:rsidRPr="004909E0" w:rsidRDefault="00196B37"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исполненного контракта (договора);</w:t>
            </w:r>
          </w:p>
          <w:p w14:paraId="4FEFF8A9" w14:textId="77777777" w:rsidR="00196B37" w:rsidRPr="004909E0" w:rsidRDefault="00196B37"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выполненных работ, содержащего (содержащих) все обязательные реквизиты, установленные </w:t>
            </w:r>
            <w:hyperlink r:id="rId30"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w:t>
            </w:r>
            <w:r w:rsidR="00050CBD" w:rsidRPr="004909E0">
              <w:rPr>
                <w:rFonts w:ascii="Times New Roman" w:hAnsi="Times New Roman" w:cs="Times New Roman"/>
                <w:sz w:val="20"/>
                <w:szCs w:val="20"/>
              </w:rPr>
              <w:t>"</w:t>
            </w:r>
            <w:r w:rsidRPr="004909E0">
              <w:rPr>
                <w:rFonts w:ascii="Times New Roman" w:hAnsi="Times New Roman" w:cs="Times New Roman"/>
                <w:sz w:val="20"/>
                <w:szCs w:val="20"/>
              </w:rPr>
              <w:t xml:space="preserve">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w:t>
            </w:r>
            <w:r w:rsidR="00EB5FCC" w:rsidRPr="004909E0">
              <w:rPr>
                <w:rFonts w:ascii="Times New Roman" w:hAnsi="Times New Roman" w:cs="Times New Roman"/>
                <w:sz w:val="20"/>
                <w:szCs w:val="20"/>
              </w:rPr>
              <w:t xml:space="preserve">за 5 лет </w:t>
            </w:r>
            <w:r w:rsidRPr="004909E0">
              <w:rPr>
                <w:rFonts w:ascii="Times New Roman" w:hAnsi="Times New Roman" w:cs="Times New Roman"/>
                <w:sz w:val="20"/>
                <w:szCs w:val="20"/>
              </w:rPr>
              <w:t>до даты окончания срока подачи заявок на участие в закупке;</w:t>
            </w:r>
          </w:p>
          <w:p w14:paraId="44234442" w14:textId="77777777" w:rsidR="000239EE" w:rsidRPr="004909E0" w:rsidRDefault="00196B37"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w:t>
            </w:r>
          </w:p>
          <w:p w14:paraId="17FE8227" w14:textId="77777777" w:rsidR="00E904C1" w:rsidRPr="004909E0" w:rsidRDefault="00196B37"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Указанный документ должен быть подписан не ранее чем </w:t>
            </w:r>
            <w:r w:rsidR="00EB5FCC" w:rsidRPr="004909E0">
              <w:rPr>
                <w:rFonts w:ascii="Times New Roman" w:hAnsi="Times New Roman" w:cs="Times New Roman"/>
                <w:sz w:val="20"/>
                <w:szCs w:val="20"/>
              </w:rPr>
              <w:t xml:space="preserve">за 5 лет </w:t>
            </w:r>
            <w:r w:rsidRPr="004909E0">
              <w:rPr>
                <w:rFonts w:ascii="Times New Roman" w:hAnsi="Times New Roman" w:cs="Times New Roman"/>
                <w:sz w:val="20"/>
                <w:szCs w:val="20"/>
              </w:rPr>
              <w:t>до даты окончания срока подачи заявок на участие в закупке</w:t>
            </w:r>
          </w:p>
        </w:tc>
      </w:tr>
      <w:tr w:rsidR="00E904C1" w:rsidRPr="004909E0" w14:paraId="143A122A" w14:textId="77777777" w:rsidTr="008612D8">
        <w:tc>
          <w:tcPr>
            <w:tcW w:w="283" w:type="pct"/>
            <w:vAlign w:val="center"/>
          </w:tcPr>
          <w:p w14:paraId="6E886322" w14:textId="77777777" w:rsidR="00E904C1" w:rsidRPr="004909E0" w:rsidRDefault="00E904C1"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015008E4" w14:textId="77777777" w:rsidR="00E904C1"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tc>
        <w:tc>
          <w:tcPr>
            <w:tcW w:w="1690" w:type="pct"/>
          </w:tcPr>
          <w:p w14:paraId="7671B7EA" w14:textId="77777777" w:rsidR="00196B37"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 xml:space="preserve">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w:t>
            </w:r>
            <w:r w:rsidRPr="004909E0">
              <w:rPr>
                <w:rFonts w:ascii="Times New Roman" w:hAnsi="Times New Roman" w:cs="Times New Roman"/>
                <w:sz w:val="20"/>
                <w:szCs w:val="20"/>
              </w:rPr>
              <w:lastRenderedPageBreak/>
              <w:t>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14:paraId="03A988D8" w14:textId="77777777" w:rsidR="00E904C1"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При этом стоимость такого одного контракта (договора) составляет не менее </w:t>
            </w:r>
            <w:r w:rsidR="00EF24F1" w:rsidRPr="004909E0">
              <w:rPr>
                <w:rFonts w:ascii="Times New Roman" w:hAnsi="Times New Roman" w:cs="Times New Roman"/>
                <w:sz w:val="20"/>
                <w:szCs w:val="20"/>
              </w:rPr>
              <w:t xml:space="preserve">___ </w:t>
            </w:r>
            <w:r w:rsidR="00EF24F1"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договора (цены лота), на право заключить который проводится закупка</w:t>
            </w:r>
          </w:p>
        </w:tc>
        <w:tc>
          <w:tcPr>
            <w:tcW w:w="1759" w:type="pct"/>
          </w:tcPr>
          <w:p w14:paraId="19F376A6" w14:textId="77777777" w:rsidR="00196B37"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w:t>
            </w:r>
            <w:r w:rsidRPr="004909E0">
              <w:rPr>
                <w:rFonts w:ascii="Times New Roman" w:hAnsi="Times New Roman" w:cs="Times New Roman"/>
                <w:sz w:val="20"/>
                <w:szCs w:val="20"/>
              </w:rPr>
              <w:lastRenderedPageBreak/>
              <w:t>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14:paraId="2C1B9047" w14:textId="77777777" w:rsidR="00196B37"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387AC2B1" w14:textId="77777777" w:rsidR="00196B37"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Указанный документ (документы) должен быть подписан (подписаны)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подачи заявок на участие в закупке;</w:t>
            </w:r>
          </w:p>
          <w:p w14:paraId="588BE467" w14:textId="77777777" w:rsidR="00196B37"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09C63709" w14:textId="77777777" w:rsidR="00E904C1"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Указанный документ должен быть подписан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подачи заявок на участие в закупке</w:t>
            </w:r>
          </w:p>
        </w:tc>
      </w:tr>
      <w:tr w:rsidR="00E904C1" w:rsidRPr="004909E0" w14:paraId="308B68D0" w14:textId="77777777" w:rsidTr="008612D8">
        <w:tc>
          <w:tcPr>
            <w:tcW w:w="283" w:type="pct"/>
            <w:vAlign w:val="center"/>
          </w:tcPr>
          <w:p w14:paraId="12D78A16" w14:textId="77777777" w:rsidR="00E904C1" w:rsidRPr="004909E0" w:rsidRDefault="00E904C1"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71D923A3" w14:textId="77777777" w:rsidR="00E904C1"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1690" w:type="pct"/>
          </w:tcPr>
          <w:p w14:paraId="32392684" w14:textId="77777777" w:rsidR="00196B37"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14:paraId="55876AFF" w14:textId="77777777" w:rsidR="00E904C1"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При этом стоимость такого одного контракта (договора) составляет не </w:t>
            </w:r>
            <w:r w:rsidRPr="004909E0">
              <w:rPr>
                <w:rFonts w:ascii="Times New Roman" w:hAnsi="Times New Roman" w:cs="Times New Roman"/>
                <w:sz w:val="20"/>
                <w:szCs w:val="20"/>
              </w:rPr>
              <w:lastRenderedPageBreak/>
              <w:t xml:space="preserve">менее </w:t>
            </w:r>
            <w:r w:rsidR="00EF24F1" w:rsidRPr="004909E0">
              <w:rPr>
                <w:rFonts w:ascii="Times New Roman" w:hAnsi="Times New Roman" w:cs="Times New Roman"/>
                <w:sz w:val="20"/>
                <w:szCs w:val="20"/>
              </w:rPr>
              <w:t xml:space="preserve">___ </w:t>
            </w:r>
            <w:r w:rsidR="00EF24F1"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договора (цены лота), на право заключить который проводится закупка</w:t>
            </w:r>
          </w:p>
        </w:tc>
        <w:tc>
          <w:tcPr>
            <w:tcW w:w="1759" w:type="pct"/>
          </w:tcPr>
          <w:p w14:paraId="472098B2" w14:textId="77777777" w:rsidR="00196B37"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lastRenderedPageBreak/>
              <w:t>копия исполненного контракта (договора);</w:t>
            </w:r>
          </w:p>
          <w:p w14:paraId="488EB942" w14:textId="77777777" w:rsidR="00196B37"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w:t>
            </w:r>
            <w:r w:rsidR="00EF24F1" w:rsidRPr="004909E0">
              <w:rPr>
                <w:rFonts w:ascii="Times New Roman" w:hAnsi="Times New Roman" w:cs="Times New Roman"/>
                <w:sz w:val="20"/>
                <w:szCs w:val="20"/>
              </w:rPr>
              <w:t xml:space="preserve"> </w:t>
            </w:r>
            <w:r w:rsidRPr="004909E0">
              <w:rPr>
                <w:rFonts w:ascii="Times New Roman" w:hAnsi="Times New Roman" w:cs="Times New Roman"/>
                <w:sz w:val="20"/>
                <w:szCs w:val="20"/>
              </w:rPr>
              <w:t>(подтверждающих) стоимость исполненного контракта (договора).</w:t>
            </w:r>
          </w:p>
          <w:p w14:paraId="2665F597" w14:textId="77777777" w:rsidR="00E904C1" w:rsidRPr="004909E0" w:rsidRDefault="00196B37"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Указанный документ (документы) должен быть подписан (подписаны)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 xml:space="preserve">до даты </w:t>
            </w:r>
            <w:r w:rsidRPr="004909E0">
              <w:rPr>
                <w:rFonts w:ascii="Times New Roman" w:hAnsi="Times New Roman" w:cs="Times New Roman"/>
                <w:sz w:val="20"/>
                <w:szCs w:val="20"/>
              </w:rPr>
              <w:lastRenderedPageBreak/>
              <w:t>окончания срока подачи заявок на участие в закупке</w:t>
            </w:r>
          </w:p>
        </w:tc>
      </w:tr>
      <w:tr w:rsidR="00E904C1" w:rsidRPr="004909E0" w14:paraId="1A88E2F2" w14:textId="77777777" w:rsidTr="008612D8">
        <w:tc>
          <w:tcPr>
            <w:tcW w:w="283" w:type="pct"/>
            <w:vAlign w:val="center"/>
          </w:tcPr>
          <w:p w14:paraId="6F40CDEC" w14:textId="77777777" w:rsidR="00E904C1" w:rsidRPr="004909E0" w:rsidRDefault="00E904C1"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2428D930" w14:textId="77777777" w:rsidR="00E904C1" w:rsidRPr="004909E0" w:rsidRDefault="00B04ABF"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1690" w:type="pct"/>
          </w:tcPr>
          <w:p w14:paraId="4E20C30E" w14:textId="77777777" w:rsidR="00B04ABF"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59E7C7E7" w14:textId="77777777" w:rsidR="00E904C1"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При этом стоимость такого одного контракта (договора) составляет не менее </w:t>
            </w:r>
            <w:r w:rsidR="00EF24F1" w:rsidRPr="004909E0">
              <w:rPr>
                <w:rFonts w:ascii="Times New Roman" w:hAnsi="Times New Roman" w:cs="Times New Roman"/>
                <w:sz w:val="20"/>
                <w:szCs w:val="20"/>
              </w:rPr>
              <w:t xml:space="preserve">___ </w:t>
            </w:r>
            <w:r w:rsidR="00EF24F1"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договора (цены лота), на право заклю</w:t>
            </w:r>
            <w:r w:rsidR="00EF24F1" w:rsidRPr="004909E0">
              <w:rPr>
                <w:rFonts w:ascii="Times New Roman" w:hAnsi="Times New Roman" w:cs="Times New Roman"/>
                <w:sz w:val="20"/>
                <w:szCs w:val="20"/>
              </w:rPr>
              <w:t>чить который проводится закупка</w:t>
            </w:r>
          </w:p>
        </w:tc>
        <w:tc>
          <w:tcPr>
            <w:tcW w:w="1759" w:type="pct"/>
          </w:tcPr>
          <w:p w14:paraId="2BECBE43" w14:textId="77777777" w:rsidR="00B04ABF"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исполненного контракта (договора);</w:t>
            </w:r>
          </w:p>
          <w:p w14:paraId="344BE5E9" w14:textId="77777777" w:rsidR="00B04ABF"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выполненных работ, оказанных услуг, содержащего (содержащих) все обязательные реквизиты, установленные </w:t>
            </w:r>
            <w:hyperlink r:id="rId31"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w:t>
            </w:r>
          </w:p>
          <w:p w14:paraId="5EBFDFC1" w14:textId="77777777" w:rsidR="00B04ABF"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Указанный документ (документы) должен быть подписан (подписаны)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подачи заявок на участие в закупке</w:t>
            </w:r>
          </w:p>
          <w:p w14:paraId="01F7CD3A" w14:textId="77777777" w:rsidR="00E904C1" w:rsidRPr="004909E0" w:rsidRDefault="00E904C1" w:rsidP="00DF6E50">
            <w:pPr>
              <w:tabs>
                <w:tab w:val="left" w:pos="1260"/>
              </w:tabs>
              <w:spacing w:after="0" w:line="240" w:lineRule="auto"/>
              <w:jc w:val="center"/>
              <w:rPr>
                <w:rFonts w:ascii="Times New Roman" w:hAnsi="Times New Roman" w:cs="Times New Roman"/>
                <w:sz w:val="20"/>
                <w:szCs w:val="20"/>
              </w:rPr>
            </w:pPr>
          </w:p>
        </w:tc>
      </w:tr>
      <w:tr w:rsidR="00196B37" w:rsidRPr="004909E0" w14:paraId="06BB4A56" w14:textId="77777777" w:rsidTr="008612D8">
        <w:tc>
          <w:tcPr>
            <w:tcW w:w="283" w:type="pct"/>
            <w:vAlign w:val="center"/>
          </w:tcPr>
          <w:p w14:paraId="10770C3A" w14:textId="77777777" w:rsidR="00196B37" w:rsidRPr="004909E0" w:rsidRDefault="00196B37"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421CBAED" w14:textId="77777777" w:rsidR="00196B37" w:rsidRPr="004909E0" w:rsidRDefault="00B04ABF"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Выполнение работ по строительству, реконструкции, капитальному ремонту, сносу объекта капитального строительства, за</w:t>
            </w:r>
            <w:r w:rsidR="00EF24F1" w:rsidRPr="004909E0">
              <w:rPr>
                <w:rFonts w:ascii="Times New Roman" w:hAnsi="Times New Roman" w:cs="Times New Roman"/>
                <w:sz w:val="20"/>
                <w:szCs w:val="20"/>
              </w:rPr>
              <w:t xml:space="preserve"> исключением линейного объекта</w:t>
            </w:r>
          </w:p>
        </w:tc>
        <w:tc>
          <w:tcPr>
            <w:tcW w:w="1690" w:type="pct"/>
          </w:tcPr>
          <w:p w14:paraId="633BF63B" w14:textId="77777777" w:rsidR="00B04ABF"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подачи заявки на участие в закупке опыта исполнения (с учетом правопреемства) одного контракта (договора)</w:t>
            </w:r>
            <w:r w:rsidR="006D39E0" w:rsidRPr="004909E0">
              <w:rPr>
                <w:rFonts w:ascii="Times New Roman" w:hAnsi="Times New Roman" w:cs="Times New Roman"/>
                <w:sz w:val="20"/>
                <w:szCs w:val="20"/>
              </w:rPr>
              <w:t>, договора субподряда</w:t>
            </w:r>
            <w:r w:rsidRPr="004909E0">
              <w:rPr>
                <w:rFonts w:ascii="Times New Roman" w:hAnsi="Times New Roman" w:cs="Times New Roman"/>
                <w:sz w:val="20"/>
                <w:szCs w:val="20"/>
              </w:rPr>
              <w:t xml:space="preserve">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14:paraId="0E621100" w14:textId="77777777" w:rsidR="00196B37"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При этом стоимость такого одного исполненного контракта (договора) должна составлять</w:t>
            </w:r>
            <w:r w:rsidR="00343F21" w:rsidRPr="004909E0">
              <w:rPr>
                <w:rFonts w:ascii="Times New Roman" w:hAnsi="Times New Roman" w:cs="Times New Roman"/>
                <w:sz w:val="20"/>
                <w:szCs w:val="20"/>
              </w:rPr>
              <w:t xml:space="preserve"> не менее ___ </w:t>
            </w:r>
            <w:r w:rsidR="00343F21" w:rsidRPr="004909E0">
              <w:rPr>
                <w:rFonts w:ascii="Times New Roman" w:hAnsi="Times New Roman" w:cs="Times New Roman"/>
                <w:color w:val="0070C0"/>
                <w:sz w:val="20"/>
                <w:szCs w:val="20"/>
              </w:rPr>
              <w:t xml:space="preserve">&lt;*&gt; </w:t>
            </w:r>
            <w:r w:rsidR="00343F21" w:rsidRPr="004909E0">
              <w:rPr>
                <w:rFonts w:ascii="Times New Roman" w:hAnsi="Times New Roman" w:cs="Times New Roman"/>
                <w:sz w:val="20"/>
                <w:szCs w:val="20"/>
              </w:rPr>
              <w:t>процентов начальной (максимальной) цены контракта, договора (цены лота), на право заключить который проводится закупка</w:t>
            </w:r>
          </w:p>
        </w:tc>
        <w:tc>
          <w:tcPr>
            <w:tcW w:w="1759" w:type="pct"/>
          </w:tcPr>
          <w:p w14:paraId="6332DF20" w14:textId="77777777" w:rsidR="00B04ABF"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исполненного контракта (договора)</w:t>
            </w:r>
            <w:r w:rsidR="006D39E0" w:rsidRPr="004909E0">
              <w:rPr>
                <w:rFonts w:ascii="Times New Roman" w:hAnsi="Times New Roman" w:cs="Times New Roman"/>
                <w:sz w:val="20"/>
                <w:szCs w:val="20"/>
              </w:rPr>
              <w:t>, договора субподряда</w:t>
            </w:r>
            <w:r w:rsidRPr="004909E0">
              <w:rPr>
                <w:rFonts w:ascii="Times New Roman" w:hAnsi="Times New Roman" w:cs="Times New Roman"/>
                <w:sz w:val="20"/>
                <w:szCs w:val="20"/>
              </w:rPr>
              <w:t>;</w:t>
            </w:r>
          </w:p>
          <w:p w14:paraId="31A6BC52" w14:textId="77777777" w:rsidR="00B04ABF"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выполненных работ, содержащего (содержащих) все обязательные реквизиты, установленные </w:t>
            </w:r>
            <w:hyperlink r:id="rId32"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w:t>
            </w:r>
            <w:r w:rsidR="00EB5FCC" w:rsidRPr="004909E0">
              <w:rPr>
                <w:rFonts w:ascii="Times New Roman" w:hAnsi="Times New Roman" w:cs="Times New Roman"/>
                <w:sz w:val="20"/>
                <w:szCs w:val="20"/>
              </w:rPr>
              <w:t xml:space="preserve">за 5 лет </w:t>
            </w:r>
            <w:r w:rsidRPr="004909E0">
              <w:rPr>
                <w:rFonts w:ascii="Times New Roman" w:hAnsi="Times New Roman" w:cs="Times New Roman"/>
                <w:sz w:val="20"/>
                <w:szCs w:val="20"/>
              </w:rPr>
              <w:t>до даты окончания срока подачи заявок на участие в закупке;</w:t>
            </w:r>
          </w:p>
          <w:p w14:paraId="64936CA1" w14:textId="77777777" w:rsidR="00196B37" w:rsidRPr="004909E0" w:rsidRDefault="00B04ABF"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w:t>
            </w:r>
            <w:r w:rsidR="00343F21" w:rsidRPr="004909E0">
              <w:rPr>
                <w:rFonts w:ascii="Times New Roman" w:hAnsi="Times New Roman" w:cs="Times New Roman"/>
                <w:sz w:val="20"/>
                <w:szCs w:val="20"/>
              </w:rPr>
              <w:t>ачи заявок на участие в закупке</w:t>
            </w:r>
          </w:p>
        </w:tc>
      </w:tr>
      <w:tr w:rsidR="00196B37" w:rsidRPr="004909E0" w14:paraId="4EA6DE7F" w14:textId="77777777" w:rsidTr="008612D8">
        <w:tc>
          <w:tcPr>
            <w:tcW w:w="283" w:type="pct"/>
            <w:vAlign w:val="center"/>
          </w:tcPr>
          <w:p w14:paraId="5A1F83A8" w14:textId="77777777" w:rsidR="00196B37" w:rsidRPr="004909E0" w:rsidRDefault="00196B37"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060AA9A3" w14:textId="77777777" w:rsidR="00196B37" w:rsidRPr="004909E0" w:rsidRDefault="00B92A38"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Выполнение работ по строительству, реконструкции, капитальному ре</w:t>
            </w:r>
            <w:r w:rsidR="00343F21" w:rsidRPr="004909E0">
              <w:rPr>
                <w:rFonts w:ascii="Times New Roman" w:hAnsi="Times New Roman" w:cs="Times New Roman"/>
                <w:sz w:val="20"/>
                <w:szCs w:val="20"/>
              </w:rPr>
              <w:t>монту, сносу линейного объекта</w:t>
            </w:r>
          </w:p>
        </w:tc>
        <w:tc>
          <w:tcPr>
            <w:tcW w:w="1690" w:type="pct"/>
          </w:tcPr>
          <w:p w14:paraId="621A9161" w14:textId="77777777" w:rsidR="00B92A38" w:rsidRPr="004909E0" w:rsidRDefault="00B92A38"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подачи заявки на участие в закупке опыта исполнения (с учетом правопреемства) одного контракта (договора)</w:t>
            </w:r>
            <w:r w:rsidR="00AE6111" w:rsidRPr="004909E0">
              <w:rPr>
                <w:rFonts w:ascii="Times New Roman" w:hAnsi="Times New Roman" w:cs="Times New Roman"/>
                <w:sz w:val="20"/>
                <w:szCs w:val="20"/>
              </w:rPr>
              <w:t>, договора субподряда</w:t>
            </w:r>
            <w:r w:rsidRPr="004909E0">
              <w:rPr>
                <w:rFonts w:ascii="Times New Roman" w:hAnsi="Times New Roman" w:cs="Times New Roman"/>
                <w:sz w:val="20"/>
                <w:szCs w:val="20"/>
              </w:rPr>
              <w:t xml:space="preserve"> на выполнение работ по строительству, реконструкции, капитальному ремонту, сносу линейного объекта.</w:t>
            </w:r>
          </w:p>
          <w:p w14:paraId="304814CD" w14:textId="77777777" w:rsidR="00196B37" w:rsidRPr="004909E0" w:rsidRDefault="00BA185B"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При этом стоимость такого одного исполненного контракта (договора) должна составлять не менее ___ </w:t>
            </w:r>
            <w:r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договора (цены лота), на право заключить который проводится закупка</w:t>
            </w:r>
          </w:p>
        </w:tc>
        <w:tc>
          <w:tcPr>
            <w:tcW w:w="1759" w:type="pct"/>
          </w:tcPr>
          <w:p w14:paraId="5852B8CA" w14:textId="77777777" w:rsidR="00B92A38" w:rsidRPr="004909E0" w:rsidRDefault="00B92A38"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исполненного контракта (договора)</w:t>
            </w:r>
            <w:r w:rsidR="00AE6111" w:rsidRPr="004909E0">
              <w:rPr>
                <w:rFonts w:ascii="Times New Roman" w:hAnsi="Times New Roman" w:cs="Times New Roman"/>
                <w:sz w:val="20"/>
                <w:szCs w:val="20"/>
              </w:rPr>
              <w:t>, договора субподряда</w:t>
            </w:r>
            <w:r w:rsidRPr="004909E0">
              <w:rPr>
                <w:rFonts w:ascii="Times New Roman" w:hAnsi="Times New Roman" w:cs="Times New Roman"/>
                <w:sz w:val="20"/>
                <w:szCs w:val="20"/>
              </w:rPr>
              <w:t>;</w:t>
            </w:r>
          </w:p>
          <w:p w14:paraId="7887FFB0" w14:textId="77777777" w:rsidR="00B92A38" w:rsidRPr="004909E0" w:rsidRDefault="00B92A38"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выполненных работ, содержащего (содержащих) все обязательные реквизиты, установленные </w:t>
            </w:r>
            <w:hyperlink r:id="rId33"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w:t>
            </w:r>
            <w:r w:rsidR="00EB5FCC" w:rsidRPr="004909E0">
              <w:rPr>
                <w:rFonts w:ascii="Times New Roman" w:hAnsi="Times New Roman" w:cs="Times New Roman"/>
                <w:sz w:val="20"/>
                <w:szCs w:val="20"/>
              </w:rPr>
              <w:t xml:space="preserve">за 5 лет </w:t>
            </w:r>
            <w:r w:rsidRPr="004909E0">
              <w:rPr>
                <w:rFonts w:ascii="Times New Roman" w:hAnsi="Times New Roman" w:cs="Times New Roman"/>
                <w:sz w:val="20"/>
                <w:szCs w:val="20"/>
              </w:rPr>
              <w:t>до даты окончания срока подачи заявок на участие в закупке;</w:t>
            </w:r>
          </w:p>
          <w:p w14:paraId="1468E8C5" w14:textId="77777777" w:rsidR="00B92A38" w:rsidRPr="004909E0" w:rsidRDefault="00B92A38"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17B67B5A" w14:textId="77777777" w:rsidR="00196B37" w:rsidRPr="004909E0" w:rsidRDefault="00B92A38"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Указанный документ должен быть подписан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w:t>
            </w:r>
            <w:r w:rsidR="00BA185B" w:rsidRPr="004909E0">
              <w:rPr>
                <w:rFonts w:ascii="Times New Roman" w:hAnsi="Times New Roman" w:cs="Times New Roman"/>
                <w:sz w:val="20"/>
                <w:szCs w:val="20"/>
              </w:rPr>
              <w:t>ачи заявок на участие в закупке</w:t>
            </w:r>
          </w:p>
        </w:tc>
      </w:tr>
      <w:tr w:rsidR="00196B37" w:rsidRPr="004909E0" w14:paraId="2B453CE2" w14:textId="77777777" w:rsidTr="008612D8">
        <w:tc>
          <w:tcPr>
            <w:tcW w:w="283" w:type="pct"/>
            <w:vAlign w:val="center"/>
          </w:tcPr>
          <w:p w14:paraId="72B28DD1" w14:textId="77777777" w:rsidR="00196B37" w:rsidRPr="004909E0" w:rsidRDefault="00196B37"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46F78968" w14:textId="77777777" w:rsidR="00196B37" w:rsidRPr="004909E0" w:rsidRDefault="00805860"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Выполнение работ по строительству некапитального строения, сооружения (строений, сооружени</w:t>
            </w:r>
            <w:r w:rsidR="00BA185B" w:rsidRPr="004909E0">
              <w:rPr>
                <w:rFonts w:ascii="Times New Roman" w:hAnsi="Times New Roman" w:cs="Times New Roman"/>
                <w:sz w:val="20"/>
                <w:szCs w:val="20"/>
              </w:rPr>
              <w:t>й), благоустройству территории</w:t>
            </w:r>
          </w:p>
        </w:tc>
        <w:tc>
          <w:tcPr>
            <w:tcW w:w="1690" w:type="pct"/>
          </w:tcPr>
          <w:p w14:paraId="215F25A3" w14:textId="77777777" w:rsidR="00805860" w:rsidRPr="004909E0" w:rsidRDefault="00805860"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подачи заявки на участие в закупке опыта исполнения (с учетом правопреемства) одного контракта (договора)</w:t>
            </w:r>
            <w:r w:rsidR="00C15976" w:rsidRPr="004909E0">
              <w:rPr>
                <w:rFonts w:ascii="Times New Roman" w:hAnsi="Times New Roman" w:cs="Times New Roman"/>
                <w:sz w:val="20"/>
                <w:szCs w:val="20"/>
              </w:rPr>
              <w:t>, договора субподряда на</w:t>
            </w:r>
            <w:r w:rsidRPr="004909E0">
              <w:rPr>
                <w:rFonts w:ascii="Times New Roman" w:hAnsi="Times New Roman" w:cs="Times New Roman"/>
                <w:sz w:val="20"/>
                <w:szCs w:val="20"/>
              </w:rPr>
              <w:t xml:space="preserve">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w:t>
            </w:r>
            <w:r w:rsidR="00C15976" w:rsidRPr="004909E0">
              <w:rPr>
                <w:rFonts w:ascii="Times New Roman" w:hAnsi="Times New Roman" w:cs="Times New Roman"/>
                <w:sz w:val="20"/>
                <w:szCs w:val="20"/>
              </w:rPr>
              <w:t xml:space="preserve"> договора субподряда </w:t>
            </w:r>
            <w:r w:rsidRPr="004909E0">
              <w:rPr>
                <w:rFonts w:ascii="Times New Roman" w:hAnsi="Times New Roman" w:cs="Times New Roman"/>
                <w:sz w:val="20"/>
                <w:szCs w:val="20"/>
              </w:rPr>
              <w:t>на выполнение работ по строительству некапитального строения, сооружения (строений, сооружений), благоустройству территории.</w:t>
            </w:r>
          </w:p>
          <w:p w14:paraId="5A33A34C" w14:textId="77777777" w:rsidR="00196B37" w:rsidRPr="004909E0" w:rsidRDefault="00805860"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При этом стоимость такого одного контракта (договора) должна составлять не менее </w:t>
            </w:r>
            <w:r w:rsidR="00BA185B" w:rsidRPr="004909E0">
              <w:rPr>
                <w:rFonts w:ascii="Times New Roman" w:hAnsi="Times New Roman" w:cs="Times New Roman"/>
                <w:sz w:val="20"/>
                <w:szCs w:val="20"/>
              </w:rPr>
              <w:t xml:space="preserve">___ </w:t>
            </w:r>
            <w:r w:rsidR="00BA185B"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(цены лота), на право заключить который проводится закупка</w:t>
            </w:r>
          </w:p>
        </w:tc>
        <w:tc>
          <w:tcPr>
            <w:tcW w:w="1759" w:type="pct"/>
          </w:tcPr>
          <w:p w14:paraId="0A0C8696" w14:textId="77777777" w:rsidR="00805860" w:rsidRPr="004909E0" w:rsidRDefault="00805860"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ис</w:t>
            </w:r>
            <w:r w:rsidR="00C15976" w:rsidRPr="004909E0">
              <w:rPr>
                <w:rFonts w:ascii="Times New Roman" w:hAnsi="Times New Roman" w:cs="Times New Roman"/>
                <w:sz w:val="20"/>
                <w:szCs w:val="20"/>
              </w:rPr>
              <w:t xml:space="preserve">полненного контракта (договора), договора субподряда </w:t>
            </w:r>
            <w:r w:rsidRPr="004909E0">
              <w:rPr>
                <w:rFonts w:ascii="Times New Roman" w:hAnsi="Times New Roman" w:cs="Times New Roman"/>
                <w:sz w:val="20"/>
                <w:szCs w:val="20"/>
              </w:rPr>
              <w:t xml:space="preserve">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w:t>
            </w:r>
            <w:r w:rsidR="00C15976" w:rsidRPr="004909E0">
              <w:rPr>
                <w:rFonts w:ascii="Times New Roman" w:hAnsi="Times New Roman" w:cs="Times New Roman"/>
                <w:sz w:val="20"/>
                <w:szCs w:val="20"/>
              </w:rPr>
              <w:t xml:space="preserve">договора субподряда </w:t>
            </w:r>
            <w:r w:rsidRPr="004909E0">
              <w:rPr>
                <w:rFonts w:ascii="Times New Roman" w:hAnsi="Times New Roman" w:cs="Times New Roman"/>
                <w:sz w:val="20"/>
                <w:szCs w:val="20"/>
              </w:rPr>
              <w:t>на выполнение работ по строительству некапитального строения, сооружения (строений, сооружений), благоустройству территории;</w:t>
            </w:r>
          </w:p>
          <w:p w14:paraId="1D93D228" w14:textId="77777777" w:rsidR="00805860" w:rsidRPr="004909E0" w:rsidRDefault="00805860"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выполненных работ, содержащего (содержащих) все обязательные реквизиты, установленные </w:t>
            </w:r>
            <w:hyperlink r:id="rId34"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w:t>
            </w:r>
            <w:r w:rsidR="00EB5FCC" w:rsidRPr="004909E0">
              <w:rPr>
                <w:rFonts w:ascii="Times New Roman" w:hAnsi="Times New Roman" w:cs="Times New Roman"/>
                <w:sz w:val="20"/>
                <w:szCs w:val="20"/>
              </w:rPr>
              <w:t xml:space="preserve">за 5 лет </w:t>
            </w:r>
            <w:r w:rsidRPr="004909E0">
              <w:rPr>
                <w:rFonts w:ascii="Times New Roman" w:hAnsi="Times New Roman" w:cs="Times New Roman"/>
                <w:sz w:val="20"/>
                <w:szCs w:val="20"/>
              </w:rPr>
              <w:t>до даты окончания срока подачи заявок на участие в закупке;</w:t>
            </w:r>
          </w:p>
          <w:p w14:paraId="4AF1FBB5" w14:textId="77777777" w:rsidR="00805860" w:rsidRPr="004909E0" w:rsidRDefault="00805860"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lastRenderedPageBreak/>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40522AEA" w14:textId="77777777" w:rsidR="00196B37" w:rsidRPr="004909E0" w:rsidRDefault="00805860"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Указанный документ должен быть подписан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подачи заявок на участие в закупке</w:t>
            </w:r>
          </w:p>
        </w:tc>
      </w:tr>
      <w:tr w:rsidR="00B04ABF" w:rsidRPr="004909E0" w14:paraId="3C56005F" w14:textId="77777777" w:rsidTr="008612D8">
        <w:tc>
          <w:tcPr>
            <w:tcW w:w="283" w:type="pct"/>
            <w:vAlign w:val="center"/>
          </w:tcPr>
          <w:p w14:paraId="1A3D76D5" w14:textId="77777777" w:rsidR="00B04ABF" w:rsidRPr="004909E0" w:rsidRDefault="00B04ABF"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43047CDB"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Выполнение работ по ремонту, содержанию ав</w:t>
            </w:r>
            <w:r w:rsidR="00BA185B" w:rsidRPr="004909E0">
              <w:rPr>
                <w:rFonts w:ascii="Times New Roman" w:hAnsi="Times New Roman" w:cs="Times New Roman"/>
                <w:sz w:val="20"/>
                <w:szCs w:val="20"/>
              </w:rPr>
              <w:t>томобильных дорог</w:t>
            </w:r>
          </w:p>
        </w:tc>
        <w:tc>
          <w:tcPr>
            <w:tcW w:w="1690" w:type="pct"/>
          </w:tcPr>
          <w:p w14:paraId="1E36AF3C"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подачи заявки на участие в закупке опыта исполнения (с учетом правопреемства) одного контракта (договора</w:t>
            </w:r>
            <w:r w:rsidR="00C15976" w:rsidRPr="004909E0">
              <w:rPr>
                <w:rFonts w:ascii="Times New Roman" w:hAnsi="Times New Roman" w:cs="Times New Roman"/>
                <w:sz w:val="20"/>
                <w:szCs w:val="20"/>
              </w:rPr>
              <w:t>), договора субподряда</w:t>
            </w:r>
            <w:r w:rsidRPr="004909E0">
              <w:rPr>
                <w:rFonts w:ascii="Times New Roman" w:hAnsi="Times New Roman" w:cs="Times New Roman"/>
                <w:sz w:val="20"/>
                <w:szCs w:val="20"/>
              </w:rPr>
              <w:t xml:space="preserve"> на выполнение работ по строительству, реконструкции, капитальному ремонту, сносу линейного объекта либо одного контракта (договора), </w:t>
            </w:r>
            <w:r w:rsidR="00C15976" w:rsidRPr="004909E0">
              <w:rPr>
                <w:rFonts w:ascii="Times New Roman" w:hAnsi="Times New Roman" w:cs="Times New Roman"/>
                <w:sz w:val="20"/>
                <w:szCs w:val="20"/>
              </w:rPr>
              <w:t>договора субподряда</w:t>
            </w:r>
            <w:r w:rsidRPr="004909E0">
              <w:rPr>
                <w:rFonts w:ascii="Times New Roman" w:hAnsi="Times New Roman" w:cs="Times New Roman"/>
                <w:sz w:val="20"/>
                <w:szCs w:val="20"/>
              </w:rPr>
              <w:t xml:space="preserve"> на выполнение работ по ремонту, содержанию автомобильных дорог.</w:t>
            </w:r>
          </w:p>
          <w:p w14:paraId="32ED43D3"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При этом стоимость такого одного контракта (договора) должна составлять не менее </w:t>
            </w:r>
            <w:r w:rsidR="00BA185B" w:rsidRPr="004909E0">
              <w:rPr>
                <w:rFonts w:ascii="Times New Roman" w:hAnsi="Times New Roman" w:cs="Times New Roman"/>
                <w:sz w:val="20"/>
                <w:szCs w:val="20"/>
              </w:rPr>
              <w:t xml:space="preserve">___ </w:t>
            </w:r>
            <w:r w:rsidR="00BA185B"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(цены лота), на право заключить который проводится закупка</w:t>
            </w:r>
          </w:p>
        </w:tc>
        <w:tc>
          <w:tcPr>
            <w:tcW w:w="1759" w:type="pct"/>
          </w:tcPr>
          <w:p w14:paraId="534FC3E0"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исполненного контракта (договора)</w:t>
            </w:r>
            <w:r w:rsidR="000233BC" w:rsidRPr="004909E0">
              <w:rPr>
                <w:rFonts w:ascii="Times New Roman" w:hAnsi="Times New Roman" w:cs="Times New Roman"/>
                <w:sz w:val="20"/>
                <w:szCs w:val="20"/>
              </w:rPr>
              <w:t>, договора субподряда</w:t>
            </w:r>
            <w:r w:rsidRPr="004909E0">
              <w:rPr>
                <w:rFonts w:ascii="Times New Roman" w:hAnsi="Times New Roman" w:cs="Times New Roman"/>
                <w:sz w:val="20"/>
                <w:szCs w:val="20"/>
              </w:rPr>
              <w:t xml:space="preserve"> на выполнение работ по строительству, реконструкции, капитальному ремонту, сносу линейного объекта либо копия контракта (договора), </w:t>
            </w:r>
            <w:r w:rsidR="000233BC" w:rsidRPr="004909E0">
              <w:rPr>
                <w:rFonts w:ascii="Times New Roman" w:hAnsi="Times New Roman" w:cs="Times New Roman"/>
                <w:sz w:val="20"/>
                <w:szCs w:val="20"/>
              </w:rPr>
              <w:t xml:space="preserve">договора субподряда </w:t>
            </w:r>
            <w:r w:rsidRPr="004909E0">
              <w:rPr>
                <w:rFonts w:ascii="Times New Roman" w:hAnsi="Times New Roman" w:cs="Times New Roman"/>
                <w:sz w:val="20"/>
                <w:szCs w:val="20"/>
              </w:rPr>
              <w:t>на выполнение работ по ремонту, содержанию автомобильных дорог;</w:t>
            </w:r>
          </w:p>
          <w:p w14:paraId="361A5A7E"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выполненных работ, содержащего (содержащих) все обязательные реквизиты, установленные </w:t>
            </w:r>
            <w:hyperlink r:id="rId35"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w:t>
            </w:r>
            <w:r w:rsidR="00EB5FCC" w:rsidRPr="004909E0">
              <w:rPr>
                <w:rFonts w:ascii="Times New Roman" w:hAnsi="Times New Roman" w:cs="Times New Roman"/>
                <w:sz w:val="20"/>
                <w:szCs w:val="20"/>
              </w:rPr>
              <w:t xml:space="preserve">за 5 лет </w:t>
            </w:r>
            <w:r w:rsidRPr="004909E0">
              <w:rPr>
                <w:rFonts w:ascii="Times New Roman" w:hAnsi="Times New Roman" w:cs="Times New Roman"/>
                <w:sz w:val="20"/>
                <w:szCs w:val="20"/>
              </w:rPr>
              <w:t>до даты окончания срока подачи заявок на участие в закупке;</w:t>
            </w:r>
          </w:p>
          <w:p w14:paraId="2C0E5FC1"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3E7C29A2"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Указанный документ должен быть подписан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подачи заявок на участие в закупке</w:t>
            </w:r>
          </w:p>
        </w:tc>
      </w:tr>
      <w:tr w:rsidR="00B04ABF" w:rsidRPr="004909E0" w14:paraId="73996B67" w14:textId="77777777" w:rsidTr="008612D8">
        <w:tc>
          <w:tcPr>
            <w:tcW w:w="283" w:type="pct"/>
            <w:vAlign w:val="center"/>
          </w:tcPr>
          <w:p w14:paraId="4A591228" w14:textId="77777777" w:rsidR="00B04ABF" w:rsidRPr="004909E0" w:rsidRDefault="00B04ABF"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561A539C"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Оказание услуг по организованной перевозке групп детей автобусами</w:t>
            </w:r>
          </w:p>
        </w:tc>
        <w:tc>
          <w:tcPr>
            <w:tcW w:w="1690" w:type="pct"/>
          </w:tcPr>
          <w:p w14:paraId="4B0661A9"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w:t>
            </w:r>
            <w:r w:rsidRPr="004909E0">
              <w:rPr>
                <w:rFonts w:ascii="Times New Roman" w:hAnsi="Times New Roman" w:cs="Times New Roman"/>
                <w:sz w:val="20"/>
                <w:szCs w:val="20"/>
              </w:rPr>
              <w:lastRenderedPageBreak/>
              <w:t>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tc>
        <w:tc>
          <w:tcPr>
            <w:tcW w:w="1759" w:type="pct"/>
          </w:tcPr>
          <w:p w14:paraId="4EDD7001"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lastRenderedPageBreak/>
              <w:t xml:space="preserve">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w:t>
            </w:r>
            <w:r w:rsidRPr="004909E0">
              <w:rPr>
                <w:rFonts w:ascii="Times New Roman" w:hAnsi="Times New Roman" w:cs="Times New Roman"/>
                <w:sz w:val="20"/>
                <w:szCs w:val="20"/>
              </w:rPr>
              <w:lastRenderedPageBreak/>
              <w:t>организованной перевозки групп детей;</w:t>
            </w:r>
          </w:p>
          <w:p w14:paraId="201EA783"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копии документов, подтверждающих государственную регистрацию таких транспортных средств;</w:t>
            </w:r>
          </w:p>
          <w:p w14:paraId="530D1B90"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14:paraId="38E74E63"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14:paraId="1CB6F519"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копии документов, подтверждающих наличие на таких транспортных средствах тахографов;</w:t>
            </w:r>
          </w:p>
          <w:p w14:paraId="31E57E59"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14:paraId="4C2CF3FF"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копии договоров обязательного страхования гражданской ответственности владельцев транспортных средств</w:t>
            </w:r>
          </w:p>
        </w:tc>
      </w:tr>
      <w:tr w:rsidR="00B04ABF" w:rsidRPr="004909E0" w14:paraId="365E5562" w14:textId="77777777" w:rsidTr="008612D8">
        <w:tc>
          <w:tcPr>
            <w:tcW w:w="283" w:type="pct"/>
            <w:vAlign w:val="center"/>
          </w:tcPr>
          <w:p w14:paraId="5FBA5297" w14:textId="77777777" w:rsidR="00B04ABF" w:rsidRPr="004909E0" w:rsidRDefault="00B04ABF"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09FF5495"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Оказание услуг по организации отдыха детей и их оздоровления</w:t>
            </w:r>
          </w:p>
        </w:tc>
        <w:tc>
          <w:tcPr>
            <w:tcW w:w="1690" w:type="pct"/>
          </w:tcPr>
          <w:p w14:paraId="235C96EC"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 xml:space="preserve">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36"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7"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закупках товаров, работ, услуг отдельными видами юридических лиц", на оказание услуг по организации отдыха детей и их оздоровления.</w:t>
            </w:r>
          </w:p>
          <w:p w14:paraId="32169774" w14:textId="77777777" w:rsidR="00577D2C"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При этом стоимость такого одного контракта (договора) составляет не менее </w:t>
            </w:r>
            <w:r w:rsidR="00833F47" w:rsidRPr="004909E0">
              <w:rPr>
                <w:rFonts w:ascii="Times New Roman" w:hAnsi="Times New Roman" w:cs="Times New Roman"/>
                <w:sz w:val="20"/>
                <w:szCs w:val="20"/>
              </w:rPr>
              <w:t xml:space="preserve">___ </w:t>
            </w:r>
            <w:r w:rsidR="00833F47"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договора (цены лота), на право заключить который проводится закупка</w:t>
            </w:r>
          </w:p>
          <w:p w14:paraId="27BD0E11" w14:textId="77777777" w:rsidR="00577D2C" w:rsidRPr="004909E0" w:rsidRDefault="00577D2C" w:rsidP="00577D2C">
            <w:pPr>
              <w:rPr>
                <w:rFonts w:ascii="Times New Roman" w:hAnsi="Times New Roman" w:cs="Times New Roman"/>
                <w:sz w:val="20"/>
                <w:szCs w:val="20"/>
              </w:rPr>
            </w:pPr>
          </w:p>
          <w:p w14:paraId="1AD15C3F" w14:textId="77777777" w:rsidR="00B04ABF" w:rsidRPr="004909E0" w:rsidRDefault="00B04ABF" w:rsidP="00577D2C">
            <w:pPr>
              <w:jc w:val="center"/>
              <w:rPr>
                <w:rFonts w:ascii="Times New Roman" w:hAnsi="Times New Roman" w:cs="Times New Roman"/>
                <w:sz w:val="20"/>
                <w:szCs w:val="20"/>
              </w:rPr>
            </w:pPr>
          </w:p>
        </w:tc>
        <w:tc>
          <w:tcPr>
            <w:tcW w:w="1759" w:type="pct"/>
          </w:tcPr>
          <w:p w14:paraId="6CCCADF5"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38"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9"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14:paraId="033A7E61"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оказанных услуг, содержащего (содержащих) все обязательные реквизиты, установленные </w:t>
            </w:r>
            <w:hyperlink r:id="rId40"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"О бухгалтерском учете", и подтверждающего (подтверждающих) </w:t>
            </w:r>
            <w:r w:rsidRPr="004909E0">
              <w:rPr>
                <w:rFonts w:ascii="Times New Roman" w:hAnsi="Times New Roman" w:cs="Times New Roman"/>
                <w:sz w:val="20"/>
                <w:szCs w:val="20"/>
              </w:rPr>
              <w:lastRenderedPageBreak/>
              <w:t>стоимость исполненного контракта (договора).</w:t>
            </w:r>
          </w:p>
          <w:p w14:paraId="760EF1C7"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Указанный документ (документы) должен быть подписан (подписаны)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подачи заявок на участие в закупке</w:t>
            </w:r>
          </w:p>
        </w:tc>
      </w:tr>
      <w:tr w:rsidR="00B04ABF" w:rsidRPr="004909E0" w14:paraId="055932EE" w14:textId="77777777" w:rsidTr="008612D8">
        <w:tc>
          <w:tcPr>
            <w:tcW w:w="283" w:type="pct"/>
            <w:vAlign w:val="center"/>
          </w:tcPr>
          <w:p w14:paraId="5BFE6558" w14:textId="77777777" w:rsidR="00B04ABF" w:rsidRPr="004909E0" w:rsidRDefault="00B04ABF"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4982CB84"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41" w:history="1">
              <w:r w:rsidRPr="004909E0">
                <w:rPr>
                  <w:rFonts w:ascii="Times New Roman" w:hAnsi="Times New Roman" w:cs="Times New Roman"/>
                  <w:sz w:val="20"/>
                  <w:szCs w:val="20"/>
                </w:rPr>
                <w:t>26.60.13.130</w:t>
              </w:r>
            </w:hyperlink>
            <w:r w:rsidRPr="004909E0">
              <w:rPr>
                <w:rFonts w:ascii="Times New Roman" w:hAnsi="Times New Roman" w:cs="Times New Roman"/>
                <w:sz w:val="20"/>
                <w:szCs w:val="20"/>
              </w:rPr>
              <w:t>,</w:t>
            </w:r>
            <w:r w:rsidR="00833F47" w:rsidRPr="004909E0">
              <w:rPr>
                <w:rFonts w:ascii="Times New Roman" w:hAnsi="Times New Roman" w:cs="Times New Roman"/>
                <w:sz w:val="20"/>
                <w:szCs w:val="20"/>
              </w:rPr>
              <w:t xml:space="preserve"> </w:t>
            </w:r>
            <w:hyperlink r:id="rId42" w:history="1">
              <w:r w:rsidRPr="004909E0">
                <w:rPr>
                  <w:rFonts w:ascii="Times New Roman" w:hAnsi="Times New Roman" w:cs="Times New Roman"/>
                  <w:sz w:val="20"/>
                  <w:szCs w:val="20"/>
                </w:rPr>
                <w:t>26.70.22.150</w:t>
              </w:r>
            </w:hyperlink>
            <w:r w:rsidRPr="004909E0">
              <w:rPr>
                <w:rFonts w:ascii="Times New Roman" w:hAnsi="Times New Roman" w:cs="Times New Roman"/>
                <w:sz w:val="20"/>
                <w:szCs w:val="20"/>
              </w:rPr>
              <w:t xml:space="preserve">, </w:t>
            </w:r>
            <w:hyperlink r:id="rId43" w:history="1">
              <w:r w:rsidRPr="004909E0">
                <w:rPr>
                  <w:rFonts w:ascii="Times New Roman" w:hAnsi="Times New Roman" w:cs="Times New Roman"/>
                  <w:sz w:val="20"/>
                  <w:szCs w:val="20"/>
                </w:rPr>
                <w:t>32.50.12.000</w:t>
              </w:r>
            </w:hyperlink>
            <w:r w:rsidRPr="004909E0">
              <w:rPr>
                <w:rFonts w:ascii="Times New Roman" w:hAnsi="Times New Roman" w:cs="Times New Roman"/>
                <w:sz w:val="20"/>
                <w:szCs w:val="20"/>
              </w:rPr>
              <w:t xml:space="preserve">, </w:t>
            </w:r>
            <w:hyperlink r:id="rId44" w:history="1">
              <w:r w:rsidRPr="004909E0">
                <w:rPr>
                  <w:rFonts w:ascii="Times New Roman" w:hAnsi="Times New Roman" w:cs="Times New Roman"/>
                  <w:sz w:val="20"/>
                  <w:szCs w:val="20"/>
                </w:rPr>
                <w:t>32.50.21.121</w:t>
              </w:r>
            </w:hyperlink>
            <w:r w:rsidRPr="004909E0">
              <w:rPr>
                <w:rFonts w:ascii="Times New Roman" w:hAnsi="Times New Roman" w:cs="Times New Roman"/>
                <w:sz w:val="20"/>
                <w:szCs w:val="20"/>
              </w:rPr>
              <w:t xml:space="preserve">, </w:t>
            </w:r>
            <w:hyperlink r:id="rId45" w:history="1">
              <w:r w:rsidRPr="004909E0">
                <w:rPr>
                  <w:rFonts w:ascii="Times New Roman" w:hAnsi="Times New Roman" w:cs="Times New Roman"/>
                  <w:sz w:val="20"/>
                  <w:szCs w:val="20"/>
                </w:rPr>
                <w:t>32.50.21.122</w:t>
              </w:r>
            </w:hyperlink>
            <w:r w:rsidRPr="004909E0">
              <w:rPr>
                <w:rFonts w:ascii="Times New Roman" w:hAnsi="Times New Roman" w:cs="Times New Roman"/>
                <w:sz w:val="20"/>
                <w:szCs w:val="20"/>
              </w:rPr>
              <w:t xml:space="preserve"> Общероссийского классификатора продукции по видам экономической де</w:t>
            </w:r>
            <w:r w:rsidR="00833F47" w:rsidRPr="004909E0">
              <w:rPr>
                <w:rFonts w:ascii="Times New Roman" w:hAnsi="Times New Roman" w:cs="Times New Roman"/>
                <w:sz w:val="20"/>
                <w:szCs w:val="20"/>
              </w:rPr>
              <w:t>ятельности (ОКПД2) ОК 034-2014</w:t>
            </w:r>
          </w:p>
        </w:tc>
        <w:tc>
          <w:tcPr>
            <w:tcW w:w="1690" w:type="pct"/>
          </w:tcPr>
          <w:p w14:paraId="39C66C08" w14:textId="77777777" w:rsidR="003D6DB3"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 xml:space="preserve">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46"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7"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соответствии с Федеральным </w:t>
            </w:r>
            <w:hyperlink r:id="rId48"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14:paraId="0C2B4A06"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При этом стоимость такого одного контракта (договора), совокупная стоимость таких контрактов должна составлять не менее </w:t>
            </w:r>
            <w:r w:rsidR="00833F47" w:rsidRPr="004909E0">
              <w:rPr>
                <w:rFonts w:ascii="Times New Roman" w:hAnsi="Times New Roman" w:cs="Times New Roman"/>
                <w:sz w:val="20"/>
                <w:szCs w:val="20"/>
              </w:rPr>
              <w:t xml:space="preserve">___ </w:t>
            </w:r>
            <w:r w:rsidR="00833F47"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(цены лота), на право заключить который проводится закупка</w:t>
            </w:r>
          </w:p>
        </w:tc>
        <w:tc>
          <w:tcPr>
            <w:tcW w:w="1759" w:type="pct"/>
          </w:tcPr>
          <w:p w14:paraId="73C376DB" w14:textId="77777777" w:rsidR="00833F47"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49"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50"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 </w:t>
            </w:r>
          </w:p>
          <w:p w14:paraId="2CB3B5FB" w14:textId="77777777" w:rsidR="00B04ABF" w:rsidRPr="004909E0" w:rsidRDefault="003D6DB3"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выполненных работ, содержащего (содержащих) все обязательные реквизиты, установленные </w:t>
            </w:r>
            <w:hyperlink r:id="rId51"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подачи заявок на участие в закупке</w:t>
            </w:r>
          </w:p>
        </w:tc>
      </w:tr>
      <w:tr w:rsidR="00B04ABF" w:rsidRPr="004909E0" w14:paraId="60A95654" w14:textId="77777777" w:rsidTr="008612D8">
        <w:tc>
          <w:tcPr>
            <w:tcW w:w="283" w:type="pct"/>
            <w:vAlign w:val="center"/>
          </w:tcPr>
          <w:p w14:paraId="4A0398A5" w14:textId="77777777" w:rsidR="00B04ABF" w:rsidRPr="004909E0" w:rsidRDefault="00B04ABF"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0703D706" w14:textId="77777777" w:rsidR="00B04ABF" w:rsidRPr="004909E0" w:rsidRDefault="0025003E"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Оказание услуг по обеспечен</w:t>
            </w:r>
            <w:r w:rsidR="00833F47" w:rsidRPr="004909E0">
              <w:rPr>
                <w:rFonts w:ascii="Times New Roman" w:hAnsi="Times New Roman" w:cs="Times New Roman"/>
                <w:sz w:val="20"/>
                <w:szCs w:val="20"/>
              </w:rPr>
              <w:t>ию охраны объектов (территорий)</w:t>
            </w:r>
          </w:p>
        </w:tc>
        <w:tc>
          <w:tcPr>
            <w:tcW w:w="1690" w:type="pct"/>
          </w:tcPr>
          <w:p w14:paraId="395CB5EE" w14:textId="77777777" w:rsidR="00B04ABF" w:rsidRPr="004909E0" w:rsidRDefault="0025003E" w:rsidP="000233BC">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подачи заявки на участие в закупке опыта исполнения (с учетом правопреемст</w:t>
            </w:r>
            <w:r w:rsidR="000233BC" w:rsidRPr="004909E0">
              <w:rPr>
                <w:rFonts w:ascii="Times New Roman" w:hAnsi="Times New Roman" w:cs="Times New Roman"/>
                <w:sz w:val="20"/>
                <w:szCs w:val="20"/>
              </w:rPr>
              <w:t>ва) одного контракта (договора)</w:t>
            </w:r>
            <w:r w:rsidRPr="004909E0">
              <w:rPr>
                <w:rFonts w:ascii="Times New Roman" w:hAnsi="Times New Roman" w:cs="Times New Roman"/>
                <w:sz w:val="20"/>
                <w:szCs w:val="20"/>
              </w:rPr>
              <w:t xml:space="preserve"> на оказание услуг по обеспечению охраны объектов (территорий). При этом стоимость такого одного контракта (договора) составляет не менее </w:t>
            </w:r>
            <w:r w:rsidR="00833F47" w:rsidRPr="004909E0">
              <w:rPr>
                <w:rFonts w:ascii="Times New Roman" w:hAnsi="Times New Roman" w:cs="Times New Roman"/>
                <w:sz w:val="20"/>
                <w:szCs w:val="20"/>
              </w:rPr>
              <w:t xml:space="preserve">___ </w:t>
            </w:r>
            <w:r w:rsidR="00833F47"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договора (цены лота), на право заключить который проводится закупка</w:t>
            </w:r>
          </w:p>
        </w:tc>
        <w:tc>
          <w:tcPr>
            <w:tcW w:w="1759" w:type="pct"/>
          </w:tcPr>
          <w:p w14:paraId="34BC4081" w14:textId="77777777" w:rsidR="0036387D" w:rsidRPr="004909E0" w:rsidRDefault="0025003E"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исполненного без применения к исполнителю неустоек (штрафов, пеней) контракта (</w:t>
            </w:r>
            <w:r w:rsidR="000233BC" w:rsidRPr="004909E0">
              <w:rPr>
                <w:rFonts w:ascii="Times New Roman" w:hAnsi="Times New Roman" w:cs="Times New Roman"/>
                <w:sz w:val="20"/>
                <w:szCs w:val="20"/>
              </w:rPr>
              <w:t xml:space="preserve">договора) </w:t>
            </w:r>
            <w:r w:rsidRPr="004909E0">
              <w:rPr>
                <w:rFonts w:ascii="Times New Roman" w:hAnsi="Times New Roman" w:cs="Times New Roman"/>
                <w:sz w:val="20"/>
                <w:szCs w:val="20"/>
              </w:rPr>
              <w:t xml:space="preserve">на оказание услуг по обеспечению охраны объектов (территорий); </w:t>
            </w:r>
          </w:p>
          <w:p w14:paraId="350374EC" w14:textId="77777777" w:rsidR="00B04ABF" w:rsidRPr="004909E0" w:rsidRDefault="0025003E"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выполненных работ, содержащего (содержащих) все обязательные реквизиты, установленные </w:t>
            </w:r>
            <w:hyperlink r:id="rId52"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 xml:space="preserve">до </w:t>
            </w:r>
            <w:r w:rsidRPr="004909E0">
              <w:rPr>
                <w:rFonts w:ascii="Times New Roman" w:hAnsi="Times New Roman" w:cs="Times New Roman"/>
                <w:sz w:val="20"/>
                <w:szCs w:val="20"/>
              </w:rPr>
              <w:lastRenderedPageBreak/>
              <w:t>даты окончания срока подачи заявок на участие в закупке</w:t>
            </w:r>
          </w:p>
        </w:tc>
      </w:tr>
      <w:tr w:rsidR="003D6DB3" w:rsidRPr="004909E0" w14:paraId="6128FAFF" w14:textId="77777777" w:rsidTr="008612D8">
        <w:tc>
          <w:tcPr>
            <w:tcW w:w="283" w:type="pct"/>
            <w:vAlign w:val="center"/>
          </w:tcPr>
          <w:p w14:paraId="5B61B120" w14:textId="77777777" w:rsidR="003D6DB3" w:rsidRPr="004909E0" w:rsidRDefault="003D6DB3"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4DD505F2" w14:textId="77777777" w:rsidR="003D6DB3" w:rsidRPr="004909E0" w:rsidRDefault="0025003E"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Выполнение работ по проектированию, сооружению и выводу из эксплуатации объектов использования атомной энергии</w:t>
            </w:r>
          </w:p>
        </w:tc>
        <w:tc>
          <w:tcPr>
            <w:tcW w:w="1690" w:type="pct"/>
          </w:tcPr>
          <w:p w14:paraId="0051EF48" w14:textId="77777777" w:rsidR="007935FF" w:rsidRPr="004909E0" w:rsidRDefault="007935FF"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w:t>
            </w:r>
            <w:r w:rsidR="00833F47" w:rsidRPr="004909E0">
              <w:rPr>
                <w:rFonts w:ascii="Times New Roman" w:hAnsi="Times New Roman" w:cs="Times New Roman"/>
                <w:sz w:val="20"/>
                <w:szCs w:val="20"/>
              </w:rPr>
              <w:t>закупке</w:t>
            </w:r>
            <w:r w:rsidRPr="004909E0">
              <w:rPr>
                <w:rFonts w:ascii="Times New Roman" w:hAnsi="Times New Roman" w:cs="Times New Roman"/>
                <w:sz w:val="20"/>
                <w:szCs w:val="20"/>
              </w:rPr>
              <w:t xml:space="preserve">. При этом суммарная стоимость ранее исполненных контрактов (договоров) составляет не менее </w:t>
            </w:r>
            <w:r w:rsidR="00833F47" w:rsidRPr="004909E0">
              <w:rPr>
                <w:rFonts w:ascii="Times New Roman" w:hAnsi="Times New Roman" w:cs="Times New Roman"/>
                <w:sz w:val="20"/>
                <w:szCs w:val="20"/>
              </w:rPr>
              <w:t xml:space="preserve">___ </w:t>
            </w:r>
            <w:r w:rsidR="00833F47"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 xml:space="preserve">процентов начальной (максимальной) цены контракта, договора (цены лота), на право заключить который проводится </w:t>
            </w:r>
            <w:r w:rsidR="00833F47" w:rsidRPr="004909E0">
              <w:rPr>
                <w:rFonts w:ascii="Times New Roman" w:hAnsi="Times New Roman" w:cs="Times New Roman"/>
                <w:sz w:val="20"/>
                <w:szCs w:val="20"/>
              </w:rPr>
              <w:t>закупка</w:t>
            </w:r>
            <w:r w:rsidRPr="004909E0">
              <w:rPr>
                <w:rFonts w:ascii="Times New Roman" w:hAnsi="Times New Roman" w:cs="Times New Roman"/>
                <w:sz w:val="20"/>
                <w:szCs w:val="20"/>
              </w:rPr>
              <w:t>;</w:t>
            </w:r>
          </w:p>
          <w:p w14:paraId="625552E1" w14:textId="77777777" w:rsidR="003D6DB3" w:rsidRPr="004909E0" w:rsidRDefault="007935FF"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1759" w:type="pct"/>
          </w:tcPr>
          <w:p w14:paraId="7E5964A4" w14:textId="77777777" w:rsidR="007935FF" w:rsidRPr="004909E0" w:rsidRDefault="007935FF"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(копии) ранее исполненного (исполненных) контракта (контрактов), договора (договоров) и акта (актов) выполненных работ</w:t>
            </w:r>
            <w:r w:rsidR="00833F47" w:rsidRPr="004909E0">
              <w:rPr>
                <w:rFonts w:ascii="Times New Roman" w:hAnsi="Times New Roman" w:cs="Times New Roman"/>
                <w:sz w:val="20"/>
                <w:szCs w:val="20"/>
              </w:rPr>
              <w:t>;</w:t>
            </w:r>
          </w:p>
          <w:p w14:paraId="4676ED2D" w14:textId="77777777" w:rsidR="007935FF" w:rsidRPr="004909E0" w:rsidRDefault="007935FF"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14:paraId="5B75AC17" w14:textId="77777777" w:rsidR="007935FF" w:rsidRPr="004909E0" w:rsidRDefault="007935FF"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14:paraId="4C57D8E7" w14:textId="77777777" w:rsidR="003D6DB3" w:rsidRPr="004909E0" w:rsidRDefault="007935FF"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копии инвентарных карточек учета объектов основных средств унифицированной формы ОС-6,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w:t>
            </w:r>
            <w:r w:rsidRPr="004909E0">
              <w:rPr>
                <w:rFonts w:ascii="Times New Roman" w:hAnsi="Times New Roman" w:cs="Times New Roman"/>
                <w:sz w:val="20"/>
                <w:szCs w:val="20"/>
              </w:rPr>
              <w:lastRenderedPageBreak/>
              <w:t>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3D6DB3" w:rsidRPr="004909E0" w14:paraId="5E589B53" w14:textId="77777777" w:rsidTr="008612D8">
        <w:tc>
          <w:tcPr>
            <w:tcW w:w="283" w:type="pct"/>
            <w:vAlign w:val="center"/>
          </w:tcPr>
          <w:p w14:paraId="7C31E3BF" w14:textId="77777777" w:rsidR="003D6DB3" w:rsidRPr="004909E0" w:rsidRDefault="003D6DB3"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20FB11CC" w14:textId="77777777" w:rsidR="003D6DB3"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Выполнение работ по конструированию и изготовлению оборудования, применяемого на объектах использования атомной энергии</w:t>
            </w:r>
          </w:p>
        </w:tc>
        <w:tc>
          <w:tcPr>
            <w:tcW w:w="1690" w:type="pct"/>
          </w:tcPr>
          <w:p w14:paraId="5AE678E1" w14:textId="77777777" w:rsidR="00D54C94"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w:t>
            </w:r>
            <w:r w:rsidR="00833F47" w:rsidRPr="004909E0">
              <w:rPr>
                <w:rFonts w:ascii="Times New Roman" w:hAnsi="Times New Roman" w:cs="Times New Roman"/>
                <w:sz w:val="20"/>
                <w:szCs w:val="20"/>
              </w:rPr>
              <w:t xml:space="preserve">___ </w:t>
            </w:r>
            <w:r w:rsidR="00833F47"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 xml:space="preserve">процентов начальной (максимальной) цены контракта, договора (цены лота), на право заключить который проводится </w:t>
            </w:r>
            <w:r w:rsidR="00833F47" w:rsidRPr="004909E0">
              <w:rPr>
                <w:rFonts w:ascii="Times New Roman" w:hAnsi="Times New Roman" w:cs="Times New Roman"/>
                <w:sz w:val="20"/>
                <w:szCs w:val="20"/>
              </w:rPr>
              <w:t>закупка</w:t>
            </w:r>
            <w:r w:rsidRPr="004909E0">
              <w:rPr>
                <w:rFonts w:ascii="Times New Roman" w:hAnsi="Times New Roman" w:cs="Times New Roman"/>
                <w:sz w:val="20"/>
                <w:szCs w:val="20"/>
              </w:rPr>
              <w:t>;</w:t>
            </w:r>
          </w:p>
          <w:p w14:paraId="56B82B4D" w14:textId="77777777" w:rsidR="003D6DB3"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1759" w:type="pct"/>
          </w:tcPr>
          <w:p w14:paraId="72620176" w14:textId="77777777" w:rsidR="00D54C94"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(копии) ранее исполненного (исполненных) контракта (контрактов), договора (договоров) и акта (актов) выполненных работ (товарных накладных)</w:t>
            </w:r>
            <w:r w:rsidR="00833F47" w:rsidRPr="004909E0">
              <w:rPr>
                <w:rFonts w:ascii="Times New Roman" w:hAnsi="Times New Roman" w:cs="Times New Roman"/>
                <w:sz w:val="20"/>
                <w:szCs w:val="20"/>
              </w:rPr>
              <w:t>;</w:t>
            </w:r>
          </w:p>
          <w:p w14:paraId="34DEF990" w14:textId="77777777" w:rsidR="00D54C94"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14:paraId="6918E027" w14:textId="77777777" w:rsidR="00D54C94"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14:paraId="7A5C2602" w14:textId="77777777" w:rsidR="00D54C94"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копии инвентарных карточек учета объектов основных средств унифицированной формы ОС-6,</w:t>
            </w:r>
          </w:p>
          <w:p w14:paraId="3C2B25DE" w14:textId="77777777" w:rsidR="003D6DB3"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lastRenderedPageBreak/>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3D6DB3" w:rsidRPr="004909E0" w14:paraId="02A83F84" w14:textId="77777777" w:rsidTr="008612D8">
        <w:tc>
          <w:tcPr>
            <w:tcW w:w="283" w:type="pct"/>
            <w:vAlign w:val="center"/>
          </w:tcPr>
          <w:p w14:paraId="084BABA7" w14:textId="77777777" w:rsidR="003D6DB3" w:rsidRPr="004909E0" w:rsidRDefault="003D6DB3"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5A04D9BE" w14:textId="77777777" w:rsidR="003D6DB3"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w:t>
            </w:r>
            <w:r w:rsidR="00587F79" w:rsidRPr="004909E0">
              <w:rPr>
                <w:rFonts w:ascii="Times New Roman" w:hAnsi="Times New Roman" w:cs="Times New Roman"/>
                <w:sz w:val="20"/>
                <w:szCs w:val="20"/>
              </w:rPr>
              <w:t>ципального, местного значения)</w:t>
            </w:r>
          </w:p>
        </w:tc>
        <w:tc>
          <w:tcPr>
            <w:tcW w:w="1690" w:type="pct"/>
          </w:tcPr>
          <w:p w14:paraId="07223115" w14:textId="77777777" w:rsidR="003D6DB3"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за 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 xml:space="preserve">до даты подачи заявки на участие в </w:t>
            </w:r>
            <w:r w:rsidR="00587F79" w:rsidRPr="004909E0">
              <w:rPr>
                <w:rFonts w:ascii="Times New Roman" w:hAnsi="Times New Roman" w:cs="Times New Roman"/>
                <w:sz w:val="20"/>
                <w:szCs w:val="20"/>
              </w:rPr>
              <w:t>закупке</w:t>
            </w:r>
            <w:r w:rsidRPr="004909E0">
              <w:rPr>
                <w:rFonts w:ascii="Times New Roman" w:hAnsi="Times New Roman" w:cs="Times New Roman"/>
                <w:sz w:val="20"/>
                <w:szCs w:val="20"/>
              </w:rPr>
              <w:t xml:space="preserve">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w:t>
            </w:r>
            <w:r w:rsidR="00833F47" w:rsidRPr="004909E0">
              <w:rPr>
                <w:rFonts w:ascii="Times New Roman" w:hAnsi="Times New Roman" w:cs="Times New Roman"/>
                <w:sz w:val="20"/>
                <w:szCs w:val="20"/>
              </w:rPr>
              <w:t xml:space="preserve">___ </w:t>
            </w:r>
            <w:r w:rsidR="00833F47"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процентов начальной (максимальной) цены контракта (договора), на право заключить который проводится соответствующ</w:t>
            </w:r>
            <w:r w:rsidR="00833F47" w:rsidRPr="004909E0">
              <w:rPr>
                <w:rFonts w:ascii="Times New Roman" w:hAnsi="Times New Roman" w:cs="Times New Roman"/>
                <w:sz w:val="20"/>
                <w:szCs w:val="20"/>
              </w:rPr>
              <w:t>ая</w:t>
            </w:r>
            <w:r w:rsidRPr="004909E0">
              <w:rPr>
                <w:rFonts w:ascii="Times New Roman" w:hAnsi="Times New Roman" w:cs="Times New Roman"/>
                <w:sz w:val="20"/>
                <w:szCs w:val="20"/>
              </w:rPr>
              <w:t xml:space="preserve"> </w:t>
            </w:r>
            <w:r w:rsidR="00833F47" w:rsidRPr="004909E0">
              <w:rPr>
                <w:rFonts w:ascii="Times New Roman" w:hAnsi="Times New Roman" w:cs="Times New Roman"/>
                <w:sz w:val="20"/>
                <w:szCs w:val="20"/>
              </w:rPr>
              <w:t>закупка</w:t>
            </w:r>
          </w:p>
        </w:tc>
        <w:tc>
          <w:tcPr>
            <w:tcW w:w="1759" w:type="pct"/>
          </w:tcPr>
          <w:p w14:paraId="45C1AB0D" w14:textId="77777777" w:rsidR="00D54C94"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исполненного контракта (договора);</w:t>
            </w:r>
          </w:p>
          <w:p w14:paraId="31CBE2F2" w14:textId="77777777" w:rsidR="00D54C94"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акта (актов) выполненных работ, содержащего (содержащих) все обязательные реквизиты, установленные </w:t>
            </w:r>
            <w:hyperlink r:id="rId53" w:history="1">
              <w:r w:rsidRPr="004909E0">
                <w:rPr>
                  <w:rFonts w:ascii="Times New Roman" w:hAnsi="Times New Roman" w:cs="Times New Roman"/>
                  <w:sz w:val="20"/>
                  <w:szCs w:val="20"/>
                </w:rPr>
                <w:t>частью 2 статьи 9</w:t>
              </w:r>
            </w:hyperlink>
            <w:r w:rsidRPr="004909E0">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w:t>
            </w:r>
            <w:r w:rsidR="00EB5FCC" w:rsidRPr="004909E0">
              <w:rPr>
                <w:rFonts w:ascii="Times New Roman" w:hAnsi="Times New Roman" w:cs="Times New Roman"/>
                <w:sz w:val="20"/>
                <w:szCs w:val="20"/>
              </w:rPr>
              <w:t xml:space="preserve">за 5 лет </w:t>
            </w:r>
            <w:r w:rsidRPr="004909E0">
              <w:rPr>
                <w:rFonts w:ascii="Times New Roman" w:hAnsi="Times New Roman" w:cs="Times New Roman"/>
                <w:sz w:val="20"/>
                <w:szCs w:val="20"/>
              </w:rPr>
              <w:t>до даты окончания срока подачи заявок на участие в закупке;</w:t>
            </w:r>
          </w:p>
          <w:p w14:paraId="75CE33DB" w14:textId="77777777" w:rsidR="003D6DB3"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до даты окончания срока подачи заявок на участие в закупке</w:t>
            </w:r>
          </w:p>
        </w:tc>
      </w:tr>
      <w:tr w:rsidR="003D6DB3" w:rsidRPr="004909E0" w14:paraId="740EB692" w14:textId="77777777" w:rsidTr="008612D8">
        <w:tc>
          <w:tcPr>
            <w:tcW w:w="283" w:type="pct"/>
            <w:vAlign w:val="center"/>
          </w:tcPr>
          <w:p w14:paraId="0B994E3F" w14:textId="77777777" w:rsidR="003D6DB3" w:rsidRPr="004909E0" w:rsidRDefault="003D6DB3"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135B8F93" w14:textId="77777777" w:rsidR="003D6DB3"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Оказание услуг общественного питания и (и</w:t>
            </w:r>
            <w:r w:rsidR="0072475A" w:rsidRPr="004909E0">
              <w:rPr>
                <w:rFonts w:ascii="Times New Roman" w:hAnsi="Times New Roman" w:cs="Times New Roman"/>
                <w:sz w:val="20"/>
                <w:szCs w:val="20"/>
              </w:rPr>
              <w:t>ли) поставки пищевых продуктов</w:t>
            </w:r>
          </w:p>
        </w:tc>
        <w:tc>
          <w:tcPr>
            <w:tcW w:w="1690" w:type="pct"/>
          </w:tcPr>
          <w:p w14:paraId="3A9FA5DA" w14:textId="77777777" w:rsidR="003D6DB3"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опыта исполнения (с учетом правопреемства) </w:t>
            </w:r>
            <w:r w:rsidR="00304C61" w:rsidRPr="004909E0">
              <w:rPr>
                <w:rFonts w:ascii="Times New Roman" w:hAnsi="Times New Roman" w:cs="Times New Roman"/>
                <w:sz w:val="20"/>
                <w:szCs w:val="20"/>
              </w:rPr>
              <w:t xml:space="preserve">одного </w:t>
            </w:r>
            <w:r w:rsidRPr="004909E0">
              <w:rPr>
                <w:rFonts w:ascii="Times New Roman" w:hAnsi="Times New Roman" w:cs="Times New Roman"/>
                <w:sz w:val="20"/>
                <w:szCs w:val="20"/>
              </w:rPr>
              <w:t xml:space="preserve">контракта (договора) на оказание услуг общественного питания и (или) поставки пищевых продуктов, заключенного в соответствии с Федеральным </w:t>
            </w:r>
            <w:hyperlink r:id="rId54"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5"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закупках товаров, работ, услуг отдельными видами юридических лиц", за </w:t>
            </w:r>
            <w:r w:rsidRPr="004909E0">
              <w:rPr>
                <w:rFonts w:ascii="Times New Roman" w:hAnsi="Times New Roman" w:cs="Times New Roman"/>
                <w:sz w:val="20"/>
                <w:szCs w:val="20"/>
              </w:rPr>
              <w:lastRenderedPageBreak/>
              <w:t xml:space="preserve">последние </w:t>
            </w:r>
            <w:r w:rsidR="00323AE0" w:rsidRPr="004909E0">
              <w:rPr>
                <w:rFonts w:ascii="Times New Roman" w:hAnsi="Times New Roman" w:cs="Times New Roman"/>
                <w:sz w:val="20"/>
                <w:szCs w:val="20"/>
              </w:rPr>
              <w:t xml:space="preserve">5 лет </w:t>
            </w:r>
            <w:r w:rsidRPr="004909E0">
              <w:rPr>
                <w:rFonts w:ascii="Times New Roman" w:hAnsi="Times New Roman" w:cs="Times New Roman"/>
                <w:sz w:val="20"/>
                <w:szCs w:val="20"/>
              </w:rPr>
              <w:t xml:space="preserve">до даты подачи заявки на участие </w:t>
            </w:r>
            <w:r w:rsidR="0072475A" w:rsidRPr="004909E0">
              <w:rPr>
                <w:rFonts w:ascii="Times New Roman" w:hAnsi="Times New Roman" w:cs="Times New Roman"/>
                <w:sz w:val="20"/>
                <w:szCs w:val="20"/>
              </w:rPr>
              <w:t>в закупке</w:t>
            </w:r>
            <w:r w:rsidRPr="004909E0">
              <w:rPr>
                <w:rFonts w:ascii="Times New Roman" w:hAnsi="Times New Roman" w:cs="Times New Roman"/>
                <w:sz w:val="20"/>
                <w:szCs w:val="20"/>
              </w:rPr>
              <w:t xml:space="preserve">. При этом стоимость ранее исполненного контракта (договора) </w:t>
            </w:r>
            <w:r w:rsidR="0072475A" w:rsidRPr="004909E0">
              <w:rPr>
                <w:rFonts w:ascii="Times New Roman" w:hAnsi="Times New Roman" w:cs="Times New Roman"/>
                <w:sz w:val="20"/>
                <w:szCs w:val="20"/>
              </w:rPr>
              <w:t xml:space="preserve">должна </w:t>
            </w:r>
            <w:r w:rsidRPr="004909E0">
              <w:rPr>
                <w:rFonts w:ascii="Times New Roman" w:hAnsi="Times New Roman" w:cs="Times New Roman"/>
                <w:sz w:val="20"/>
                <w:szCs w:val="20"/>
              </w:rPr>
              <w:t>составля</w:t>
            </w:r>
            <w:r w:rsidR="0072475A" w:rsidRPr="004909E0">
              <w:rPr>
                <w:rFonts w:ascii="Times New Roman" w:hAnsi="Times New Roman" w:cs="Times New Roman"/>
                <w:sz w:val="20"/>
                <w:szCs w:val="20"/>
              </w:rPr>
              <w:t>ть</w:t>
            </w:r>
            <w:r w:rsidRPr="004909E0">
              <w:rPr>
                <w:rFonts w:ascii="Times New Roman" w:hAnsi="Times New Roman" w:cs="Times New Roman"/>
                <w:sz w:val="20"/>
                <w:szCs w:val="20"/>
              </w:rPr>
              <w:t xml:space="preserve"> не менее </w:t>
            </w:r>
            <w:r w:rsidR="00E82309" w:rsidRPr="004909E0">
              <w:rPr>
                <w:rFonts w:ascii="Times New Roman" w:hAnsi="Times New Roman" w:cs="Times New Roman"/>
                <w:sz w:val="20"/>
                <w:szCs w:val="20"/>
              </w:rPr>
              <w:t xml:space="preserve">___ </w:t>
            </w:r>
            <w:r w:rsidR="00E82309" w:rsidRPr="004909E0">
              <w:rPr>
                <w:rFonts w:ascii="Times New Roman" w:hAnsi="Times New Roman" w:cs="Times New Roman"/>
                <w:color w:val="0070C0"/>
                <w:sz w:val="20"/>
                <w:szCs w:val="20"/>
              </w:rPr>
              <w:t xml:space="preserve">&lt;*&gt; </w:t>
            </w:r>
            <w:r w:rsidRPr="004909E0">
              <w:rPr>
                <w:rFonts w:ascii="Times New Roman" w:hAnsi="Times New Roman" w:cs="Times New Roman"/>
                <w:sz w:val="20"/>
                <w:szCs w:val="20"/>
              </w:rPr>
              <w:t xml:space="preserve">процентов начальной (максимальной) цены договора (цены лота), на право заключить который </w:t>
            </w:r>
            <w:r w:rsidR="0072475A" w:rsidRPr="004909E0">
              <w:rPr>
                <w:rFonts w:ascii="Times New Roman" w:hAnsi="Times New Roman" w:cs="Times New Roman"/>
                <w:sz w:val="20"/>
                <w:szCs w:val="20"/>
              </w:rPr>
              <w:t>осуществляется закупка</w:t>
            </w:r>
          </w:p>
        </w:tc>
        <w:tc>
          <w:tcPr>
            <w:tcW w:w="1759" w:type="pct"/>
          </w:tcPr>
          <w:p w14:paraId="19AA7447" w14:textId="77777777" w:rsidR="00D54C94"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lastRenderedPageBreak/>
              <w:t xml:space="preserve">копия исполненного контракта (договора), сведения о котором содержатся в реестре контрактов, заключенных в соответствии с Федеральным </w:t>
            </w:r>
            <w:hyperlink r:id="rId56"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57" w:history="1">
              <w:r w:rsidRPr="004909E0">
                <w:rPr>
                  <w:rFonts w:ascii="Times New Roman" w:hAnsi="Times New Roman" w:cs="Times New Roman"/>
                  <w:sz w:val="20"/>
                  <w:szCs w:val="20"/>
                </w:rPr>
                <w:t>законом</w:t>
              </w:r>
            </w:hyperlink>
            <w:r w:rsidRPr="004909E0">
              <w:rPr>
                <w:rFonts w:ascii="Times New Roman" w:hAnsi="Times New Roman" w:cs="Times New Roman"/>
                <w:sz w:val="20"/>
                <w:szCs w:val="20"/>
              </w:rPr>
              <w:t xml:space="preserve"> "О закупках товаров, работ, услуг отдельными видами юридических лиц", и копия (копии) </w:t>
            </w:r>
            <w:r w:rsidRPr="004909E0">
              <w:rPr>
                <w:rFonts w:ascii="Times New Roman" w:hAnsi="Times New Roman" w:cs="Times New Roman"/>
                <w:sz w:val="20"/>
                <w:szCs w:val="20"/>
              </w:rPr>
              <w:lastRenderedPageBreak/>
              <w:t>документа (документов) о приемке поставленного товара, оказанной услуги</w:t>
            </w:r>
          </w:p>
          <w:p w14:paraId="3B3B7BF2" w14:textId="77777777" w:rsidR="003D6DB3" w:rsidRPr="004909E0" w:rsidRDefault="003D6DB3" w:rsidP="00DF6E50">
            <w:pPr>
              <w:tabs>
                <w:tab w:val="left" w:pos="1260"/>
              </w:tabs>
              <w:spacing w:after="0" w:line="240" w:lineRule="auto"/>
              <w:jc w:val="center"/>
              <w:rPr>
                <w:rFonts w:ascii="Times New Roman" w:hAnsi="Times New Roman" w:cs="Times New Roman"/>
                <w:sz w:val="20"/>
                <w:szCs w:val="20"/>
              </w:rPr>
            </w:pPr>
          </w:p>
        </w:tc>
      </w:tr>
      <w:tr w:rsidR="003D6DB3" w:rsidRPr="004909E0" w14:paraId="791A7734" w14:textId="77777777" w:rsidTr="008612D8">
        <w:tc>
          <w:tcPr>
            <w:tcW w:w="283" w:type="pct"/>
            <w:vAlign w:val="center"/>
          </w:tcPr>
          <w:p w14:paraId="737F0010" w14:textId="77777777" w:rsidR="003D6DB3" w:rsidRPr="004909E0" w:rsidRDefault="003D6DB3" w:rsidP="00974596">
            <w:pPr>
              <w:pStyle w:val="af3"/>
              <w:numPr>
                <w:ilvl w:val="0"/>
                <w:numId w:val="41"/>
              </w:numPr>
              <w:tabs>
                <w:tab w:val="left" w:pos="1260"/>
              </w:tabs>
              <w:spacing w:after="0" w:line="240" w:lineRule="auto"/>
              <w:ind w:left="0" w:firstLine="0"/>
              <w:rPr>
                <w:rFonts w:ascii="Times New Roman" w:hAnsi="Times New Roman" w:cs="Times New Roman"/>
                <w:sz w:val="20"/>
                <w:szCs w:val="20"/>
              </w:rPr>
            </w:pPr>
          </w:p>
        </w:tc>
        <w:tc>
          <w:tcPr>
            <w:tcW w:w="1269" w:type="pct"/>
          </w:tcPr>
          <w:p w14:paraId="6A325DEC" w14:textId="77777777" w:rsidR="003D6DB3"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Выполнение работ по определению кадастровой стоимости при проведении государственной кадастровой оценки</w:t>
            </w:r>
          </w:p>
        </w:tc>
        <w:tc>
          <w:tcPr>
            <w:tcW w:w="1690" w:type="pct"/>
          </w:tcPr>
          <w:p w14:paraId="294A072B" w14:textId="77777777" w:rsidR="00D54C94"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закона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p w14:paraId="1801CDB2" w14:textId="77777777" w:rsidR="00D54C94"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14:paraId="183CEDAC" w14:textId="77777777" w:rsidR="00D54C94"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14:paraId="7476A850" w14:textId="77777777" w:rsidR="003D6DB3" w:rsidRPr="004909E0" w:rsidRDefault="00D54C94" w:rsidP="00DF6E50">
            <w:pPr>
              <w:autoSpaceDE w:val="0"/>
              <w:autoSpaceDN w:val="0"/>
              <w:adjustRightInd w:val="0"/>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наличие опыта исполнения государственных и (или) </w:t>
            </w:r>
            <w:r w:rsidRPr="004909E0">
              <w:rPr>
                <w:rFonts w:ascii="Times New Roman" w:hAnsi="Times New Roman" w:cs="Times New Roman"/>
                <w:sz w:val="20"/>
                <w:szCs w:val="20"/>
              </w:rPr>
              <w:lastRenderedPageBreak/>
              <w:t>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1759" w:type="pct"/>
          </w:tcPr>
          <w:p w14:paraId="0723F42F" w14:textId="77777777" w:rsidR="00E82309"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lastRenderedPageBreak/>
              <w:t xml:space="preserve">копии трудовых книжек оценщиков, находящихся в штате участника закупки; </w:t>
            </w:r>
          </w:p>
          <w:p w14:paraId="095B70F1" w14:textId="77777777" w:rsidR="00D54C94"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14:paraId="14087411" w14:textId="77777777" w:rsidR="00D54C94"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14:paraId="23597197" w14:textId="77777777" w:rsidR="00D54C94"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выписка из реестра членов саморегулируемой организации оценщиков, подтверждающая факт членства в саморегулируемой организации оценщиков</w:t>
            </w:r>
          </w:p>
          <w:p w14:paraId="39677749" w14:textId="77777777" w:rsidR="00E82309"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r w:rsidR="00E82309" w:rsidRPr="004909E0">
              <w:rPr>
                <w:rFonts w:ascii="Times New Roman" w:hAnsi="Times New Roman" w:cs="Times New Roman"/>
                <w:sz w:val="20"/>
                <w:szCs w:val="20"/>
              </w:rPr>
              <w:t>;</w:t>
            </w:r>
          </w:p>
          <w:p w14:paraId="515805A8" w14:textId="77777777" w:rsidR="00E82309"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 xml:space="preserve">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w:t>
            </w:r>
            <w:r w:rsidRPr="004909E0">
              <w:rPr>
                <w:rFonts w:ascii="Times New Roman" w:hAnsi="Times New Roman" w:cs="Times New Roman"/>
                <w:sz w:val="20"/>
                <w:szCs w:val="20"/>
              </w:rPr>
              <w:lastRenderedPageBreak/>
              <w:t xml:space="preserve">которых предусмотрено документацией о закупке; </w:t>
            </w:r>
          </w:p>
          <w:p w14:paraId="38DDEB94" w14:textId="77777777" w:rsidR="00D54C94"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r w:rsidR="00E82309" w:rsidRPr="004909E0">
              <w:rPr>
                <w:rFonts w:ascii="Times New Roman" w:hAnsi="Times New Roman" w:cs="Times New Roman"/>
                <w:sz w:val="20"/>
                <w:szCs w:val="20"/>
              </w:rPr>
              <w:t>;</w:t>
            </w:r>
          </w:p>
          <w:p w14:paraId="34A355AC" w14:textId="77777777" w:rsidR="003D6DB3" w:rsidRPr="004909E0" w:rsidRDefault="00D54C94" w:rsidP="00DF6E50">
            <w:pPr>
              <w:tabs>
                <w:tab w:val="left" w:pos="1260"/>
              </w:tabs>
              <w:spacing w:after="0" w:line="240" w:lineRule="auto"/>
              <w:rPr>
                <w:rFonts w:ascii="Times New Roman" w:hAnsi="Times New Roman" w:cs="Times New Roman"/>
                <w:sz w:val="20"/>
                <w:szCs w:val="20"/>
              </w:rPr>
            </w:pPr>
            <w:r w:rsidRPr="004909E0">
              <w:rPr>
                <w:rFonts w:ascii="Times New Roman" w:hAnsi="Times New Roman" w:cs="Times New Roman"/>
                <w:sz w:val="20"/>
                <w:szCs w:val="20"/>
              </w:rPr>
              <w:t>копия (копии) ранее исполненного (исполненных) контракта (контрактов), договора (договоров) и акта (актов) выполненных работ</w:t>
            </w:r>
          </w:p>
        </w:tc>
      </w:tr>
    </w:tbl>
    <w:p w14:paraId="075C1049" w14:textId="77777777" w:rsidR="00DF6E50" w:rsidRPr="004909E0" w:rsidRDefault="00DF6E50" w:rsidP="00304C61">
      <w:pPr>
        <w:tabs>
          <w:tab w:val="left" w:pos="1260"/>
          <w:tab w:val="left" w:pos="7233"/>
        </w:tabs>
        <w:spacing w:line="240" w:lineRule="auto"/>
        <w:ind w:firstLine="567"/>
        <w:jc w:val="both"/>
        <w:rPr>
          <w:rFonts w:ascii="Times New Roman" w:hAnsi="Times New Roman" w:cs="Times New Roman"/>
          <w:szCs w:val="28"/>
        </w:rPr>
      </w:pPr>
    </w:p>
    <w:p w14:paraId="71E986E0" w14:textId="31EECBD9" w:rsidR="00587F79" w:rsidRPr="004909E0" w:rsidRDefault="00587F79" w:rsidP="00304C61">
      <w:pPr>
        <w:tabs>
          <w:tab w:val="left" w:pos="1260"/>
          <w:tab w:val="left" w:pos="7233"/>
        </w:tabs>
        <w:spacing w:line="240" w:lineRule="auto"/>
        <w:ind w:firstLine="567"/>
        <w:jc w:val="both"/>
        <w:rPr>
          <w:rFonts w:ascii="Times New Roman" w:hAnsi="Times New Roman" w:cs="Times New Roman"/>
          <w:i/>
          <w:szCs w:val="28"/>
        </w:rPr>
      </w:pPr>
      <w:r w:rsidRPr="004909E0">
        <w:rPr>
          <w:rFonts w:ascii="Times New Roman" w:hAnsi="Times New Roman" w:cs="Times New Roman"/>
          <w:i/>
          <w:szCs w:val="28"/>
        </w:rPr>
        <w:t xml:space="preserve">&lt;*&gt; </w:t>
      </w:r>
      <w:r w:rsidR="00F609AA" w:rsidRPr="004909E0">
        <w:rPr>
          <w:rFonts w:ascii="Times New Roman" w:hAnsi="Times New Roman" w:cs="Times New Roman"/>
          <w:i/>
          <w:szCs w:val="28"/>
        </w:rPr>
        <w:t xml:space="preserve">В извещении об осуществлении закупки, документации о закупке устанавливается </w:t>
      </w:r>
      <w:r w:rsidRPr="004909E0">
        <w:rPr>
          <w:rFonts w:ascii="Times New Roman" w:hAnsi="Times New Roman" w:cs="Times New Roman"/>
          <w:i/>
          <w:szCs w:val="28"/>
        </w:rPr>
        <w:t>конкретный объем стоимости, подтверждающ</w:t>
      </w:r>
      <w:r w:rsidR="00BB25C3" w:rsidRPr="004909E0">
        <w:rPr>
          <w:rFonts w:ascii="Times New Roman" w:hAnsi="Times New Roman" w:cs="Times New Roman"/>
          <w:i/>
          <w:szCs w:val="28"/>
        </w:rPr>
        <w:t>ий</w:t>
      </w:r>
      <w:r w:rsidRPr="004909E0">
        <w:rPr>
          <w:rFonts w:ascii="Times New Roman" w:hAnsi="Times New Roman" w:cs="Times New Roman"/>
          <w:i/>
          <w:szCs w:val="28"/>
        </w:rPr>
        <w:t xml:space="preserve"> опыт </w:t>
      </w:r>
      <w:r w:rsidR="00185E05" w:rsidRPr="004909E0">
        <w:rPr>
          <w:rFonts w:ascii="Times New Roman" w:hAnsi="Times New Roman" w:cs="Times New Roman"/>
          <w:i/>
          <w:szCs w:val="28"/>
        </w:rPr>
        <w:t>поставки товаров, выполнения работ</w:t>
      </w:r>
      <w:r w:rsidRPr="004909E0">
        <w:rPr>
          <w:rFonts w:ascii="Times New Roman" w:hAnsi="Times New Roman" w:cs="Times New Roman"/>
          <w:i/>
          <w:szCs w:val="28"/>
        </w:rPr>
        <w:t>,</w:t>
      </w:r>
      <w:r w:rsidR="00185E05" w:rsidRPr="004909E0">
        <w:rPr>
          <w:rFonts w:ascii="Times New Roman" w:hAnsi="Times New Roman" w:cs="Times New Roman"/>
          <w:i/>
          <w:szCs w:val="28"/>
        </w:rPr>
        <w:t xml:space="preserve"> оказания услуг,</w:t>
      </w:r>
      <w:r w:rsidRPr="004909E0">
        <w:rPr>
          <w:rFonts w:ascii="Times New Roman" w:hAnsi="Times New Roman" w:cs="Times New Roman"/>
          <w:i/>
          <w:szCs w:val="28"/>
        </w:rPr>
        <w:t xml:space="preserve"> связанн</w:t>
      </w:r>
      <w:r w:rsidR="00185E05" w:rsidRPr="004909E0">
        <w:rPr>
          <w:rFonts w:ascii="Times New Roman" w:hAnsi="Times New Roman" w:cs="Times New Roman"/>
          <w:i/>
          <w:szCs w:val="28"/>
        </w:rPr>
        <w:t>ых</w:t>
      </w:r>
      <w:r w:rsidRPr="004909E0">
        <w:rPr>
          <w:rFonts w:ascii="Times New Roman" w:hAnsi="Times New Roman" w:cs="Times New Roman"/>
          <w:i/>
          <w:szCs w:val="28"/>
        </w:rPr>
        <w:t xml:space="preserve"> с предметом </w:t>
      </w:r>
      <w:r w:rsidR="00185E05" w:rsidRPr="004909E0">
        <w:rPr>
          <w:rFonts w:ascii="Times New Roman" w:hAnsi="Times New Roman" w:cs="Times New Roman"/>
          <w:i/>
          <w:szCs w:val="28"/>
        </w:rPr>
        <w:t>договора</w:t>
      </w:r>
      <w:r w:rsidRPr="004909E0">
        <w:rPr>
          <w:rFonts w:ascii="Times New Roman" w:hAnsi="Times New Roman" w:cs="Times New Roman"/>
          <w:i/>
          <w:szCs w:val="28"/>
        </w:rPr>
        <w:t xml:space="preserve">. При этом указанный объем </w:t>
      </w:r>
      <w:r w:rsidR="000A721E" w:rsidRPr="004909E0">
        <w:rPr>
          <w:rFonts w:ascii="Times New Roman" w:hAnsi="Times New Roman" w:cs="Times New Roman"/>
          <w:i/>
          <w:szCs w:val="28"/>
        </w:rPr>
        <w:t>не может</w:t>
      </w:r>
      <w:r w:rsidR="00304C61" w:rsidRPr="004909E0">
        <w:rPr>
          <w:rFonts w:ascii="Times New Roman" w:hAnsi="Times New Roman" w:cs="Times New Roman"/>
          <w:i/>
          <w:szCs w:val="28"/>
        </w:rPr>
        <w:t xml:space="preserve"> </w:t>
      </w:r>
      <w:r w:rsidR="000A721E" w:rsidRPr="004909E0">
        <w:rPr>
          <w:rFonts w:ascii="Times New Roman" w:hAnsi="Times New Roman" w:cs="Times New Roman"/>
          <w:i/>
          <w:szCs w:val="28"/>
        </w:rPr>
        <w:t>превышать</w:t>
      </w:r>
      <w:r w:rsidR="00304C61" w:rsidRPr="004909E0">
        <w:rPr>
          <w:rFonts w:ascii="Times New Roman" w:hAnsi="Times New Roman" w:cs="Times New Roman"/>
          <w:i/>
          <w:szCs w:val="28"/>
        </w:rPr>
        <w:t xml:space="preserve"> </w:t>
      </w:r>
      <w:r w:rsidR="000A721E" w:rsidRPr="004909E0">
        <w:rPr>
          <w:rFonts w:ascii="Times New Roman" w:hAnsi="Times New Roman" w:cs="Times New Roman"/>
          <w:i/>
          <w:szCs w:val="28"/>
        </w:rPr>
        <w:t>100</w:t>
      </w:r>
      <w:r w:rsidR="00304C61" w:rsidRPr="004909E0">
        <w:rPr>
          <w:rFonts w:ascii="Times New Roman" w:hAnsi="Times New Roman" w:cs="Times New Roman"/>
          <w:i/>
          <w:szCs w:val="28"/>
        </w:rPr>
        <w:t xml:space="preserve"> процентов </w:t>
      </w:r>
      <w:r w:rsidR="00BB25C3" w:rsidRPr="004909E0">
        <w:rPr>
          <w:rFonts w:ascii="Times New Roman" w:hAnsi="Times New Roman" w:cs="Times New Roman"/>
          <w:i/>
        </w:rPr>
        <w:t xml:space="preserve">стоимости </w:t>
      </w:r>
      <w:r w:rsidR="00F874D3" w:rsidRPr="004909E0">
        <w:rPr>
          <w:rFonts w:ascii="Times New Roman" w:hAnsi="Times New Roman" w:cs="Times New Roman"/>
          <w:i/>
        </w:rPr>
        <w:t xml:space="preserve">соответственно </w:t>
      </w:r>
      <w:r w:rsidR="00BB5E80" w:rsidRPr="004909E0">
        <w:rPr>
          <w:rFonts w:ascii="Times New Roman" w:hAnsi="Times New Roman" w:cs="Times New Roman"/>
          <w:i/>
        </w:rPr>
        <w:t xml:space="preserve">поставляемого </w:t>
      </w:r>
      <w:r w:rsidR="00BB25C3" w:rsidRPr="004909E0">
        <w:rPr>
          <w:rFonts w:ascii="Times New Roman" w:hAnsi="Times New Roman" w:cs="Times New Roman"/>
          <w:i/>
        </w:rPr>
        <w:t xml:space="preserve">товара, </w:t>
      </w:r>
      <w:r w:rsidR="00BB5E80" w:rsidRPr="004909E0">
        <w:rPr>
          <w:rFonts w:ascii="Times New Roman" w:hAnsi="Times New Roman" w:cs="Times New Roman"/>
          <w:i/>
        </w:rPr>
        <w:t xml:space="preserve">выполняемой </w:t>
      </w:r>
      <w:r w:rsidR="00BB25C3" w:rsidRPr="004909E0">
        <w:rPr>
          <w:rFonts w:ascii="Times New Roman" w:hAnsi="Times New Roman" w:cs="Times New Roman"/>
          <w:i/>
        </w:rPr>
        <w:t xml:space="preserve">работы, </w:t>
      </w:r>
      <w:r w:rsidR="00BB5E80" w:rsidRPr="004909E0">
        <w:rPr>
          <w:rFonts w:ascii="Times New Roman" w:hAnsi="Times New Roman" w:cs="Times New Roman"/>
          <w:i/>
        </w:rPr>
        <w:t xml:space="preserve">оказываемой </w:t>
      </w:r>
      <w:r w:rsidR="00BB25C3" w:rsidRPr="004909E0">
        <w:rPr>
          <w:rFonts w:ascii="Times New Roman" w:hAnsi="Times New Roman" w:cs="Times New Roman"/>
          <w:i/>
        </w:rPr>
        <w:t>услуги</w:t>
      </w:r>
      <w:r w:rsidR="00304C61" w:rsidRPr="004909E0">
        <w:rPr>
          <w:rFonts w:ascii="Times New Roman" w:hAnsi="Times New Roman" w:cs="Times New Roman"/>
          <w:i/>
        </w:rPr>
        <w:t xml:space="preserve">, </w:t>
      </w:r>
      <w:r w:rsidR="000D56A1" w:rsidRPr="004909E0">
        <w:rPr>
          <w:rFonts w:ascii="Times New Roman" w:hAnsi="Times New Roman" w:cs="Times New Roman"/>
          <w:i/>
        </w:rPr>
        <w:t>для целей</w:t>
      </w:r>
      <w:r w:rsidR="00BB5E80" w:rsidRPr="004909E0">
        <w:rPr>
          <w:rFonts w:ascii="Times New Roman" w:hAnsi="Times New Roman" w:cs="Times New Roman"/>
          <w:i/>
        </w:rPr>
        <w:t xml:space="preserve"> которых </w:t>
      </w:r>
      <w:r w:rsidR="00304C61" w:rsidRPr="004909E0">
        <w:rPr>
          <w:rFonts w:ascii="Times New Roman" w:hAnsi="Times New Roman" w:cs="Times New Roman"/>
          <w:i/>
        </w:rPr>
        <w:t>осуществляется</w:t>
      </w:r>
      <w:r w:rsidR="00BB5E80" w:rsidRPr="004909E0">
        <w:rPr>
          <w:rFonts w:ascii="Times New Roman" w:hAnsi="Times New Roman" w:cs="Times New Roman"/>
          <w:i/>
        </w:rPr>
        <w:t xml:space="preserve"> </w:t>
      </w:r>
      <w:r w:rsidR="00304C61" w:rsidRPr="004909E0">
        <w:rPr>
          <w:rFonts w:ascii="Times New Roman" w:hAnsi="Times New Roman" w:cs="Times New Roman"/>
          <w:i/>
        </w:rPr>
        <w:t>закупка</w:t>
      </w:r>
      <w:r w:rsidR="00DF6E50" w:rsidRPr="004909E0">
        <w:rPr>
          <w:rFonts w:ascii="Times New Roman" w:hAnsi="Times New Roman" w:cs="Times New Roman"/>
          <w:i/>
        </w:rPr>
        <w:t>.</w:t>
      </w:r>
      <w:r w:rsidR="00F609AA" w:rsidRPr="004909E0">
        <w:rPr>
          <w:rFonts w:ascii="Times New Roman" w:hAnsi="Times New Roman" w:cs="Times New Roman"/>
          <w:i/>
        </w:rPr>
        <w:t xml:space="preserve"> </w:t>
      </w:r>
    </w:p>
    <w:p w14:paraId="26E82EB8" w14:textId="77777777" w:rsidR="00587F79" w:rsidRPr="004909E0" w:rsidRDefault="00587F79" w:rsidP="00587F79">
      <w:pPr>
        <w:tabs>
          <w:tab w:val="left" w:pos="1260"/>
          <w:tab w:val="left" w:pos="7233"/>
        </w:tabs>
        <w:spacing w:line="240" w:lineRule="auto"/>
        <w:rPr>
          <w:rFonts w:ascii="Times New Roman" w:hAnsi="Times New Roman" w:cs="Times New Roman"/>
          <w:szCs w:val="28"/>
        </w:rPr>
      </w:pPr>
    </w:p>
    <w:p w14:paraId="34551FB0" w14:textId="77777777" w:rsidR="00587F79" w:rsidRPr="004909E0" w:rsidRDefault="00587F79" w:rsidP="00587F79">
      <w:pPr>
        <w:tabs>
          <w:tab w:val="left" w:pos="1260"/>
          <w:tab w:val="left" w:pos="7233"/>
        </w:tabs>
        <w:spacing w:line="240" w:lineRule="auto"/>
        <w:rPr>
          <w:rFonts w:ascii="Times New Roman" w:hAnsi="Times New Roman" w:cs="Times New Roman"/>
          <w:szCs w:val="28"/>
        </w:rPr>
      </w:pPr>
    </w:p>
    <w:p w14:paraId="40AD6A6B" w14:textId="77777777" w:rsidR="00587F79" w:rsidRPr="004909E0" w:rsidRDefault="00587F79" w:rsidP="00587F79">
      <w:pPr>
        <w:tabs>
          <w:tab w:val="left" w:pos="1260"/>
          <w:tab w:val="left" w:pos="7233"/>
        </w:tabs>
        <w:spacing w:line="240" w:lineRule="auto"/>
        <w:rPr>
          <w:rFonts w:ascii="Times New Roman" w:hAnsi="Times New Roman" w:cs="Times New Roman"/>
          <w:szCs w:val="28"/>
        </w:rPr>
      </w:pPr>
    </w:p>
    <w:p w14:paraId="63C76C2F" w14:textId="77777777" w:rsidR="00BB01F6" w:rsidRDefault="00BB01F6" w:rsidP="00F13CDB">
      <w:pPr>
        <w:tabs>
          <w:tab w:val="left" w:pos="1260"/>
          <w:tab w:val="left" w:pos="7630"/>
          <w:tab w:val="right" w:pos="10063"/>
        </w:tabs>
        <w:spacing w:line="240" w:lineRule="auto"/>
        <w:jc w:val="right"/>
        <w:rPr>
          <w:rFonts w:ascii="Times New Roman" w:hAnsi="Times New Roman" w:cs="Times New Roman"/>
          <w:sz w:val="28"/>
          <w:szCs w:val="28"/>
        </w:rPr>
        <w:sectPr w:rsidR="00BB01F6" w:rsidSect="005A3E1F">
          <w:pgSz w:w="11906" w:h="16838"/>
          <w:pgMar w:top="1276" w:right="709" w:bottom="1843" w:left="1134" w:header="709" w:footer="544" w:gutter="0"/>
          <w:pgNumType w:start="1"/>
          <w:cols w:space="708"/>
          <w:titlePg/>
          <w:docGrid w:linePitch="360"/>
        </w:sectPr>
      </w:pPr>
    </w:p>
    <w:p w14:paraId="45FEC1C9" w14:textId="77777777" w:rsidR="000B1331" w:rsidRPr="004909E0" w:rsidRDefault="000B1331" w:rsidP="00F13CDB">
      <w:pPr>
        <w:tabs>
          <w:tab w:val="left" w:pos="1260"/>
          <w:tab w:val="left" w:pos="7630"/>
          <w:tab w:val="right" w:pos="10063"/>
        </w:tabs>
        <w:spacing w:line="240" w:lineRule="auto"/>
        <w:jc w:val="right"/>
        <w:rPr>
          <w:rFonts w:ascii="Times New Roman" w:hAnsi="Times New Roman" w:cs="Times New Roman"/>
          <w:sz w:val="28"/>
          <w:szCs w:val="28"/>
        </w:rPr>
      </w:pPr>
      <w:r w:rsidRPr="004909E0">
        <w:rPr>
          <w:rFonts w:ascii="Times New Roman" w:hAnsi="Times New Roman" w:cs="Times New Roman"/>
          <w:sz w:val="28"/>
          <w:szCs w:val="28"/>
        </w:rPr>
        <w:lastRenderedPageBreak/>
        <w:t xml:space="preserve">Приложение № </w:t>
      </w:r>
      <w:r w:rsidR="00E46C12" w:rsidRPr="004909E0">
        <w:rPr>
          <w:rFonts w:ascii="Times New Roman" w:hAnsi="Times New Roman" w:cs="Times New Roman"/>
          <w:sz w:val="28"/>
          <w:szCs w:val="28"/>
        </w:rPr>
        <w:t>2</w:t>
      </w:r>
    </w:p>
    <w:p w14:paraId="595D097F" w14:textId="77777777" w:rsidR="000B1331" w:rsidRPr="004909E0" w:rsidRDefault="003B788C" w:rsidP="00E444C3">
      <w:pPr>
        <w:tabs>
          <w:tab w:val="left" w:pos="3735"/>
          <w:tab w:val="left" w:pos="5509"/>
        </w:tabs>
        <w:spacing w:after="0" w:line="240" w:lineRule="auto"/>
        <w:rPr>
          <w:rFonts w:ascii="Times New Roman" w:hAnsi="Times New Roman" w:cs="Times New Roman"/>
          <w:sz w:val="28"/>
          <w:szCs w:val="28"/>
        </w:rPr>
      </w:pPr>
      <w:r w:rsidRPr="004909E0">
        <w:rPr>
          <w:rFonts w:ascii="Times New Roman" w:hAnsi="Times New Roman" w:cs="Times New Roman"/>
          <w:sz w:val="28"/>
          <w:szCs w:val="28"/>
        </w:rPr>
        <w:tab/>
      </w:r>
      <w:r w:rsidRPr="004909E0">
        <w:rPr>
          <w:rFonts w:ascii="Times New Roman" w:hAnsi="Times New Roman" w:cs="Times New Roman"/>
          <w:sz w:val="28"/>
          <w:szCs w:val="28"/>
        </w:rPr>
        <w:tab/>
      </w:r>
    </w:p>
    <w:p w14:paraId="61421FEE" w14:textId="77777777" w:rsidR="007A7989" w:rsidRPr="004909E0" w:rsidRDefault="00316A06" w:rsidP="00973052">
      <w:pPr>
        <w:tabs>
          <w:tab w:val="left" w:pos="3735"/>
        </w:tabs>
        <w:spacing w:after="0" w:line="240" w:lineRule="auto"/>
        <w:jc w:val="center"/>
        <w:rPr>
          <w:rFonts w:ascii="Times New Roman" w:hAnsi="Times New Roman" w:cs="Times New Roman"/>
          <w:sz w:val="28"/>
          <w:szCs w:val="28"/>
        </w:rPr>
      </w:pPr>
      <w:r w:rsidRPr="004909E0">
        <w:rPr>
          <w:rFonts w:ascii="Times New Roman" w:hAnsi="Times New Roman" w:cs="Times New Roman"/>
          <w:sz w:val="28"/>
          <w:szCs w:val="28"/>
        </w:rPr>
        <w:t xml:space="preserve">ПРАВИЛА ОЦЕНКИ ЗАЯВОК, ОКОНЧАТЕЛЬНЫХ ПРЕДЛОЖЕНИЙ УЧАСТНИКОВ ЗАКУПКИ </w:t>
      </w:r>
    </w:p>
    <w:p w14:paraId="40CFE2A6" w14:textId="77777777" w:rsidR="00316A06" w:rsidRPr="004909E0" w:rsidRDefault="00316A06" w:rsidP="00973052">
      <w:pPr>
        <w:tabs>
          <w:tab w:val="left" w:pos="3735"/>
        </w:tabs>
        <w:spacing w:after="0" w:line="240" w:lineRule="auto"/>
        <w:jc w:val="center"/>
        <w:rPr>
          <w:rFonts w:ascii="Times New Roman" w:hAnsi="Times New Roman" w:cs="Times New Roman"/>
          <w:sz w:val="28"/>
          <w:szCs w:val="28"/>
        </w:rPr>
      </w:pPr>
    </w:p>
    <w:p w14:paraId="0236D772" w14:textId="77777777" w:rsidR="00316A06" w:rsidRPr="004909E0" w:rsidRDefault="00316A06" w:rsidP="00974596">
      <w:pPr>
        <w:pStyle w:val="af3"/>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Настоящие Правила определяют порядок оценки заявок, окончательных предложений участников закупки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w:t>
      </w:r>
    </w:p>
    <w:p w14:paraId="0CF3DB6D" w14:textId="77777777" w:rsidR="00316A06" w:rsidRPr="004909E0" w:rsidRDefault="00316A06" w:rsidP="00974596">
      <w:pPr>
        <w:pStyle w:val="af3"/>
        <w:numPr>
          <w:ilvl w:val="0"/>
          <w:numId w:val="54"/>
        </w:numPr>
        <w:tabs>
          <w:tab w:val="left" w:pos="851"/>
        </w:tabs>
        <w:ind w:left="0" w:firstLine="567"/>
        <w:jc w:val="both"/>
        <w:rPr>
          <w:rFonts w:ascii="Times New Roman" w:hAnsi="Times New Roman" w:cs="Times New Roman"/>
          <w:sz w:val="28"/>
          <w:szCs w:val="28"/>
        </w:rPr>
      </w:pPr>
      <w:r w:rsidRPr="004909E0">
        <w:rPr>
          <w:rFonts w:ascii="Times New Roman" w:hAnsi="Times New Roman" w:cs="Times New Roman"/>
          <w:sz w:val="28"/>
          <w:szCs w:val="28"/>
        </w:rPr>
        <w:t xml:space="preserve">Настоящие Правила применяются в отношении всех закупок, </w:t>
      </w:r>
      <w:r w:rsidR="001853BC" w:rsidRPr="004909E0">
        <w:rPr>
          <w:rFonts w:ascii="Times New Roman" w:hAnsi="Times New Roman" w:cs="Times New Roman"/>
          <w:sz w:val="28"/>
          <w:szCs w:val="28"/>
        </w:rPr>
        <w:t>по которым</w:t>
      </w:r>
      <w:r w:rsidRPr="004909E0">
        <w:rPr>
          <w:rFonts w:ascii="Times New Roman" w:hAnsi="Times New Roman" w:cs="Times New Roman"/>
          <w:sz w:val="28"/>
          <w:szCs w:val="28"/>
        </w:rPr>
        <w:t xml:space="preserve"> </w:t>
      </w:r>
      <w:r w:rsidR="001853BC" w:rsidRPr="004909E0">
        <w:rPr>
          <w:rFonts w:ascii="Times New Roman" w:hAnsi="Times New Roman" w:cs="Times New Roman"/>
          <w:sz w:val="28"/>
          <w:szCs w:val="28"/>
        </w:rPr>
        <w:t xml:space="preserve">в соответствии с разделом 29 Положения </w:t>
      </w:r>
      <w:r w:rsidR="00AC1572" w:rsidRPr="004909E0">
        <w:rPr>
          <w:rFonts w:ascii="Times New Roman" w:hAnsi="Times New Roman" w:cs="Times New Roman"/>
          <w:sz w:val="28"/>
          <w:szCs w:val="28"/>
        </w:rPr>
        <w:t xml:space="preserve">Заказчиком </w:t>
      </w:r>
      <w:r w:rsidR="001853BC" w:rsidRPr="004909E0">
        <w:rPr>
          <w:rFonts w:ascii="Times New Roman" w:hAnsi="Times New Roman" w:cs="Times New Roman"/>
          <w:sz w:val="28"/>
          <w:szCs w:val="28"/>
        </w:rPr>
        <w:t xml:space="preserve">устанавливаются </w:t>
      </w:r>
      <w:r w:rsidR="001853BC" w:rsidRPr="004909E0">
        <w:rPr>
          <w:rFonts w:ascii="Times New Roman" w:hAnsi="Times New Roman" w:cs="Times New Roman"/>
          <w:bCs/>
          <w:kern w:val="32"/>
          <w:sz w:val="28"/>
          <w:szCs w:val="28"/>
        </w:rPr>
        <w:t>оценочные критерии в целях сопоставления заявок Участников закупки</w:t>
      </w:r>
      <w:r w:rsidRPr="004909E0">
        <w:rPr>
          <w:rFonts w:ascii="Times New Roman" w:hAnsi="Times New Roman" w:cs="Times New Roman"/>
          <w:sz w:val="28"/>
          <w:szCs w:val="28"/>
        </w:rPr>
        <w:t>.</w:t>
      </w:r>
    </w:p>
    <w:p w14:paraId="0235A21F" w14:textId="77777777" w:rsidR="007A7989" w:rsidRPr="004909E0" w:rsidRDefault="007A7989" w:rsidP="00974596">
      <w:pPr>
        <w:pStyle w:val="af3"/>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Для оценки и сопоставления заявок, окончательных предложений участников закупки применяются следующие термины:</w:t>
      </w:r>
    </w:p>
    <w:p w14:paraId="5E99283D" w14:textId="77777777" w:rsidR="007A7989" w:rsidRPr="004909E0" w:rsidRDefault="007A7989" w:rsidP="001853BC">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909E0">
        <w:rPr>
          <w:rFonts w:ascii="Times New Roman" w:hAnsi="Times New Roman" w:cs="Times New Roman"/>
          <w:sz w:val="28"/>
          <w:szCs w:val="28"/>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заявках (предложениях) участников закупки, которые не были отклонены;</w:t>
      </w:r>
    </w:p>
    <w:p w14:paraId="34A98475" w14:textId="77777777" w:rsidR="007A7989" w:rsidRPr="004909E0" w:rsidRDefault="007A7989" w:rsidP="00316A06">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909E0">
        <w:rPr>
          <w:rFonts w:ascii="Times New Roman" w:hAnsi="Times New Roman" w:cs="Times New Roman"/>
          <w:sz w:val="28"/>
          <w:szCs w:val="28"/>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14:paraId="664B4D59" w14:textId="77777777" w:rsidR="007A7989" w:rsidRPr="004909E0" w:rsidRDefault="007A7989" w:rsidP="00316A06">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909E0">
        <w:rPr>
          <w:rFonts w:ascii="Times New Roman" w:hAnsi="Times New Roman" w:cs="Times New Roman"/>
          <w:sz w:val="28"/>
          <w:szCs w:val="28"/>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14:paraId="71E34F28" w14:textId="77777777" w:rsidR="007A7989" w:rsidRPr="004909E0" w:rsidRDefault="007A7989" w:rsidP="00EA3C3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909E0">
        <w:rPr>
          <w:rFonts w:ascii="Times New Roman" w:hAnsi="Times New Roman" w:cs="Times New Roman"/>
          <w:sz w:val="28"/>
          <w:szCs w:val="28"/>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3860AD17" w14:textId="77777777" w:rsidR="00D7684B" w:rsidRPr="004909E0" w:rsidRDefault="00D7684B" w:rsidP="00974596">
      <w:pPr>
        <w:pStyle w:val="af3"/>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 xml:space="preserve">В документации о закупке </w:t>
      </w:r>
      <w:r w:rsidR="00AC1572" w:rsidRPr="004909E0">
        <w:rPr>
          <w:rFonts w:ascii="Times New Roman" w:hAnsi="Times New Roman" w:cs="Times New Roman"/>
          <w:sz w:val="28"/>
          <w:szCs w:val="28"/>
        </w:rPr>
        <w:t xml:space="preserve">Заказчик </w:t>
      </w:r>
      <w:r w:rsidRPr="004909E0">
        <w:rPr>
          <w:rFonts w:ascii="Times New Roman" w:hAnsi="Times New Roman" w:cs="Times New Roman"/>
          <w:sz w:val="28"/>
          <w:szCs w:val="28"/>
        </w:rPr>
        <w:t xml:space="preserve">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(цена лота),сумма цен единиц товара, работы, услуги», а в случаях, предусмотренных </w:t>
      </w:r>
      <w:hyperlink r:id="rId58" w:history="1">
        <w:r w:rsidRPr="004909E0">
          <w:rPr>
            <w:rFonts w:ascii="Times New Roman" w:hAnsi="Times New Roman" w:cs="Times New Roman"/>
            <w:sz w:val="28"/>
            <w:szCs w:val="28"/>
          </w:rPr>
          <w:t>пунктом 31.2</w:t>
        </w:r>
      </w:hyperlink>
      <w:r w:rsidRPr="004909E0">
        <w:rPr>
          <w:rFonts w:ascii="Times New Roman" w:hAnsi="Times New Roman" w:cs="Times New Roman"/>
          <w:sz w:val="28"/>
          <w:szCs w:val="28"/>
        </w:rPr>
        <w:t xml:space="preserve"> настоящего Положения, - критерий оценки «Стоимость жизненного цикла товара или созданного в результате выполнения работы объект».</w:t>
      </w:r>
    </w:p>
    <w:p w14:paraId="6FDD130F" w14:textId="77777777" w:rsidR="0012663A" w:rsidRPr="004909E0" w:rsidRDefault="0012663A" w:rsidP="00974596">
      <w:pPr>
        <w:pStyle w:val="af3"/>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Для оценки заявок, окончательных предложений участников закупки в целях выявления лучших из предложенных условий исполнения договора при проведении закупки, документация о закупке должна содержать:</w:t>
      </w:r>
    </w:p>
    <w:p w14:paraId="0F312023" w14:textId="77777777" w:rsidR="0012663A" w:rsidRPr="004909E0" w:rsidRDefault="0012663A" w:rsidP="00F244B0">
      <w:pPr>
        <w:pStyle w:val="af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lastRenderedPageBreak/>
        <w:t>предмет оценки, позволяющий определить исчерпывающий перечень сведений, подлежащих оценке комиссией и, соответственно, подлежащих представлению участниками закупки в своих заявках для получения оценки по критериям;</w:t>
      </w:r>
    </w:p>
    <w:p w14:paraId="6AAA9197" w14:textId="77777777" w:rsidR="0012663A" w:rsidRPr="004909E0" w:rsidRDefault="0012663A" w:rsidP="00F244B0">
      <w:pPr>
        <w:pStyle w:val="af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зависимость (формула расчета количества баллов или шкала оценки) между количеством присваиваемых баллов и представляемыми сведениями по критерию «Качественные, функциональные и экологические характеристики объекта закупки» в случае, если возможна количественная оценка представляемых сведений;</w:t>
      </w:r>
    </w:p>
    <w:p w14:paraId="2CA03482" w14:textId="77777777" w:rsidR="0012663A" w:rsidRPr="004909E0" w:rsidRDefault="0012663A" w:rsidP="00F244B0">
      <w:pPr>
        <w:pStyle w:val="af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пропорциональную зависимость (формула расчета количества баллов или шкала оценки) между количеством присваиваемых баллов и представляемыми сведениями по критерию «Квалификация участников закупки», учитывая, что в отношении сведений, представляемых по указанному критерию, возможна количественная оценка;</w:t>
      </w:r>
    </w:p>
    <w:p w14:paraId="190B3339" w14:textId="77777777" w:rsidR="0012663A" w:rsidRPr="004909E0" w:rsidRDefault="0012663A" w:rsidP="00F244B0">
      <w:pPr>
        <w:pStyle w:val="af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инструкцию по заполнению заявки, позволяющую определить, какие именно сведения подлежат описанию и представлению участниками закупки для оценки комиссией.</w:t>
      </w:r>
    </w:p>
    <w:p w14:paraId="5DB8DCEF" w14:textId="77777777" w:rsidR="0012663A" w:rsidRPr="004909E0" w:rsidRDefault="0012663A" w:rsidP="00974596">
      <w:pPr>
        <w:pStyle w:val="af3"/>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 xml:space="preserve">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предложенное участником закупки. </w:t>
      </w:r>
    </w:p>
    <w:p w14:paraId="1800A4C1" w14:textId="77777777" w:rsidR="00F244B0" w:rsidRPr="004909E0" w:rsidRDefault="00D7684B" w:rsidP="00974596">
      <w:pPr>
        <w:pStyle w:val="af3"/>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 xml:space="preserve">Сумма величин значимости </w:t>
      </w:r>
      <w:r w:rsidR="00F244B0" w:rsidRPr="004909E0">
        <w:rPr>
          <w:rFonts w:ascii="Times New Roman" w:hAnsi="Times New Roman" w:cs="Times New Roman"/>
          <w:sz w:val="28"/>
          <w:szCs w:val="28"/>
        </w:rPr>
        <w:t xml:space="preserve">всех </w:t>
      </w:r>
      <w:r w:rsidRPr="004909E0">
        <w:rPr>
          <w:rFonts w:ascii="Times New Roman" w:hAnsi="Times New Roman" w:cs="Times New Roman"/>
          <w:sz w:val="28"/>
          <w:szCs w:val="28"/>
        </w:rPr>
        <w:t xml:space="preserve">критериев оценки, применяемых </w:t>
      </w:r>
      <w:r w:rsidR="00AC1572" w:rsidRPr="004909E0">
        <w:rPr>
          <w:rFonts w:ascii="Times New Roman" w:hAnsi="Times New Roman" w:cs="Times New Roman"/>
          <w:sz w:val="28"/>
          <w:szCs w:val="28"/>
        </w:rPr>
        <w:t>Заказчиком</w:t>
      </w:r>
      <w:r w:rsidRPr="004909E0">
        <w:rPr>
          <w:rFonts w:ascii="Times New Roman" w:hAnsi="Times New Roman" w:cs="Times New Roman"/>
          <w:sz w:val="28"/>
          <w:szCs w:val="28"/>
        </w:rPr>
        <w:t xml:space="preserve">, должна составлять 100 процентов. </w:t>
      </w:r>
    </w:p>
    <w:p w14:paraId="6BBD311D" w14:textId="77777777" w:rsidR="00AC1572" w:rsidRPr="004909E0" w:rsidRDefault="00D7684B" w:rsidP="00974596">
      <w:pPr>
        <w:pStyle w:val="af3"/>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909E0">
        <w:rPr>
          <w:rFonts w:ascii="Times New Roman" w:hAnsi="Times New Roman" w:cs="Times New Roman"/>
          <w:sz w:val="28"/>
          <w:szCs w:val="28"/>
        </w:rPr>
        <w:t>Величина значимости критерия оценки «Расходы на эксплуатацию и ремонт товаров, использование результатов работ» не должна превышать величину значимости критерия оценки «Цена договора (цена лота), сумма цен единиц товара, работы, услуги».</w:t>
      </w:r>
    </w:p>
    <w:p w14:paraId="54121DCB" w14:textId="77777777" w:rsidR="007A7989" w:rsidRPr="004909E0" w:rsidRDefault="00D7684B" w:rsidP="00974596">
      <w:pPr>
        <w:pStyle w:val="af3"/>
        <w:numPr>
          <w:ilvl w:val="0"/>
          <w:numId w:val="54"/>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4909E0">
        <w:rPr>
          <w:rFonts w:ascii="Times New Roman" w:hAnsi="Times New Roman" w:cs="Times New Roman"/>
          <w:sz w:val="28"/>
          <w:szCs w:val="28"/>
        </w:rPr>
        <w:t xml:space="preserve">Для оценки заявок (предложений) по каждому критерию оценки используется 100-балльная шкала оценки. Для оценки заявок (предложений) по нестоимостным критериям оценки (показателям) </w:t>
      </w:r>
      <w:r w:rsidR="00AC1572" w:rsidRPr="004909E0">
        <w:rPr>
          <w:rFonts w:ascii="Times New Roman" w:hAnsi="Times New Roman" w:cs="Times New Roman"/>
          <w:sz w:val="28"/>
          <w:szCs w:val="28"/>
        </w:rPr>
        <w:t xml:space="preserve">Заказчик </w:t>
      </w:r>
      <w:r w:rsidRPr="004909E0">
        <w:rPr>
          <w:rFonts w:ascii="Times New Roman" w:hAnsi="Times New Roman" w:cs="Times New Roman"/>
          <w:sz w:val="28"/>
          <w:szCs w:val="28"/>
        </w:rPr>
        <w:t>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участникам закупки, сделавшим предложение, соответствующее такому значению, или лучшее предложение, присваивается 100 баллов.</w:t>
      </w:r>
    </w:p>
    <w:p w14:paraId="560DE31D" w14:textId="77777777" w:rsidR="00BF154C" w:rsidRPr="004909E0" w:rsidRDefault="00BF154C" w:rsidP="00974596">
      <w:pPr>
        <w:pStyle w:val="af3"/>
        <w:numPr>
          <w:ilvl w:val="0"/>
          <w:numId w:val="54"/>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4909E0">
        <w:rPr>
          <w:rFonts w:ascii="Times New Roman" w:hAnsi="Times New Roman" w:cs="Times New Roman"/>
          <w:sz w:val="28"/>
          <w:szCs w:val="28"/>
        </w:rPr>
        <w:t>Итоговый рейтинг заявки (предложения) вычисляется как сумма рейтингов по каждому критерию оценки заявки (предложения).</w:t>
      </w:r>
    </w:p>
    <w:p w14:paraId="6DCEBEBA" w14:textId="77777777" w:rsidR="00BF154C" w:rsidRPr="004909E0" w:rsidRDefault="00BF154C" w:rsidP="00974596">
      <w:pPr>
        <w:pStyle w:val="af3"/>
        <w:numPr>
          <w:ilvl w:val="0"/>
          <w:numId w:val="54"/>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4909E0">
        <w:rPr>
          <w:rFonts w:ascii="Times New Roman" w:hAnsi="Times New Roman" w:cs="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2F77D4B1" w14:textId="77777777" w:rsidR="000D4981" w:rsidRPr="004909E0" w:rsidRDefault="000D4981" w:rsidP="00974596">
      <w:pPr>
        <w:pStyle w:val="af3"/>
        <w:numPr>
          <w:ilvl w:val="0"/>
          <w:numId w:val="54"/>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4909E0">
        <w:rPr>
          <w:rFonts w:ascii="Times New Roman" w:hAnsi="Times New Roman" w:cs="Times New Roman"/>
          <w:sz w:val="28"/>
          <w:szCs w:val="28"/>
        </w:rPr>
        <w:t>Количество баллов, присуждаемых по критериям оценки «Цена договора (цена лота),</w:t>
      </w:r>
      <w:r w:rsidR="0012663A" w:rsidRPr="004909E0">
        <w:rPr>
          <w:rFonts w:ascii="Times New Roman" w:hAnsi="Times New Roman" w:cs="Times New Roman"/>
          <w:sz w:val="28"/>
          <w:szCs w:val="28"/>
        </w:rPr>
        <w:t xml:space="preserve"> </w:t>
      </w:r>
      <w:r w:rsidRPr="004909E0">
        <w:rPr>
          <w:rFonts w:ascii="Times New Roman" w:hAnsi="Times New Roman" w:cs="Times New Roman"/>
          <w:sz w:val="28"/>
          <w:szCs w:val="28"/>
        </w:rPr>
        <w:t xml:space="preserve">сумма цен единиц товара, работы, услуги», «Стоимость жизненного </w:t>
      </w:r>
      <w:r w:rsidRPr="004909E0">
        <w:rPr>
          <w:rFonts w:ascii="Times New Roman" w:hAnsi="Times New Roman" w:cs="Times New Roman"/>
          <w:sz w:val="28"/>
          <w:szCs w:val="28"/>
        </w:rPr>
        <w:lastRenderedPageBreak/>
        <w:t>цикла товара или созданного в результате выполнения работы объект» (ЦБ</w:t>
      </w:r>
      <w:r w:rsidRPr="004909E0">
        <w:rPr>
          <w:rFonts w:ascii="Times New Roman" w:hAnsi="Times New Roman" w:cs="Times New Roman"/>
          <w:sz w:val="28"/>
          <w:szCs w:val="28"/>
          <w:vertAlign w:val="subscript"/>
        </w:rPr>
        <w:t>i</w:t>
      </w:r>
      <w:r w:rsidRPr="004909E0">
        <w:rPr>
          <w:rFonts w:ascii="Times New Roman" w:hAnsi="Times New Roman" w:cs="Times New Roman"/>
          <w:sz w:val="28"/>
          <w:szCs w:val="28"/>
        </w:rPr>
        <w:t>), определяется по формуле:</w:t>
      </w:r>
    </w:p>
    <w:p w14:paraId="23274C2A"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а) в случае если Ц</w:t>
      </w:r>
      <w:r w:rsidRPr="004909E0">
        <w:rPr>
          <w:rFonts w:ascii="Times New Roman" w:hAnsi="Times New Roman" w:cs="Times New Roman"/>
          <w:sz w:val="28"/>
          <w:szCs w:val="28"/>
          <w:vertAlign w:val="subscript"/>
        </w:rPr>
        <w:t>min</w:t>
      </w:r>
      <w:r w:rsidRPr="004909E0">
        <w:rPr>
          <w:rFonts w:ascii="Times New Roman" w:hAnsi="Times New Roman" w:cs="Times New Roman"/>
          <w:sz w:val="28"/>
          <w:szCs w:val="28"/>
        </w:rPr>
        <w:t xml:space="preserve"> &gt; 0,</w:t>
      </w:r>
    </w:p>
    <w:p w14:paraId="35A1B423" w14:textId="77777777" w:rsidR="000D4981" w:rsidRPr="004909E0" w:rsidRDefault="000D4981" w:rsidP="000D4981">
      <w:pPr>
        <w:autoSpaceDE w:val="0"/>
        <w:autoSpaceDN w:val="0"/>
        <w:adjustRightInd w:val="0"/>
        <w:spacing w:after="0" w:line="240" w:lineRule="auto"/>
        <w:jc w:val="center"/>
        <w:rPr>
          <w:rFonts w:ascii="Times New Roman" w:hAnsi="Times New Roman" w:cs="Times New Roman"/>
          <w:sz w:val="28"/>
          <w:szCs w:val="28"/>
        </w:rPr>
      </w:pPr>
      <w:r w:rsidRPr="004909E0">
        <w:rPr>
          <w:rFonts w:ascii="Times New Roman" w:hAnsi="Times New Roman" w:cs="Times New Roman"/>
          <w:noProof/>
          <w:position w:val="-34"/>
          <w:sz w:val="28"/>
          <w:szCs w:val="28"/>
        </w:rPr>
        <w:drawing>
          <wp:inline distT="0" distB="0" distL="0" distR="0" wp14:anchorId="5C600F4E" wp14:editId="6C3807BD">
            <wp:extent cx="1151906" cy="4818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6575" cy="500529"/>
                    </a:xfrm>
                    <a:prstGeom prst="rect">
                      <a:avLst/>
                    </a:prstGeom>
                    <a:noFill/>
                    <a:ln>
                      <a:noFill/>
                    </a:ln>
                  </pic:spPr>
                </pic:pic>
              </a:graphicData>
            </a:graphic>
          </wp:inline>
        </w:drawing>
      </w:r>
      <w:r w:rsidRPr="004909E0">
        <w:rPr>
          <w:rFonts w:ascii="Times New Roman" w:hAnsi="Times New Roman" w:cs="Times New Roman"/>
          <w:sz w:val="28"/>
          <w:szCs w:val="28"/>
        </w:rPr>
        <w:t>,</w:t>
      </w:r>
    </w:p>
    <w:p w14:paraId="17886421"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где:</w:t>
      </w:r>
    </w:p>
    <w:p w14:paraId="66760F6A"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Ц</w:t>
      </w:r>
      <w:r w:rsidRPr="004909E0">
        <w:rPr>
          <w:rFonts w:ascii="Times New Roman" w:hAnsi="Times New Roman" w:cs="Times New Roman"/>
          <w:sz w:val="28"/>
          <w:szCs w:val="28"/>
          <w:vertAlign w:val="subscript"/>
        </w:rPr>
        <w:t>i</w:t>
      </w:r>
      <w:r w:rsidRPr="004909E0">
        <w:rPr>
          <w:rFonts w:ascii="Times New Roman" w:hAnsi="Times New Roman" w:cs="Times New Roman"/>
          <w:sz w:val="28"/>
          <w:szCs w:val="28"/>
        </w:rPr>
        <w:t xml:space="preserve"> - предложение участника закупки, заявка (предложение) которого оценивается;</w:t>
      </w:r>
    </w:p>
    <w:p w14:paraId="5A3A5602"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Ц</w:t>
      </w:r>
      <w:r w:rsidRPr="004909E0">
        <w:rPr>
          <w:rFonts w:ascii="Times New Roman" w:hAnsi="Times New Roman" w:cs="Times New Roman"/>
          <w:sz w:val="28"/>
          <w:szCs w:val="28"/>
          <w:vertAlign w:val="subscript"/>
        </w:rPr>
        <w:t>min</w:t>
      </w:r>
      <w:r w:rsidRPr="004909E0">
        <w:rPr>
          <w:rFonts w:ascii="Times New Roman" w:hAnsi="Times New Roman" w:cs="Times New Roman"/>
          <w:sz w:val="28"/>
          <w:szCs w:val="28"/>
        </w:rPr>
        <w:t xml:space="preserve"> - минимальное предложение из предложений по критерию оценки, сделанных участниками закупки;</w:t>
      </w:r>
    </w:p>
    <w:p w14:paraId="0B027846"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б) в случае если Ц</w:t>
      </w:r>
      <w:r w:rsidRPr="004909E0">
        <w:rPr>
          <w:rFonts w:ascii="Times New Roman" w:hAnsi="Times New Roman" w:cs="Times New Roman"/>
          <w:sz w:val="28"/>
          <w:szCs w:val="28"/>
          <w:vertAlign w:val="subscript"/>
        </w:rPr>
        <w:t>min</w:t>
      </w:r>
      <w:r w:rsidRPr="004909E0">
        <w:rPr>
          <w:rFonts w:ascii="Times New Roman" w:hAnsi="Times New Roman" w:cs="Times New Roman"/>
          <w:sz w:val="28"/>
          <w:szCs w:val="28"/>
        </w:rPr>
        <w:t xml:space="preserve"> &lt; 0,</w:t>
      </w:r>
    </w:p>
    <w:p w14:paraId="78CCDE55" w14:textId="77777777" w:rsidR="000D4981" w:rsidRPr="004909E0" w:rsidRDefault="000D4981" w:rsidP="000D4981">
      <w:pPr>
        <w:autoSpaceDE w:val="0"/>
        <w:autoSpaceDN w:val="0"/>
        <w:adjustRightInd w:val="0"/>
        <w:spacing w:after="0" w:line="240" w:lineRule="auto"/>
        <w:jc w:val="center"/>
        <w:rPr>
          <w:rFonts w:ascii="Times New Roman" w:hAnsi="Times New Roman" w:cs="Times New Roman"/>
          <w:sz w:val="28"/>
          <w:szCs w:val="28"/>
        </w:rPr>
      </w:pPr>
      <w:r w:rsidRPr="004909E0">
        <w:rPr>
          <w:rFonts w:ascii="Times New Roman" w:hAnsi="Times New Roman" w:cs="Times New Roman"/>
          <w:noProof/>
          <w:position w:val="-36"/>
          <w:sz w:val="28"/>
          <w:szCs w:val="28"/>
        </w:rPr>
        <w:drawing>
          <wp:inline distT="0" distB="0" distL="0" distR="0" wp14:anchorId="3C8DC6C9" wp14:editId="260FE0DE">
            <wp:extent cx="1607263" cy="510363"/>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42951" cy="521695"/>
                    </a:xfrm>
                    <a:prstGeom prst="rect">
                      <a:avLst/>
                    </a:prstGeom>
                    <a:noFill/>
                    <a:ln>
                      <a:noFill/>
                    </a:ln>
                  </pic:spPr>
                </pic:pic>
              </a:graphicData>
            </a:graphic>
          </wp:inline>
        </w:drawing>
      </w:r>
      <w:r w:rsidRPr="004909E0">
        <w:rPr>
          <w:rFonts w:ascii="Times New Roman" w:hAnsi="Times New Roman" w:cs="Times New Roman"/>
          <w:sz w:val="28"/>
          <w:szCs w:val="28"/>
        </w:rPr>
        <w:t>,</w:t>
      </w:r>
    </w:p>
    <w:p w14:paraId="667A58F7"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где Ц</w:t>
      </w:r>
      <w:r w:rsidRPr="004909E0">
        <w:rPr>
          <w:rFonts w:ascii="Times New Roman" w:hAnsi="Times New Roman" w:cs="Times New Roman"/>
          <w:sz w:val="28"/>
          <w:szCs w:val="28"/>
          <w:vertAlign w:val="subscript"/>
        </w:rPr>
        <w:t>max</w:t>
      </w:r>
      <w:r w:rsidRPr="004909E0">
        <w:rPr>
          <w:rFonts w:ascii="Times New Roman" w:hAnsi="Times New Roman" w:cs="Times New Roman"/>
          <w:sz w:val="28"/>
          <w:szCs w:val="28"/>
        </w:rPr>
        <w:t xml:space="preserve"> - максимальное предложение из предложений по критерию, сделанных участниками закупки.</w:t>
      </w:r>
    </w:p>
    <w:p w14:paraId="7EB3DFC2" w14:textId="77777777" w:rsidR="000D4981" w:rsidRPr="004909E0" w:rsidRDefault="000D4981" w:rsidP="00974596">
      <w:pPr>
        <w:pStyle w:val="af3"/>
        <w:numPr>
          <w:ilvl w:val="0"/>
          <w:numId w:val="54"/>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4909E0">
        <w:rPr>
          <w:rFonts w:ascii="Times New Roman" w:hAnsi="Times New Roman" w:cs="Times New Roman"/>
          <w:sz w:val="28"/>
          <w:szCs w:val="28"/>
        </w:rPr>
        <w:t xml:space="preserve">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w:t>
      </w:r>
      <w:r w:rsidR="00AC1572" w:rsidRPr="004909E0">
        <w:rPr>
          <w:rFonts w:ascii="Times New Roman" w:hAnsi="Times New Roman" w:cs="Times New Roman"/>
          <w:sz w:val="28"/>
          <w:szCs w:val="28"/>
        </w:rPr>
        <w:t>Заказчика</w:t>
      </w:r>
      <w:r w:rsidRPr="004909E0">
        <w:rPr>
          <w:rFonts w:ascii="Times New Roman" w:hAnsi="Times New Roman" w:cs="Times New Roman"/>
          <w:sz w:val="28"/>
          <w:szCs w:val="28"/>
        </w:rPr>
        <w:t>, могут различаться по стоимости эксплуатации и ремонта (использования результатов работ).</w:t>
      </w:r>
    </w:p>
    <w:p w14:paraId="559C021F"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 xml:space="preserve">Исходя из особенностей закупаемых товаров, создаваемых в результате выполнения работ объектов, </w:t>
      </w:r>
      <w:r w:rsidR="00AC1572" w:rsidRPr="004909E0">
        <w:rPr>
          <w:rFonts w:ascii="Times New Roman" w:hAnsi="Times New Roman" w:cs="Times New Roman"/>
          <w:sz w:val="28"/>
          <w:szCs w:val="28"/>
        </w:rPr>
        <w:t xml:space="preserve">Заказчик </w:t>
      </w:r>
      <w:r w:rsidRPr="004909E0">
        <w:rPr>
          <w:rFonts w:ascii="Times New Roman" w:hAnsi="Times New Roman" w:cs="Times New Roman"/>
          <w:sz w:val="28"/>
          <w:szCs w:val="28"/>
        </w:rPr>
        <w:t>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5D0A47C9"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 xml:space="preserve">Виды оцениваемых эксплуатационных расходов, учитываемых при оценке, устанавливаются </w:t>
      </w:r>
      <w:r w:rsidR="00AC1572" w:rsidRPr="004909E0">
        <w:rPr>
          <w:rFonts w:ascii="Times New Roman" w:hAnsi="Times New Roman" w:cs="Times New Roman"/>
          <w:sz w:val="28"/>
          <w:szCs w:val="28"/>
        </w:rPr>
        <w:t xml:space="preserve">Заказчиком </w:t>
      </w:r>
      <w:r w:rsidRPr="004909E0">
        <w:rPr>
          <w:rFonts w:ascii="Times New Roman" w:hAnsi="Times New Roman" w:cs="Times New Roman"/>
          <w:sz w:val="28"/>
          <w:szCs w:val="28"/>
        </w:rPr>
        <w:t>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14:paraId="6E70D2C4"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 xml:space="preserve">Количество баллов, присуждаемых по критерию оценки </w:t>
      </w:r>
      <w:r w:rsidR="005F0280" w:rsidRPr="004909E0">
        <w:rPr>
          <w:rFonts w:ascii="Times New Roman" w:hAnsi="Times New Roman" w:cs="Times New Roman"/>
          <w:sz w:val="28"/>
          <w:szCs w:val="28"/>
        </w:rPr>
        <w:t xml:space="preserve">«Расходы </w:t>
      </w:r>
      <w:r w:rsidRPr="004909E0">
        <w:rPr>
          <w:rFonts w:ascii="Times New Roman" w:hAnsi="Times New Roman" w:cs="Times New Roman"/>
          <w:sz w:val="28"/>
          <w:szCs w:val="28"/>
        </w:rPr>
        <w:t>на эксплуатацию и ремонт товаров (объектов), использование результатов работ</w:t>
      </w:r>
      <w:r w:rsidR="005F0280" w:rsidRPr="004909E0">
        <w:rPr>
          <w:rFonts w:ascii="Times New Roman" w:hAnsi="Times New Roman" w:cs="Times New Roman"/>
          <w:sz w:val="28"/>
          <w:szCs w:val="28"/>
        </w:rPr>
        <w:t>»</w:t>
      </w:r>
      <w:r w:rsidRPr="004909E0">
        <w:rPr>
          <w:rFonts w:ascii="Times New Roman" w:hAnsi="Times New Roman" w:cs="Times New Roman"/>
          <w:sz w:val="28"/>
          <w:szCs w:val="28"/>
        </w:rPr>
        <w:t xml:space="preserve"> (ЦЭБ</w:t>
      </w:r>
      <w:r w:rsidRPr="004909E0">
        <w:rPr>
          <w:rFonts w:ascii="Times New Roman" w:hAnsi="Times New Roman" w:cs="Times New Roman"/>
          <w:sz w:val="28"/>
          <w:szCs w:val="28"/>
          <w:vertAlign w:val="subscript"/>
        </w:rPr>
        <w:t>i</w:t>
      </w:r>
      <w:r w:rsidRPr="004909E0">
        <w:rPr>
          <w:rFonts w:ascii="Times New Roman" w:hAnsi="Times New Roman" w:cs="Times New Roman"/>
          <w:sz w:val="28"/>
          <w:szCs w:val="28"/>
        </w:rPr>
        <w:t>), определяется по формуле:</w:t>
      </w:r>
    </w:p>
    <w:p w14:paraId="7952A6DB" w14:textId="77777777" w:rsidR="000D4981" w:rsidRPr="004909E0" w:rsidRDefault="000D4981" w:rsidP="000D4981">
      <w:pPr>
        <w:autoSpaceDE w:val="0"/>
        <w:autoSpaceDN w:val="0"/>
        <w:adjustRightInd w:val="0"/>
        <w:spacing w:after="0" w:line="240" w:lineRule="auto"/>
        <w:jc w:val="center"/>
        <w:rPr>
          <w:rFonts w:ascii="Times New Roman" w:hAnsi="Times New Roman" w:cs="Times New Roman"/>
          <w:sz w:val="28"/>
          <w:szCs w:val="28"/>
        </w:rPr>
      </w:pPr>
      <w:r w:rsidRPr="004909E0">
        <w:rPr>
          <w:rFonts w:ascii="Times New Roman" w:hAnsi="Times New Roman" w:cs="Times New Roman"/>
          <w:noProof/>
          <w:position w:val="-34"/>
          <w:sz w:val="28"/>
          <w:szCs w:val="28"/>
        </w:rPr>
        <w:drawing>
          <wp:inline distT="0" distB="0" distL="0" distR="0" wp14:anchorId="4A3261F1" wp14:editId="09E4245C">
            <wp:extent cx="1353157" cy="478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90600" cy="491705"/>
                    </a:xfrm>
                    <a:prstGeom prst="rect">
                      <a:avLst/>
                    </a:prstGeom>
                    <a:noFill/>
                    <a:ln>
                      <a:noFill/>
                    </a:ln>
                  </pic:spPr>
                </pic:pic>
              </a:graphicData>
            </a:graphic>
          </wp:inline>
        </w:drawing>
      </w:r>
      <w:r w:rsidRPr="004909E0">
        <w:rPr>
          <w:rFonts w:ascii="Times New Roman" w:hAnsi="Times New Roman" w:cs="Times New Roman"/>
          <w:sz w:val="28"/>
          <w:szCs w:val="28"/>
        </w:rPr>
        <w:t>,</w:t>
      </w:r>
    </w:p>
    <w:p w14:paraId="72D810EC"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где:</w:t>
      </w:r>
    </w:p>
    <w:p w14:paraId="660E2731"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ЦЭ</w:t>
      </w:r>
      <w:r w:rsidRPr="004909E0">
        <w:rPr>
          <w:rFonts w:ascii="Times New Roman" w:hAnsi="Times New Roman" w:cs="Times New Roman"/>
          <w:sz w:val="28"/>
          <w:szCs w:val="28"/>
          <w:vertAlign w:val="subscript"/>
        </w:rPr>
        <w:t>min</w:t>
      </w:r>
      <w:r w:rsidRPr="004909E0">
        <w:rPr>
          <w:rFonts w:ascii="Times New Roman" w:hAnsi="Times New Roman" w:cs="Times New Roman"/>
          <w:sz w:val="28"/>
          <w:szCs w:val="28"/>
        </w:rPr>
        <w:t xml:space="preserve"> - минимальное предложение из предложений по критерию оценки, сделанных участниками закупки;</w:t>
      </w:r>
    </w:p>
    <w:p w14:paraId="48026D93"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ЦЭ</w:t>
      </w:r>
      <w:r w:rsidRPr="004909E0">
        <w:rPr>
          <w:rFonts w:ascii="Times New Roman" w:hAnsi="Times New Roman" w:cs="Times New Roman"/>
          <w:sz w:val="28"/>
          <w:szCs w:val="28"/>
          <w:vertAlign w:val="subscript"/>
        </w:rPr>
        <w:t>i</w:t>
      </w:r>
      <w:r w:rsidRPr="004909E0">
        <w:rPr>
          <w:rFonts w:ascii="Times New Roman"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14:paraId="20327406" w14:textId="77777777" w:rsidR="000D4981" w:rsidRPr="004909E0" w:rsidRDefault="000D4981" w:rsidP="00974596">
      <w:pPr>
        <w:pStyle w:val="af3"/>
        <w:numPr>
          <w:ilvl w:val="0"/>
          <w:numId w:val="54"/>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4909E0">
        <w:rPr>
          <w:rFonts w:ascii="Times New Roman" w:hAnsi="Times New Roman" w:cs="Times New Roman"/>
          <w:sz w:val="28"/>
          <w:szCs w:val="28"/>
        </w:rPr>
        <w:lastRenderedPageBreak/>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Pr="004909E0">
        <w:rPr>
          <w:rFonts w:ascii="Times New Roman" w:hAnsi="Times New Roman" w:cs="Times New Roman"/>
          <w:sz w:val="28"/>
          <w:szCs w:val="28"/>
          <w:vertAlign w:val="subscript"/>
        </w:rPr>
        <w:t>i</w:t>
      </w:r>
      <w:r w:rsidRPr="004909E0">
        <w:rPr>
          <w:rFonts w:ascii="Times New Roman" w:hAnsi="Times New Roman" w:cs="Times New Roman"/>
          <w:sz w:val="28"/>
          <w:szCs w:val="28"/>
        </w:rPr>
        <w:t>), определяется по формуле:</w:t>
      </w:r>
    </w:p>
    <w:p w14:paraId="4A99D8EE" w14:textId="77777777" w:rsidR="000D4981" w:rsidRPr="004909E0" w:rsidRDefault="000D4981" w:rsidP="000D4981">
      <w:pPr>
        <w:autoSpaceDE w:val="0"/>
        <w:autoSpaceDN w:val="0"/>
        <w:adjustRightInd w:val="0"/>
        <w:spacing w:after="0" w:line="240" w:lineRule="auto"/>
        <w:jc w:val="center"/>
        <w:rPr>
          <w:rFonts w:ascii="Times New Roman" w:hAnsi="Times New Roman" w:cs="Times New Roman"/>
          <w:sz w:val="28"/>
          <w:szCs w:val="28"/>
        </w:rPr>
      </w:pPr>
      <w:r w:rsidRPr="004909E0">
        <w:rPr>
          <w:rFonts w:ascii="Times New Roman" w:hAnsi="Times New Roman" w:cs="Times New Roman"/>
          <w:noProof/>
          <w:position w:val="-34"/>
          <w:sz w:val="28"/>
          <w:szCs w:val="28"/>
        </w:rPr>
        <w:drawing>
          <wp:inline distT="0" distB="0" distL="0" distR="0" wp14:anchorId="10538DAE" wp14:editId="706EFEC9">
            <wp:extent cx="964905" cy="51036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82977" cy="519922"/>
                    </a:xfrm>
                    <a:prstGeom prst="rect">
                      <a:avLst/>
                    </a:prstGeom>
                    <a:noFill/>
                    <a:ln>
                      <a:noFill/>
                    </a:ln>
                  </pic:spPr>
                </pic:pic>
              </a:graphicData>
            </a:graphic>
          </wp:inline>
        </w:drawing>
      </w:r>
      <w:r w:rsidRPr="004909E0">
        <w:rPr>
          <w:rFonts w:ascii="Times New Roman" w:hAnsi="Times New Roman" w:cs="Times New Roman"/>
          <w:sz w:val="28"/>
          <w:szCs w:val="28"/>
        </w:rPr>
        <w:t>,</w:t>
      </w:r>
    </w:p>
    <w:p w14:paraId="0B23F8A2"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где:</w:t>
      </w:r>
    </w:p>
    <w:p w14:paraId="7E060DFA" w14:textId="77777777" w:rsidR="000D4981" w:rsidRPr="004909E0" w:rsidRDefault="000D4981" w:rsidP="000D4981">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n - число видов эксплуатационных расходов, учитываемых при оценке;</w:t>
      </w:r>
    </w:p>
    <w:p w14:paraId="495339B0" w14:textId="77777777" w:rsidR="000D4981" w:rsidRPr="004909E0" w:rsidRDefault="000D4981" w:rsidP="006D0489">
      <w:pPr>
        <w:autoSpaceDE w:val="0"/>
        <w:autoSpaceDN w:val="0"/>
        <w:adjustRightInd w:val="0"/>
        <w:spacing w:after="0" w:line="240" w:lineRule="auto"/>
        <w:ind w:firstLine="540"/>
        <w:jc w:val="both"/>
        <w:rPr>
          <w:rFonts w:ascii="Times New Roman" w:hAnsi="Times New Roman" w:cs="Times New Roman"/>
          <w:sz w:val="28"/>
          <w:szCs w:val="28"/>
        </w:rPr>
      </w:pPr>
      <w:r w:rsidRPr="004909E0">
        <w:rPr>
          <w:rFonts w:ascii="Times New Roman" w:hAnsi="Times New Roman" w:cs="Times New Roman"/>
          <w:sz w:val="28"/>
          <w:szCs w:val="28"/>
        </w:rPr>
        <w:t>эр</w:t>
      </w:r>
      <w:r w:rsidRPr="004909E0">
        <w:rPr>
          <w:rFonts w:ascii="Times New Roman" w:hAnsi="Times New Roman" w:cs="Times New Roman"/>
          <w:sz w:val="28"/>
          <w:szCs w:val="28"/>
          <w:vertAlign w:val="subscript"/>
        </w:rPr>
        <w:t>ti</w:t>
      </w:r>
      <w:r w:rsidRPr="004909E0">
        <w:rPr>
          <w:rFonts w:ascii="Times New Roman"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14:paraId="18D8F72C" w14:textId="77777777" w:rsidR="000D4981" w:rsidRPr="004909E0" w:rsidRDefault="000D4981" w:rsidP="00974596">
      <w:pPr>
        <w:pStyle w:val="af3"/>
        <w:numPr>
          <w:ilvl w:val="0"/>
          <w:numId w:val="54"/>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4909E0">
        <w:rPr>
          <w:rFonts w:ascii="Times New Roman"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лота),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14:paraId="568F0B7B" w14:textId="77777777" w:rsidR="002B09AC" w:rsidRPr="004909E0" w:rsidRDefault="002B09AC" w:rsidP="00974596">
      <w:pPr>
        <w:pStyle w:val="af3"/>
        <w:numPr>
          <w:ilvl w:val="0"/>
          <w:numId w:val="54"/>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4909E0">
        <w:rPr>
          <w:rFonts w:ascii="Times New Roman" w:hAnsi="Times New Roman" w:cs="Times New Roman"/>
          <w:sz w:val="28"/>
          <w:szCs w:val="28"/>
        </w:rPr>
        <w:t>Значимость критериев оценки устанавливается в зависимости от закупаемых товаров, работ, услуг в соответствии с предельными величинами значимости критериев оценки согласно таблице 1.</w:t>
      </w:r>
    </w:p>
    <w:p w14:paraId="48B845E0" w14:textId="77777777" w:rsidR="00072350" w:rsidRPr="004909E0" w:rsidRDefault="00072350" w:rsidP="00072350">
      <w:pPr>
        <w:pStyle w:val="af3"/>
        <w:tabs>
          <w:tab w:val="left" w:pos="993"/>
        </w:tabs>
        <w:autoSpaceDE w:val="0"/>
        <w:autoSpaceDN w:val="0"/>
        <w:adjustRightInd w:val="0"/>
        <w:spacing w:after="0" w:line="240" w:lineRule="auto"/>
        <w:ind w:left="540"/>
        <w:jc w:val="both"/>
        <w:rPr>
          <w:rFonts w:ascii="Times New Roman" w:hAnsi="Times New Roman" w:cs="Times New Roman"/>
          <w:sz w:val="28"/>
          <w:szCs w:val="28"/>
        </w:rPr>
      </w:pPr>
    </w:p>
    <w:p w14:paraId="605D7432" w14:textId="77777777" w:rsidR="007A7989" w:rsidRPr="004909E0" w:rsidRDefault="00D7684B" w:rsidP="00D7684B">
      <w:pPr>
        <w:tabs>
          <w:tab w:val="left" w:pos="3735"/>
        </w:tabs>
        <w:spacing w:after="0" w:line="240" w:lineRule="auto"/>
        <w:jc w:val="right"/>
        <w:rPr>
          <w:rFonts w:ascii="Times New Roman" w:hAnsi="Times New Roman" w:cs="Times New Roman"/>
          <w:szCs w:val="28"/>
        </w:rPr>
      </w:pPr>
      <w:r w:rsidRPr="004909E0">
        <w:rPr>
          <w:rFonts w:ascii="Times New Roman" w:hAnsi="Times New Roman" w:cs="Times New Roman"/>
          <w:szCs w:val="28"/>
        </w:rPr>
        <w:t>Таблица 1</w:t>
      </w:r>
    </w:p>
    <w:p w14:paraId="7C3F897D" w14:textId="77777777" w:rsidR="00D7684B" w:rsidRPr="004909E0" w:rsidRDefault="00D7684B" w:rsidP="00D7684B">
      <w:pPr>
        <w:tabs>
          <w:tab w:val="left" w:pos="3735"/>
        </w:tabs>
        <w:spacing w:after="0" w:line="240" w:lineRule="auto"/>
        <w:jc w:val="right"/>
        <w:rPr>
          <w:rFonts w:ascii="Times New Roman" w:hAnsi="Times New Roman" w:cs="Times New Roman"/>
          <w:sz w:val="28"/>
          <w:szCs w:val="28"/>
        </w:rPr>
      </w:pPr>
    </w:p>
    <w:p w14:paraId="2C8A6CC2" w14:textId="77777777" w:rsidR="000B1331" w:rsidRPr="004909E0" w:rsidRDefault="00973052" w:rsidP="00973052">
      <w:pPr>
        <w:tabs>
          <w:tab w:val="left" w:pos="3735"/>
        </w:tabs>
        <w:spacing w:after="0" w:line="240" w:lineRule="auto"/>
        <w:jc w:val="center"/>
        <w:rPr>
          <w:rFonts w:ascii="Times New Roman" w:hAnsi="Times New Roman" w:cs="Times New Roman"/>
          <w:sz w:val="28"/>
          <w:szCs w:val="28"/>
        </w:rPr>
      </w:pPr>
      <w:r w:rsidRPr="004909E0">
        <w:rPr>
          <w:rFonts w:ascii="Times New Roman" w:hAnsi="Times New Roman" w:cs="Times New Roman"/>
          <w:sz w:val="28"/>
          <w:szCs w:val="28"/>
        </w:rPr>
        <w:t xml:space="preserve"> </w:t>
      </w:r>
      <w:r w:rsidR="00E4278E" w:rsidRPr="004909E0">
        <w:rPr>
          <w:rFonts w:ascii="Times New Roman" w:hAnsi="Times New Roman" w:cs="Times New Roman"/>
          <w:sz w:val="28"/>
          <w:szCs w:val="28"/>
        </w:rPr>
        <w:t>ПРЕДЕЛЬНЫЕ ВЕЛИЧИНЫ ЗНАЧИМОСТИ КРИТЕРИЕВ ОЦЕНКИ</w:t>
      </w:r>
    </w:p>
    <w:p w14:paraId="557B1B21" w14:textId="77777777" w:rsidR="003E7004" w:rsidRPr="004909E0" w:rsidRDefault="003E7004" w:rsidP="00E444C3">
      <w:pPr>
        <w:tabs>
          <w:tab w:val="left" w:pos="3735"/>
        </w:tabs>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4876"/>
        <w:gridCol w:w="2212"/>
        <w:gridCol w:w="2126"/>
      </w:tblGrid>
      <w:tr w:rsidR="004A4AF0" w:rsidRPr="004909E0" w14:paraId="7B602991" w14:textId="77777777" w:rsidTr="004A4AF0">
        <w:trPr>
          <w:trHeight w:val="284"/>
        </w:trPr>
        <w:tc>
          <w:tcPr>
            <w:tcW w:w="5580" w:type="dxa"/>
            <w:gridSpan w:val="2"/>
            <w:vMerge w:val="restart"/>
          </w:tcPr>
          <w:p w14:paraId="6ECC93DB" w14:textId="77777777" w:rsidR="004A4AF0" w:rsidRPr="004909E0" w:rsidRDefault="004A4AF0" w:rsidP="004A4AF0">
            <w:pPr>
              <w:autoSpaceDE w:val="0"/>
              <w:autoSpaceDN w:val="0"/>
              <w:adjustRightInd w:val="0"/>
              <w:spacing w:after="0" w:line="240" w:lineRule="auto"/>
              <w:jc w:val="center"/>
              <w:outlineLvl w:val="0"/>
              <w:rPr>
                <w:rFonts w:ascii="Times New Roman" w:hAnsi="Times New Roman" w:cs="Times New Roman"/>
                <w:sz w:val="24"/>
                <w:szCs w:val="24"/>
              </w:rPr>
            </w:pPr>
          </w:p>
        </w:tc>
        <w:tc>
          <w:tcPr>
            <w:tcW w:w="4338" w:type="dxa"/>
            <w:gridSpan w:val="2"/>
          </w:tcPr>
          <w:p w14:paraId="395134B7" w14:textId="77777777" w:rsidR="004A4AF0" w:rsidRPr="004909E0" w:rsidRDefault="004A4AF0" w:rsidP="004A4AF0">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Предельные величины значимости критериев оценки</w:t>
            </w:r>
          </w:p>
        </w:tc>
      </w:tr>
      <w:tr w:rsidR="004A4AF0" w:rsidRPr="004909E0" w14:paraId="6BD56FF3" w14:textId="77777777" w:rsidTr="004A4AF0">
        <w:trPr>
          <w:trHeight w:val="284"/>
        </w:trPr>
        <w:tc>
          <w:tcPr>
            <w:tcW w:w="5580" w:type="dxa"/>
            <w:gridSpan w:val="2"/>
            <w:vMerge/>
          </w:tcPr>
          <w:p w14:paraId="33279EC1" w14:textId="77777777" w:rsidR="004A4AF0" w:rsidRPr="004909E0" w:rsidRDefault="004A4AF0" w:rsidP="004A4AF0">
            <w:pPr>
              <w:autoSpaceDE w:val="0"/>
              <w:autoSpaceDN w:val="0"/>
              <w:adjustRightInd w:val="0"/>
              <w:spacing w:after="0" w:line="240" w:lineRule="auto"/>
              <w:rPr>
                <w:rFonts w:ascii="Times New Roman" w:hAnsi="Times New Roman" w:cs="Times New Roman"/>
                <w:sz w:val="24"/>
                <w:szCs w:val="24"/>
              </w:rPr>
            </w:pPr>
          </w:p>
        </w:tc>
        <w:tc>
          <w:tcPr>
            <w:tcW w:w="2212" w:type="dxa"/>
          </w:tcPr>
          <w:p w14:paraId="12022E5A" w14:textId="77777777" w:rsidR="004A4AF0" w:rsidRPr="004909E0" w:rsidRDefault="004A4AF0" w:rsidP="005C2ED9">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сумма значимости критериев оценки, предусмотренных пунктами 31.</w:t>
            </w:r>
            <w:r w:rsidR="005C2ED9" w:rsidRPr="004909E0">
              <w:rPr>
                <w:rFonts w:ascii="Times New Roman" w:hAnsi="Times New Roman" w:cs="Times New Roman"/>
                <w:sz w:val="24"/>
                <w:szCs w:val="24"/>
              </w:rPr>
              <w:t>1</w:t>
            </w:r>
            <w:r w:rsidRPr="004909E0">
              <w:rPr>
                <w:rFonts w:ascii="Times New Roman" w:hAnsi="Times New Roman" w:cs="Times New Roman"/>
                <w:sz w:val="24"/>
                <w:szCs w:val="24"/>
              </w:rPr>
              <w:t>.1, 31.</w:t>
            </w:r>
            <w:r w:rsidR="005C2ED9" w:rsidRPr="004909E0">
              <w:rPr>
                <w:rFonts w:ascii="Times New Roman" w:hAnsi="Times New Roman" w:cs="Times New Roman"/>
                <w:sz w:val="24"/>
                <w:szCs w:val="24"/>
              </w:rPr>
              <w:t>1</w:t>
            </w:r>
            <w:r w:rsidRPr="004909E0">
              <w:rPr>
                <w:rFonts w:ascii="Times New Roman" w:hAnsi="Times New Roman" w:cs="Times New Roman"/>
                <w:sz w:val="24"/>
                <w:szCs w:val="24"/>
              </w:rPr>
              <w:t>.2</w:t>
            </w:r>
            <w:r w:rsidR="005C2ED9" w:rsidRPr="004909E0">
              <w:rPr>
                <w:rFonts w:ascii="Times New Roman" w:hAnsi="Times New Roman" w:cs="Times New Roman"/>
                <w:sz w:val="24"/>
                <w:szCs w:val="24"/>
              </w:rPr>
              <w:t>, 31.2,</w:t>
            </w:r>
            <w:r w:rsidRPr="004909E0">
              <w:rPr>
                <w:rFonts w:ascii="Times New Roman" w:hAnsi="Times New Roman" w:cs="Times New Roman"/>
                <w:sz w:val="24"/>
                <w:szCs w:val="24"/>
              </w:rPr>
              <w:t xml:space="preserve"> Положения, %</w:t>
            </w:r>
          </w:p>
        </w:tc>
        <w:tc>
          <w:tcPr>
            <w:tcW w:w="2126" w:type="dxa"/>
          </w:tcPr>
          <w:p w14:paraId="78B8FD2C" w14:textId="77777777" w:rsidR="004A4AF0" w:rsidRPr="004909E0" w:rsidRDefault="004A4AF0" w:rsidP="005C2ED9">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сумма значимости критериев оценки, предусмотренных пунктами 31.</w:t>
            </w:r>
            <w:r w:rsidR="005C2ED9" w:rsidRPr="004909E0">
              <w:rPr>
                <w:rFonts w:ascii="Times New Roman" w:hAnsi="Times New Roman" w:cs="Times New Roman"/>
                <w:sz w:val="24"/>
                <w:szCs w:val="24"/>
              </w:rPr>
              <w:t>1</w:t>
            </w:r>
            <w:r w:rsidRPr="004909E0">
              <w:rPr>
                <w:rFonts w:ascii="Times New Roman" w:hAnsi="Times New Roman" w:cs="Times New Roman"/>
                <w:sz w:val="24"/>
                <w:szCs w:val="24"/>
              </w:rPr>
              <w:t>.3, 31.</w:t>
            </w:r>
            <w:r w:rsidR="005C2ED9" w:rsidRPr="004909E0">
              <w:rPr>
                <w:rFonts w:ascii="Times New Roman" w:hAnsi="Times New Roman" w:cs="Times New Roman"/>
                <w:sz w:val="24"/>
                <w:szCs w:val="24"/>
              </w:rPr>
              <w:t>1</w:t>
            </w:r>
            <w:r w:rsidRPr="004909E0">
              <w:rPr>
                <w:rFonts w:ascii="Times New Roman" w:hAnsi="Times New Roman" w:cs="Times New Roman"/>
                <w:sz w:val="24"/>
                <w:szCs w:val="24"/>
              </w:rPr>
              <w:t>.4 Положения, %</w:t>
            </w:r>
          </w:p>
        </w:tc>
      </w:tr>
      <w:tr w:rsidR="004A4AF0" w:rsidRPr="004909E0" w14:paraId="67D7436C" w14:textId="77777777" w:rsidTr="005A0DE3">
        <w:trPr>
          <w:trHeight w:val="284"/>
        </w:trPr>
        <w:tc>
          <w:tcPr>
            <w:tcW w:w="704" w:type="dxa"/>
          </w:tcPr>
          <w:p w14:paraId="7634BDED" w14:textId="77777777" w:rsidR="004A4AF0" w:rsidRPr="004909E0" w:rsidRDefault="004A4AF0" w:rsidP="00974596">
            <w:pPr>
              <w:pStyle w:val="af3"/>
              <w:numPr>
                <w:ilvl w:val="0"/>
                <w:numId w:val="39"/>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606728A7" w14:textId="77777777" w:rsidR="004A4AF0" w:rsidRPr="004909E0" w:rsidRDefault="004A4AF0" w:rsidP="004A4AF0">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Товары, за исключением отдельных видов товаров</w:t>
            </w:r>
          </w:p>
        </w:tc>
        <w:tc>
          <w:tcPr>
            <w:tcW w:w="2212" w:type="dxa"/>
            <w:vAlign w:val="center"/>
          </w:tcPr>
          <w:p w14:paraId="708F7CBC" w14:textId="77777777" w:rsidR="004A4AF0" w:rsidRPr="004909E0" w:rsidRDefault="0072475A" w:rsidP="004A4AF0">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 xml:space="preserve">не менее </w:t>
            </w:r>
            <w:r w:rsidR="004A4AF0" w:rsidRPr="004909E0">
              <w:rPr>
                <w:rFonts w:ascii="Times New Roman" w:hAnsi="Times New Roman" w:cs="Times New Roman"/>
                <w:sz w:val="24"/>
                <w:szCs w:val="24"/>
              </w:rPr>
              <w:t>70</w:t>
            </w:r>
          </w:p>
        </w:tc>
        <w:tc>
          <w:tcPr>
            <w:tcW w:w="2126" w:type="dxa"/>
            <w:vAlign w:val="center"/>
          </w:tcPr>
          <w:p w14:paraId="4BB131FB" w14:textId="77777777" w:rsidR="004A4AF0"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15</w:t>
            </w:r>
          </w:p>
        </w:tc>
      </w:tr>
      <w:tr w:rsidR="004A4AF0" w:rsidRPr="004909E0" w14:paraId="147C3F50" w14:textId="77777777" w:rsidTr="005A0DE3">
        <w:trPr>
          <w:trHeight w:val="284"/>
        </w:trPr>
        <w:tc>
          <w:tcPr>
            <w:tcW w:w="704" w:type="dxa"/>
          </w:tcPr>
          <w:p w14:paraId="48426CE3" w14:textId="77777777" w:rsidR="004A4AF0" w:rsidRPr="004909E0" w:rsidRDefault="004A4AF0" w:rsidP="00974596">
            <w:pPr>
              <w:pStyle w:val="af3"/>
              <w:numPr>
                <w:ilvl w:val="0"/>
                <w:numId w:val="39"/>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37581476" w14:textId="77777777" w:rsidR="004A4AF0" w:rsidRPr="004909E0" w:rsidRDefault="004A4AF0" w:rsidP="004A4AF0">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Работы, услуги за исключением отдельных видов работ, услуг</w:t>
            </w:r>
          </w:p>
        </w:tc>
        <w:tc>
          <w:tcPr>
            <w:tcW w:w="2212" w:type="dxa"/>
            <w:vAlign w:val="center"/>
          </w:tcPr>
          <w:p w14:paraId="4915BE18" w14:textId="77777777" w:rsidR="004A4AF0" w:rsidRPr="004909E0" w:rsidRDefault="00C002CE" w:rsidP="004A4AF0">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 xml:space="preserve">не менее </w:t>
            </w:r>
            <w:r w:rsidR="004A4AF0" w:rsidRPr="004909E0">
              <w:rPr>
                <w:rFonts w:ascii="Times New Roman" w:hAnsi="Times New Roman" w:cs="Times New Roman"/>
                <w:sz w:val="24"/>
                <w:szCs w:val="24"/>
              </w:rPr>
              <w:t>60</w:t>
            </w:r>
          </w:p>
        </w:tc>
        <w:tc>
          <w:tcPr>
            <w:tcW w:w="2126" w:type="dxa"/>
            <w:vAlign w:val="center"/>
          </w:tcPr>
          <w:p w14:paraId="622A86A4" w14:textId="77777777" w:rsidR="004A4AF0"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3</w:t>
            </w:r>
            <w:r w:rsidR="004A4AF0" w:rsidRPr="004909E0">
              <w:rPr>
                <w:rFonts w:ascii="Times New Roman" w:hAnsi="Times New Roman" w:cs="Times New Roman"/>
                <w:sz w:val="24"/>
                <w:szCs w:val="24"/>
              </w:rPr>
              <w:t>0</w:t>
            </w:r>
          </w:p>
        </w:tc>
      </w:tr>
      <w:tr w:rsidR="003656AB" w:rsidRPr="004909E0" w14:paraId="7B006DD0" w14:textId="77777777" w:rsidTr="005D3903">
        <w:trPr>
          <w:trHeight w:val="284"/>
        </w:trPr>
        <w:tc>
          <w:tcPr>
            <w:tcW w:w="704" w:type="dxa"/>
          </w:tcPr>
          <w:p w14:paraId="7D958B98" w14:textId="77777777" w:rsidR="003656AB" w:rsidRPr="004909E0" w:rsidRDefault="003656AB" w:rsidP="00974596">
            <w:pPr>
              <w:pStyle w:val="af3"/>
              <w:numPr>
                <w:ilvl w:val="0"/>
                <w:numId w:val="39"/>
              </w:numPr>
              <w:autoSpaceDE w:val="0"/>
              <w:autoSpaceDN w:val="0"/>
              <w:adjustRightInd w:val="0"/>
              <w:spacing w:after="0" w:line="240" w:lineRule="auto"/>
              <w:ind w:right="-62" w:hanging="427"/>
              <w:rPr>
                <w:rFonts w:ascii="Times New Roman" w:hAnsi="Times New Roman" w:cs="Times New Roman"/>
                <w:sz w:val="24"/>
                <w:szCs w:val="24"/>
              </w:rPr>
            </w:pPr>
          </w:p>
        </w:tc>
        <w:tc>
          <w:tcPr>
            <w:tcW w:w="9214" w:type="dxa"/>
            <w:gridSpan w:val="3"/>
          </w:tcPr>
          <w:p w14:paraId="6D193483" w14:textId="77777777" w:rsidR="003656AB" w:rsidRPr="004909E0" w:rsidRDefault="003656AB" w:rsidP="003656AB">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Отдельные виды товаров, работ, услуг:</w:t>
            </w:r>
          </w:p>
        </w:tc>
      </w:tr>
      <w:tr w:rsidR="004A4AF0" w:rsidRPr="004909E0" w14:paraId="242C6B73" w14:textId="77777777" w:rsidTr="005A0DE3">
        <w:trPr>
          <w:trHeight w:val="284"/>
        </w:trPr>
        <w:tc>
          <w:tcPr>
            <w:tcW w:w="704" w:type="dxa"/>
          </w:tcPr>
          <w:p w14:paraId="5A81B7E0" w14:textId="77777777" w:rsidR="004A4AF0" w:rsidRPr="004909E0" w:rsidRDefault="004A4AF0"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3D77FB32" w14:textId="77777777" w:rsidR="004A4AF0" w:rsidRPr="004909E0" w:rsidRDefault="004A4AF0" w:rsidP="004A4AF0">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 xml:space="preserve">разработка документов, регламентирующих обучение, воспитание, контроль качества </w:t>
            </w:r>
            <w:r w:rsidRPr="004909E0">
              <w:rPr>
                <w:rFonts w:ascii="Times New Roman" w:hAnsi="Times New Roman" w:cs="Times New Roman"/>
                <w:sz w:val="24"/>
                <w:szCs w:val="24"/>
              </w:rPr>
              <w:lastRenderedPageBreak/>
              <w:t>образования в соответствии с законодательством Российской Федерации в области образования</w:t>
            </w:r>
          </w:p>
        </w:tc>
        <w:tc>
          <w:tcPr>
            <w:tcW w:w="2212" w:type="dxa"/>
            <w:vAlign w:val="center"/>
          </w:tcPr>
          <w:p w14:paraId="3EEC7971" w14:textId="77777777" w:rsidR="004A4AF0" w:rsidRPr="004909E0" w:rsidRDefault="00C002CE" w:rsidP="004A4AF0">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lastRenderedPageBreak/>
              <w:t xml:space="preserve">не менее </w:t>
            </w:r>
            <w:r w:rsidR="005A0DE3" w:rsidRPr="004909E0">
              <w:rPr>
                <w:rFonts w:ascii="Times New Roman" w:hAnsi="Times New Roman" w:cs="Times New Roman"/>
                <w:sz w:val="24"/>
                <w:szCs w:val="24"/>
              </w:rPr>
              <w:t>40</w:t>
            </w:r>
          </w:p>
        </w:tc>
        <w:tc>
          <w:tcPr>
            <w:tcW w:w="2126" w:type="dxa"/>
            <w:vAlign w:val="center"/>
          </w:tcPr>
          <w:p w14:paraId="10FBBA72" w14:textId="77777777" w:rsidR="004A4AF0"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r>
      <w:tr w:rsidR="00C002CE" w:rsidRPr="004909E0" w14:paraId="186E2C48" w14:textId="77777777" w:rsidTr="005A0DE3">
        <w:trPr>
          <w:trHeight w:val="284"/>
        </w:trPr>
        <w:tc>
          <w:tcPr>
            <w:tcW w:w="704" w:type="dxa"/>
          </w:tcPr>
          <w:p w14:paraId="5722F1EB" w14:textId="77777777" w:rsidR="00C002CE" w:rsidRPr="004909E0" w:rsidRDefault="00C002CE"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72A7A7B9" w14:textId="77777777" w:rsidR="00C002CE" w:rsidRPr="004909E0" w:rsidRDefault="00C002CE" w:rsidP="00C002CE">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выполнение аварийно-спасательных работ</w:t>
            </w:r>
          </w:p>
        </w:tc>
        <w:tc>
          <w:tcPr>
            <w:tcW w:w="2212" w:type="dxa"/>
            <w:vAlign w:val="center"/>
          </w:tcPr>
          <w:p w14:paraId="24DA5EDE"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c>
          <w:tcPr>
            <w:tcW w:w="2126" w:type="dxa"/>
            <w:vAlign w:val="center"/>
          </w:tcPr>
          <w:p w14:paraId="68762B76"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r>
      <w:tr w:rsidR="00C002CE" w:rsidRPr="004909E0" w14:paraId="12E394DE" w14:textId="77777777" w:rsidTr="005A0DE3">
        <w:trPr>
          <w:trHeight w:val="284"/>
        </w:trPr>
        <w:tc>
          <w:tcPr>
            <w:tcW w:w="704" w:type="dxa"/>
          </w:tcPr>
          <w:p w14:paraId="55A57489" w14:textId="77777777" w:rsidR="00C002CE" w:rsidRPr="004909E0" w:rsidRDefault="00C002CE"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47749651" w14:textId="77777777" w:rsidR="00C002CE" w:rsidRPr="004909E0" w:rsidRDefault="00C002CE" w:rsidP="00C002CE">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212" w:type="dxa"/>
            <w:vAlign w:val="center"/>
          </w:tcPr>
          <w:p w14:paraId="5EB78681"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c>
          <w:tcPr>
            <w:tcW w:w="2126" w:type="dxa"/>
            <w:vAlign w:val="center"/>
          </w:tcPr>
          <w:p w14:paraId="41AFDDFA"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r>
      <w:tr w:rsidR="00C002CE" w:rsidRPr="004909E0" w14:paraId="3F369873" w14:textId="77777777" w:rsidTr="003656AB">
        <w:trPr>
          <w:trHeight w:val="325"/>
        </w:trPr>
        <w:tc>
          <w:tcPr>
            <w:tcW w:w="704" w:type="dxa"/>
          </w:tcPr>
          <w:p w14:paraId="3FD2C258" w14:textId="77777777" w:rsidR="00C002CE" w:rsidRPr="004909E0" w:rsidRDefault="00C002CE"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13767E91" w14:textId="77777777" w:rsidR="00C002CE" w:rsidRPr="004909E0" w:rsidRDefault="00C002CE" w:rsidP="00C002CE">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оказание медицинских услуг, образовательных услуг (обучение, воспитание), юридических услуг</w:t>
            </w:r>
          </w:p>
        </w:tc>
        <w:tc>
          <w:tcPr>
            <w:tcW w:w="2212" w:type="dxa"/>
            <w:vAlign w:val="center"/>
          </w:tcPr>
          <w:p w14:paraId="43E236ED"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c>
          <w:tcPr>
            <w:tcW w:w="2126" w:type="dxa"/>
            <w:vAlign w:val="center"/>
          </w:tcPr>
          <w:p w14:paraId="5861E90E"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r>
      <w:tr w:rsidR="004A4AF0" w:rsidRPr="004909E0" w14:paraId="655A7BC2" w14:textId="77777777" w:rsidTr="005A0DE3">
        <w:trPr>
          <w:trHeight w:val="284"/>
        </w:trPr>
        <w:tc>
          <w:tcPr>
            <w:tcW w:w="704" w:type="dxa"/>
          </w:tcPr>
          <w:p w14:paraId="2C834FDE" w14:textId="77777777" w:rsidR="004A4AF0" w:rsidRPr="004909E0" w:rsidRDefault="004A4AF0"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449BB431" w14:textId="77777777" w:rsidR="004A4AF0" w:rsidRPr="004909E0" w:rsidRDefault="004A4AF0" w:rsidP="004A4AF0">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оказание услуг по проведению экспертизы, аудиторских услуг</w:t>
            </w:r>
          </w:p>
        </w:tc>
        <w:tc>
          <w:tcPr>
            <w:tcW w:w="2212" w:type="dxa"/>
            <w:vAlign w:val="center"/>
          </w:tcPr>
          <w:p w14:paraId="245C8CA7" w14:textId="77777777" w:rsidR="004A4AF0" w:rsidRPr="004909E0" w:rsidRDefault="00C002CE" w:rsidP="004A4AF0">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 xml:space="preserve">не менее </w:t>
            </w:r>
            <w:r w:rsidR="005B6DEE" w:rsidRPr="004909E0">
              <w:rPr>
                <w:rFonts w:ascii="Times New Roman" w:hAnsi="Times New Roman" w:cs="Times New Roman"/>
                <w:sz w:val="24"/>
                <w:szCs w:val="24"/>
              </w:rPr>
              <w:t>30</w:t>
            </w:r>
          </w:p>
        </w:tc>
        <w:tc>
          <w:tcPr>
            <w:tcW w:w="2126" w:type="dxa"/>
            <w:vAlign w:val="center"/>
          </w:tcPr>
          <w:p w14:paraId="0D8C95C6" w14:textId="77777777" w:rsidR="004A4AF0"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r>
      <w:tr w:rsidR="00C002CE" w:rsidRPr="004909E0" w14:paraId="4E5D0129" w14:textId="77777777" w:rsidTr="005A0DE3">
        <w:trPr>
          <w:trHeight w:val="284"/>
        </w:trPr>
        <w:tc>
          <w:tcPr>
            <w:tcW w:w="704" w:type="dxa"/>
          </w:tcPr>
          <w:p w14:paraId="5B4AAF78" w14:textId="77777777" w:rsidR="00C002CE" w:rsidRPr="004909E0" w:rsidRDefault="00C002CE"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5B3A814F" w14:textId="77777777" w:rsidR="00C002CE" w:rsidRPr="004909E0" w:rsidRDefault="00C002CE" w:rsidP="00C002CE">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оказание услуг специализированной организации</w:t>
            </w:r>
          </w:p>
        </w:tc>
        <w:tc>
          <w:tcPr>
            <w:tcW w:w="2212" w:type="dxa"/>
            <w:vAlign w:val="center"/>
          </w:tcPr>
          <w:p w14:paraId="6E7F910F"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c>
          <w:tcPr>
            <w:tcW w:w="2126" w:type="dxa"/>
            <w:vAlign w:val="center"/>
          </w:tcPr>
          <w:p w14:paraId="2EECD2BA"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r>
      <w:tr w:rsidR="00C002CE" w:rsidRPr="004909E0" w14:paraId="365B6205" w14:textId="77777777" w:rsidTr="005A0DE3">
        <w:trPr>
          <w:trHeight w:val="284"/>
        </w:trPr>
        <w:tc>
          <w:tcPr>
            <w:tcW w:w="704" w:type="dxa"/>
          </w:tcPr>
          <w:p w14:paraId="610268B2" w14:textId="77777777" w:rsidR="00C002CE" w:rsidRPr="004909E0" w:rsidRDefault="00C002CE"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34775699" w14:textId="77777777" w:rsidR="00C002CE" w:rsidRPr="004909E0" w:rsidRDefault="00C002CE" w:rsidP="00C002CE">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212" w:type="dxa"/>
            <w:vAlign w:val="center"/>
          </w:tcPr>
          <w:p w14:paraId="6141EE91"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30</w:t>
            </w:r>
          </w:p>
        </w:tc>
        <w:tc>
          <w:tcPr>
            <w:tcW w:w="2126" w:type="dxa"/>
            <w:vAlign w:val="center"/>
          </w:tcPr>
          <w:p w14:paraId="396A195A"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r>
      <w:tr w:rsidR="007C0B1B" w:rsidRPr="004909E0" w14:paraId="24E6C181" w14:textId="77777777" w:rsidTr="005A0DE3">
        <w:trPr>
          <w:trHeight w:val="284"/>
        </w:trPr>
        <w:tc>
          <w:tcPr>
            <w:tcW w:w="704" w:type="dxa"/>
          </w:tcPr>
          <w:p w14:paraId="6ACC28DD" w14:textId="77777777" w:rsidR="007C0B1B" w:rsidRPr="004909E0" w:rsidRDefault="007C0B1B"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35489854" w14:textId="77777777" w:rsidR="007C0B1B" w:rsidRPr="004909E0" w:rsidRDefault="007C0B1B" w:rsidP="007C0B1B">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исполнение (как результат интеллектуальной деятельности), выполнение научно-исследовательских, опытно-конструкторских или технологических работ</w:t>
            </w:r>
          </w:p>
        </w:tc>
        <w:tc>
          <w:tcPr>
            <w:tcW w:w="2212" w:type="dxa"/>
            <w:vAlign w:val="center"/>
          </w:tcPr>
          <w:p w14:paraId="3D0893AD"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20</w:t>
            </w:r>
          </w:p>
        </w:tc>
        <w:tc>
          <w:tcPr>
            <w:tcW w:w="2126" w:type="dxa"/>
            <w:vAlign w:val="center"/>
          </w:tcPr>
          <w:p w14:paraId="0D16206E"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50</w:t>
            </w:r>
          </w:p>
        </w:tc>
      </w:tr>
      <w:tr w:rsidR="00C002CE" w:rsidRPr="004909E0" w14:paraId="5B33A318" w14:textId="77777777" w:rsidTr="005A0DE3">
        <w:trPr>
          <w:trHeight w:val="284"/>
        </w:trPr>
        <w:tc>
          <w:tcPr>
            <w:tcW w:w="704" w:type="dxa"/>
          </w:tcPr>
          <w:p w14:paraId="439A256A" w14:textId="77777777" w:rsidR="00C002CE" w:rsidRPr="004909E0" w:rsidRDefault="00C002CE"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0B9A2C27" w14:textId="77777777" w:rsidR="00C002CE" w:rsidRPr="004909E0" w:rsidRDefault="00C002CE" w:rsidP="00C002CE">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создание произведений литературы и искусства</w:t>
            </w:r>
          </w:p>
        </w:tc>
        <w:tc>
          <w:tcPr>
            <w:tcW w:w="2212" w:type="dxa"/>
            <w:vAlign w:val="center"/>
          </w:tcPr>
          <w:p w14:paraId="349C8313"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20</w:t>
            </w:r>
          </w:p>
        </w:tc>
        <w:tc>
          <w:tcPr>
            <w:tcW w:w="2126" w:type="dxa"/>
            <w:vAlign w:val="center"/>
          </w:tcPr>
          <w:p w14:paraId="735D3E80" w14:textId="77777777" w:rsidR="00C002CE" w:rsidRPr="004909E0" w:rsidRDefault="00C002CE" w:rsidP="00C002CE">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50</w:t>
            </w:r>
          </w:p>
        </w:tc>
      </w:tr>
      <w:tr w:rsidR="007C0B1B" w:rsidRPr="004909E0" w14:paraId="556704A1" w14:textId="77777777" w:rsidTr="005A0DE3">
        <w:trPr>
          <w:trHeight w:val="284"/>
        </w:trPr>
        <w:tc>
          <w:tcPr>
            <w:tcW w:w="704" w:type="dxa"/>
          </w:tcPr>
          <w:p w14:paraId="6704AD74" w14:textId="77777777" w:rsidR="007C0B1B" w:rsidRPr="004909E0" w:rsidRDefault="007C0B1B"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397F1DE6" w14:textId="77777777" w:rsidR="007C0B1B" w:rsidRPr="004909E0" w:rsidRDefault="007C0B1B" w:rsidP="007C0B1B">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 xml:space="preserve">выполнение работ по строительству, реконструкции, капитальному ремонту, сносу особо опасных, технически сложных и </w:t>
            </w:r>
            <w:r w:rsidRPr="004909E0">
              <w:rPr>
                <w:rFonts w:ascii="Times New Roman" w:hAnsi="Times New Roman" w:cs="Times New Roman"/>
                <w:sz w:val="24"/>
                <w:szCs w:val="24"/>
              </w:rPr>
              <w:lastRenderedPageBreak/>
              <w:t>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212" w:type="dxa"/>
            <w:vAlign w:val="center"/>
          </w:tcPr>
          <w:p w14:paraId="5CAAC377"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lastRenderedPageBreak/>
              <w:t>не менее 40</w:t>
            </w:r>
          </w:p>
        </w:tc>
        <w:tc>
          <w:tcPr>
            <w:tcW w:w="2126" w:type="dxa"/>
            <w:vAlign w:val="center"/>
          </w:tcPr>
          <w:p w14:paraId="1E198DF0"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r>
      <w:tr w:rsidR="007C0B1B" w:rsidRPr="004909E0" w14:paraId="4262FA1D" w14:textId="77777777" w:rsidTr="005A0DE3">
        <w:trPr>
          <w:trHeight w:val="284"/>
        </w:trPr>
        <w:tc>
          <w:tcPr>
            <w:tcW w:w="704" w:type="dxa"/>
          </w:tcPr>
          <w:p w14:paraId="6C298986" w14:textId="77777777" w:rsidR="007C0B1B" w:rsidRPr="004909E0" w:rsidRDefault="007C0B1B"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108DCF3F" w14:textId="77777777" w:rsidR="007C0B1B" w:rsidRPr="004909E0" w:rsidRDefault="007C0B1B" w:rsidP="007C0B1B">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оказание услуг по организации отдыха детей и их оздоровлению</w:t>
            </w:r>
          </w:p>
        </w:tc>
        <w:tc>
          <w:tcPr>
            <w:tcW w:w="2212" w:type="dxa"/>
            <w:vAlign w:val="center"/>
          </w:tcPr>
          <w:p w14:paraId="2B545737"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20</w:t>
            </w:r>
          </w:p>
        </w:tc>
        <w:tc>
          <w:tcPr>
            <w:tcW w:w="2126" w:type="dxa"/>
            <w:vAlign w:val="center"/>
          </w:tcPr>
          <w:p w14:paraId="5DA29CB7"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50</w:t>
            </w:r>
          </w:p>
        </w:tc>
      </w:tr>
      <w:tr w:rsidR="007C0B1B" w:rsidRPr="004909E0" w14:paraId="6C31B130" w14:textId="77777777" w:rsidTr="005A0DE3">
        <w:trPr>
          <w:trHeight w:val="284"/>
        </w:trPr>
        <w:tc>
          <w:tcPr>
            <w:tcW w:w="704" w:type="dxa"/>
          </w:tcPr>
          <w:p w14:paraId="6A21F802" w14:textId="77777777" w:rsidR="007C0B1B" w:rsidRPr="004909E0" w:rsidRDefault="007C0B1B"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34345DE3" w14:textId="77777777" w:rsidR="007C0B1B" w:rsidRPr="004909E0" w:rsidRDefault="007C0B1B" w:rsidP="007C0B1B">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оказание услуг по обеспечению охраны объектов (территорий) Заказчика</w:t>
            </w:r>
          </w:p>
        </w:tc>
        <w:tc>
          <w:tcPr>
            <w:tcW w:w="2212" w:type="dxa"/>
            <w:vAlign w:val="center"/>
          </w:tcPr>
          <w:p w14:paraId="58029C4A"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c>
          <w:tcPr>
            <w:tcW w:w="2126" w:type="dxa"/>
            <w:vAlign w:val="center"/>
          </w:tcPr>
          <w:p w14:paraId="7732A004"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30</w:t>
            </w:r>
          </w:p>
        </w:tc>
      </w:tr>
      <w:tr w:rsidR="007C0B1B" w:rsidRPr="004909E0" w14:paraId="7F56AC0C" w14:textId="77777777" w:rsidTr="005A0DE3">
        <w:trPr>
          <w:trHeight w:val="284"/>
        </w:trPr>
        <w:tc>
          <w:tcPr>
            <w:tcW w:w="704" w:type="dxa"/>
          </w:tcPr>
          <w:p w14:paraId="49676277" w14:textId="77777777" w:rsidR="007C0B1B" w:rsidRPr="004909E0" w:rsidRDefault="007C0B1B"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1E395BF4" w14:textId="77777777" w:rsidR="007C0B1B" w:rsidRPr="004909E0" w:rsidRDefault="007C0B1B" w:rsidP="007C0B1B">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работы на выполнение инженерных изысканий, по подготовке (изменению) проектной документации</w:t>
            </w:r>
          </w:p>
        </w:tc>
        <w:tc>
          <w:tcPr>
            <w:tcW w:w="2212" w:type="dxa"/>
            <w:vAlign w:val="center"/>
          </w:tcPr>
          <w:p w14:paraId="198968A0"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c>
          <w:tcPr>
            <w:tcW w:w="2126" w:type="dxa"/>
            <w:vAlign w:val="center"/>
          </w:tcPr>
          <w:p w14:paraId="477F7274"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30</w:t>
            </w:r>
          </w:p>
        </w:tc>
      </w:tr>
      <w:tr w:rsidR="007C0B1B" w:rsidRPr="004909E0" w14:paraId="59BF2DBE" w14:textId="77777777" w:rsidTr="005A0DE3">
        <w:trPr>
          <w:trHeight w:val="284"/>
        </w:trPr>
        <w:tc>
          <w:tcPr>
            <w:tcW w:w="704" w:type="dxa"/>
          </w:tcPr>
          <w:p w14:paraId="3B133561" w14:textId="77777777" w:rsidR="007C0B1B" w:rsidRPr="004909E0" w:rsidRDefault="007C0B1B" w:rsidP="00974596">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6AF3AF2A" w14:textId="77777777" w:rsidR="007C0B1B" w:rsidRPr="004909E0" w:rsidRDefault="007C0B1B" w:rsidP="007C0B1B">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выполнение работ по экспертизе промышленной безопасности, разработке балансов, расчету нормативов, иных работ для объектов теплоэнергетики, результатом которых является предоставление документально оформленного отчета</w:t>
            </w:r>
          </w:p>
        </w:tc>
        <w:tc>
          <w:tcPr>
            <w:tcW w:w="2212" w:type="dxa"/>
            <w:vAlign w:val="center"/>
          </w:tcPr>
          <w:p w14:paraId="2193D1CD"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40</w:t>
            </w:r>
          </w:p>
        </w:tc>
        <w:tc>
          <w:tcPr>
            <w:tcW w:w="2126" w:type="dxa"/>
            <w:vAlign w:val="center"/>
          </w:tcPr>
          <w:p w14:paraId="3EE45C8C" w14:textId="77777777" w:rsidR="007C0B1B" w:rsidRPr="004909E0" w:rsidRDefault="007C0B1B" w:rsidP="007C0B1B">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30</w:t>
            </w:r>
          </w:p>
        </w:tc>
      </w:tr>
      <w:tr w:rsidR="00D77C6D" w:rsidRPr="004909E0" w14:paraId="46882F8A" w14:textId="77777777" w:rsidTr="005A0DE3">
        <w:trPr>
          <w:trHeight w:val="284"/>
        </w:trPr>
        <w:tc>
          <w:tcPr>
            <w:tcW w:w="704" w:type="dxa"/>
          </w:tcPr>
          <w:p w14:paraId="164AA56C" w14:textId="77777777" w:rsidR="00D77C6D" w:rsidRPr="004909E0" w:rsidRDefault="00D77C6D" w:rsidP="00D77C6D">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48B8DA14" w14:textId="77777777" w:rsidR="00D77C6D" w:rsidRPr="004909E0" w:rsidRDefault="00D77C6D" w:rsidP="00D77C6D">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поставка товара, качественные характеристики которого влияют на безопасность выполнения работ, оказания услуг работниками Заказчика, регламентируемые норм</w:t>
            </w:r>
            <w:r w:rsidR="0019721B" w:rsidRPr="004909E0">
              <w:rPr>
                <w:rFonts w:ascii="Times New Roman" w:hAnsi="Times New Roman" w:cs="Times New Roman"/>
                <w:sz w:val="24"/>
                <w:szCs w:val="24"/>
              </w:rPr>
              <w:t>ами и правилами по охране труда</w:t>
            </w:r>
          </w:p>
        </w:tc>
        <w:tc>
          <w:tcPr>
            <w:tcW w:w="2212" w:type="dxa"/>
            <w:vAlign w:val="center"/>
          </w:tcPr>
          <w:p w14:paraId="769313CB" w14:textId="77777777" w:rsidR="00D77C6D" w:rsidRPr="004909E0" w:rsidRDefault="00D77C6D" w:rsidP="00D77C6D">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30</w:t>
            </w:r>
          </w:p>
        </w:tc>
        <w:tc>
          <w:tcPr>
            <w:tcW w:w="2126" w:type="dxa"/>
            <w:vAlign w:val="center"/>
          </w:tcPr>
          <w:p w14:paraId="036B4D7C" w14:textId="77777777" w:rsidR="00D77C6D" w:rsidRPr="004909E0" w:rsidRDefault="00D77C6D" w:rsidP="00D77C6D">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60</w:t>
            </w:r>
          </w:p>
        </w:tc>
      </w:tr>
      <w:tr w:rsidR="007A2A15" w:rsidRPr="004909E0" w14:paraId="571D9646" w14:textId="77777777" w:rsidTr="007A2A15">
        <w:trPr>
          <w:trHeight w:val="284"/>
        </w:trPr>
        <w:tc>
          <w:tcPr>
            <w:tcW w:w="704" w:type="dxa"/>
          </w:tcPr>
          <w:p w14:paraId="7194A263" w14:textId="77777777" w:rsidR="007A2A15" w:rsidRPr="004909E0" w:rsidRDefault="007A2A15" w:rsidP="007A2A15">
            <w:pPr>
              <w:pStyle w:val="af3"/>
              <w:numPr>
                <w:ilvl w:val="0"/>
                <w:numId w:val="40"/>
              </w:numPr>
              <w:autoSpaceDE w:val="0"/>
              <w:autoSpaceDN w:val="0"/>
              <w:adjustRightInd w:val="0"/>
              <w:spacing w:after="0" w:line="240" w:lineRule="auto"/>
              <w:ind w:right="-62" w:hanging="427"/>
              <w:rPr>
                <w:rFonts w:ascii="Times New Roman" w:hAnsi="Times New Roman" w:cs="Times New Roman"/>
                <w:sz w:val="24"/>
                <w:szCs w:val="24"/>
              </w:rPr>
            </w:pPr>
          </w:p>
        </w:tc>
        <w:tc>
          <w:tcPr>
            <w:tcW w:w="4876" w:type="dxa"/>
          </w:tcPr>
          <w:p w14:paraId="6E26A753" w14:textId="77777777" w:rsidR="007A2A15" w:rsidRPr="004909E0" w:rsidRDefault="007A2A15" w:rsidP="00BB25C3">
            <w:pPr>
              <w:autoSpaceDE w:val="0"/>
              <w:autoSpaceDN w:val="0"/>
              <w:adjustRightInd w:val="0"/>
              <w:spacing w:after="0" w:line="240" w:lineRule="auto"/>
              <w:rPr>
                <w:rFonts w:ascii="Times New Roman" w:hAnsi="Times New Roman" w:cs="Times New Roman"/>
                <w:sz w:val="24"/>
                <w:szCs w:val="24"/>
              </w:rPr>
            </w:pPr>
            <w:r w:rsidRPr="004909E0">
              <w:rPr>
                <w:rFonts w:ascii="Times New Roman" w:hAnsi="Times New Roman" w:cs="Times New Roman"/>
                <w:sz w:val="24"/>
                <w:szCs w:val="24"/>
              </w:rPr>
              <w:t>выполнение работ</w:t>
            </w:r>
            <w:r w:rsidR="00BB25C3" w:rsidRPr="004909E0">
              <w:rPr>
                <w:rFonts w:ascii="Times New Roman" w:hAnsi="Times New Roman" w:cs="Times New Roman"/>
                <w:sz w:val="24"/>
                <w:szCs w:val="24"/>
              </w:rPr>
              <w:t xml:space="preserve"> по</w:t>
            </w:r>
            <w:r w:rsidRPr="004909E0">
              <w:rPr>
                <w:rFonts w:ascii="Times New Roman" w:hAnsi="Times New Roman" w:cs="Times New Roman"/>
                <w:sz w:val="24"/>
                <w:szCs w:val="24"/>
              </w:rPr>
              <w:t xml:space="preserve"> благоустройств</w:t>
            </w:r>
            <w:r w:rsidR="00BB25C3" w:rsidRPr="004909E0">
              <w:rPr>
                <w:rFonts w:ascii="Times New Roman" w:hAnsi="Times New Roman" w:cs="Times New Roman"/>
                <w:sz w:val="24"/>
                <w:szCs w:val="24"/>
              </w:rPr>
              <w:t>у</w:t>
            </w:r>
            <w:r w:rsidRPr="004909E0">
              <w:rPr>
                <w:rFonts w:ascii="Times New Roman" w:hAnsi="Times New Roman" w:cs="Times New Roman"/>
                <w:sz w:val="24"/>
                <w:szCs w:val="24"/>
              </w:rPr>
              <w:t xml:space="preserve"> городской </w:t>
            </w:r>
            <w:r w:rsidR="00BB25C3" w:rsidRPr="004909E0">
              <w:rPr>
                <w:rFonts w:ascii="Times New Roman" w:hAnsi="Times New Roman" w:cs="Times New Roman"/>
                <w:sz w:val="24"/>
                <w:szCs w:val="24"/>
              </w:rPr>
              <w:t xml:space="preserve">инфраструктуры Санкт-Петербурга, качество выполнения которых связано с дополнительной регламентацией </w:t>
            </w:r>
          </w:p>
        </w:tc>
        <w:tc>
          <w:tcPr>
            <w:tcW w:w="2212" w:type="dxa"/>
            <w:vAlign w:val="center"/>
          </w:tcPr>
          <w:p w14:paraId="5BEE02A0" w14:textId="77777777" w:rsidR="007A2A15" w:rsidRPr="004909E0" w:rsidRDefault="007A2A15" w:rsidP="007A2A15">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не менее 30</w:t>
            </w:r>
          </w:p>
        </w:tc>
        <w:tc>
          <w:tcPr>
            <w:tcW w:w="2126" w:type="dxa"/>
            <w:vAlign w:val="center"/>
          </w:tcPr>
          <w:p w14:paraId="54E7AE7B" w14:textId="77777777" w:rsidR="007A2A15" w:rsidRPr="004909E0" w:rsidRDefault="007A2A15" w:rsidP="007A2A15">
            <w:pPr>
              <w:autoSpaceDE w:val="0"/>
              <w:autoSpaceDN w:val="0"/>
              <w:adjustRightInd w:val="0"/>
              <w:spacing w:after="0" w:line="240" w:lineRule="auto"/>
              <w:jc w:val="center"/>
              <w:rPr>
                <w:rFonts w:ascii="Times New Roman" w:hAnsi="Times New Roman" w:cs="Times New Roman"/>
                <w:sz w:val="24"/>
                <w:szCs w:val="24"/>
              </w:rPr>
            </w:pPr>
            <w:r w:rsidRPr="004909E0">
              <w:rPr>
                <w:rFonts w:ascii="Times New Roman" w:hAnsi="Times New Roman" w:cs="Times New Roman"/>
                <w:sz w:val="24"/>
                <w:szCs w:val="24"/>
              </w:rPr>
              <w:t xml:space="preserve">не менее 60 </w:t>
            </w:r>
          </w:p>
        </w:tc>
      </w:tr>
    </w:tbl>
    <w:p w14:paraId="251AE35B" w14:textId="77777777" w:rsidR="004A4AF0" w:rsidRPr="004909E0" w:rsidRDefault="004A4AF0" w:rsidP="0046643B">
      <w:pPr>
        <w:tabs>
          <w:tab w:val="left" w:pos="3735"/>
        </w:tabs>
        <w:spacing w:line="240" w:lineRule="auto"/>
        <w:jc w:val="center"/>
        <w:rPr>
          <w:rFonts w:ascii="Times New Roman" w:hAnsi="Times New Roman" w:cs="Times New Roman"/>
          <w:sz w:val="28"/>
          <w:szCs w:val="28"/>
        </w:rPr>
      </w:pPr>
    </w:p>
    <w:p w14:paraId="1390F16E" w14:textId="77777777" w:rsidR="004A4AF0" w:rsidRPr="004909E0" w:rsidRDefault="004A4AF0" w:rsidP="0046643B">
      <w:pPr>
        <w:tabs>
          <w:tab w:val="left" w:pos="3735"/>
        </w:tabs>
        <w:spacing w:line="240" w:lineRule="auto"/>
        <w:jc w:val="center"/>
        <w:rPr>
          <w:rFonts w:ascii="Times New Roman" w:hAnsi="Times New Roman" w:cs="Times New Roman"/>
          <w:sz w:val="28"/>
          <w:szCs w:val="28"/>
        </w:rPr>
      </w:pPr>
    </w:p>
    <w:p w14:paraId="3A8AB47F" w14:textId="77777777" w:rsidR="00BB25C3" w:rsidRPr="004909E0" w:rsidRDefault="00BB25C3" w:rsidP="0046643B">
      <w:pPr>
        <w:tabs>
          <w:tab w:val="left" w:pos="3735"/>
        </w:tabs>
        <w:spacing w:line="240" w:lineRule="auto"/>
        <w:jc w:val="center"/>
        <w:rPr>
          <w:rFonts w:ascii="Times New Roman" w:hAnsi="Times New Roman" w:cs="Times New Roman"/>
          <w:sz w:val="28"/>
          <w:szCs w:val="28"/>
        </w:rPr>
      </w:pPr>
    </w:p>
    <w:p w14:paraId="763B3411" w14:textId="77777777" w:rsidR="00BB25C3" w:rsidRPr="004909E0" w:rsidRDefault="00BB25C3" w:rsidP="0046643B">
      <w:pPr>
        <w:tabs>
          <w:tab w:val="left" w:pos="3735"/>
        </w:tabs>
        <w:spacing w:line="240" w:lineRule="auto"/>
        <w:jc w:val="center"/>
        <w:rPr>
          <w:rFonts w:ascii="Times New Roman" w:hAnsi="Times New Roman" w:cs="Times New Roman"/>
          <w:sz w:val="28"/>
          <w:szCs w:val="28"/>
        </w:rPr>
      </w:pPr>
    </w:p>
    <w:p w14:paraId="58495866" w14:textId="77777777" w:rsidR="009165A2" w:rsidRPr="004909E0" w:rsidRDefault="009165A2" w:rsidP="0046643B">
      <w:pPr>
        <w:tabs>
          <w:tab w:val="left" w:pos="3735"/>
        </w:tabs>
        <w:spacing w:line="240" w:lineRule="auto"/>
        <w:jc w:val="center"/>
        <w:rPr>
          <w:rFonts w:ascii="Times New Roman" w:hAnsi="Times New Roman" w:cs="Times New Roman"/>
          <w:sz w:val="28"/>
          <w:szCs w:val="28"/>
        </w:rPr>
      </w:pPr>
    </w:p>
    <w:p w14:paraId="10D1345F" w14:textId="77777777" w:rsidR="009165A2" w:rsidRPr="004909E0" w:rsidRDefault="009165A2" w:rsidP="0046643B">
      <w:pPr>
        <w:tabs>
          <w:tab w:val="left" w:pos="3735"/>
        </w:tabs>
        <w:spacing w:line="240" w:lineRule="auto"/>
        <w:jc w:val="center"/>
        <w:rPr>
          <w:rFonts w:ascii="Times New Roman" w:hAnsi="Times New Roman" w:cs="Times New Roman"/>
          <w:sz w:val="28"/>
          <w:szCs w:val="28"/>
        </w:rPr>
      </w:pPr>
    </w:p>
    <w:p w14:paraId="44D2E8E4" w14:textId="77777777" w:rsidR="009165A2" w:rsidRPr="004909E0" w:rsidRDefault="009165A2" w:rsidP="0046643B">
      <w:pPr>
        <w:tabs>
          <w:tab w:val="left" w:pos="3735"/>
        </w:tabs>
        <w:spacing w:line="240" w:lineRule="auto"/>
        <w:jc w:val="center"/>
        <w:rPr>
          <w:rFonts w:ascii="Times New Roman" w:hAnsi="Times New Roman" w:cs="Times New Roman"/>
          <w:sz w:val="28"/>
          <w:szCs w:val="28"/>
        </w:rPr>
      </w:pPr>
    </w:p>
    <w:p w14:paraId="6A3D5E7F" w14:textId="77777777" w:rsidR="00BB25C3" w:rsidRPr="004909E0" w:rsidRDefault="00BB25C3" w:rsidP="0046643B">
      <w:pPr>
        <w:tabs>
          <w:tab w:val="left" w:pos="3735"/>
        </w:tabs>
        <w:spacing w:line="240" w:lineRule="auto"/>
        <w:jc w:val="center"/>
        <w:rPr>
          <w:rFonts w:ascii="Times New Roman" w:hAnsi="Times New Roman" w:cs="Times New Roman"/>
          <w:sz w:val="28"/>
          <w:szCs w:val="28"/>
        </w:rPr>
      </w:pPr>
    </w:p>
    <w:p w14:paraId="4F5F2F03" w14:textId="77777777" w:rsidR="00BB25C3" w:rsidRPr="004909E0" w:rsidRDefault="00BB25C3" w:rsidP="0046643B">
      <w:pPr>
        <w:tabs>
          <w:tab w:val="left" w:pos="3735"/>
        </w:tabs>
        <w:spacing w:line="240" w:lineRule="auto"/>
        <w:jc w:val="center"/>
        <w:rPr>
          <w:rFonts w:ascii="Times New Roman" w:hAnsi="Times New Roman" w:cs="Times New Roman"/>
          <w:sz w:val="28"/>
          <w:szCs w:val="28"/>
        </w:rPr>
      </w:pPr>
    </w:p>
    <w:p w14:paraId="119B701E" w14:textId="77777777" w:rsidR="005A23F3" w:rsidRPr="004909E0" w:rsidRDefault="005A23F3" w:rsidP="005A23F3">
      <w:pPr>
        <w:tabs>
          <w:tab w:val="left" w:pos="1260"/>
        </w:tabs>
        <w:spacing w:line="240" w:lineRule="auto"/>
        <w:jc w:val="right"/>
        <w:rPr>
          <w:rFonts w:ascii="Times New Roman" w:hAnsi="Times New Roman" w:cs="Times New Roman"/>
          <w:sz w:val="28"/>
          <w:szCs w:val="28"/>
        </w:rPr>
      </w:pPr>
      <w:r w:rsidRPr="00181834">
        <w:rPr>
          <w:rFonts w:ascii="Times New Roman" w:hAnsi="Times New Roman" w:cs="Times New Roman"/>
          <w:sz w:val="28"/>
          <w:szCs w:val="28"/>
        </w:rPr>
        <w:lastRenderedPageBreak/>
        <w:t>Приложение № 3</w:t>
      </w:r>
    </w:p>
    <w:p w14:paraId="1328E334" w14:textId="77777777" w:rsidR="00AD6404" w:rsidRPr="004909E0" w:rsidRDefault="00AD6404" w:rsidP="00AD6404">
      <w:pPr>
        <w:tabs>
          <w:tab w:val="left" w:pos="1260"/>
        </w:tabs>
        <w:spacing w:line="240" w:lineRule="auto"/>
        <w:jc w:val="center"/>
        <w:rPr>
          <w:rFonts w:ascii="Times New Roman" w:hAnsi="Times New Roman" w:cs="Times New Roman"/>
          <w:b/>
          <w:sz w:val="28"/>
          <w:szCs w:val="28"/>
        </w:rPr>
      </w:pPr>
    </w:p>
    <w:p w14:paraId="22A0ED20" w14:textId="77777777" w:rsidR="00AD6404" w:rsidRPr="004909E0" w:rsidRDefault="00E4278E" w:rsidP="00E444C3">
      <w:pPr>
        <w:tabs>
          <w:tab w:val="left" w:pos="1260"/>
        </w:tabs>
        <w:spacing w:after="0" w:line="240" w:lineRule="auto"/>
        <w:jc w:val="center"/>
        <w:rPr>
          <w:rFonts w:ascii="Times New Roman" w:hAnsi="Times New Roman" w:cs="Times New Roman"/>
          <w:sz w:val="28"/>
          <w:szCs w:val="28"/>
        </w:rPr>
      </w:pPr>
      <w:r w:rsidRPr="004909E0">
        <w:rPr>
          <w:rFonts w:ascii="Times New Roman" w:hAnsi="Times New Roman" w:cs="Times New Roman"/>
          <w:sz w:val="28"/>
          <w:szCs w:val="28"/>
        </w:rPr>
        <w:t>ДОПОЛНИТЕЛЬНЫЙ ПЕРЕЧЕНЬ СЛУЧАЕВ ЗАКУПКИ У ЕДИНСТВЕННОГО ПОСТАВЩИКА (ИСПОЛНИТЕЛЯ, ПОДРЯДЧИКА) В ЗАВИСИМОСТИ ОТ ОТРАСЛЕВОЙ СПЕЦИФИКИ ДЕЯТЕЛЬНОСТИ ЗАКАЗЧИКА</w:t>
      </w:r>
    </w:p>
    <w:p w14:paraId="12B5B70D" w14:textId="77777777" w:rsidR="009F4CB9" w:rsidRPr="004909E0" w:rsidRDefault="009F4CB9" w:rsidP="00E444C3">
      <w:pPr>
        <w:tabs>
          <w:tab w:val="left" w:pos="1260"/>
        </w:tabs>
        <w:spacing w:after="0" w:line="240" w:lineRule="auto"/>
        <w:rPr>
          <w:rFonts w:ascii="Times New Roman" w:hAnsi="Times New Roman" w:cs="Times New Roman"/>
          <w:sz w:val="28"/>
          <w:szCs w:val="28"/>
        </w:rPr>
      </w:pPr>
    </w:p>
    <w:p w14:paraId="394DADF4" w14:textId="5C41ED7B" w:rsidR="00FE0073" w:rsidRPr="004909E0" w:rsidRDefault="00FE0073" w:rsidP="00FE0073">
      <w:pPr>
        <w:tabs>
          <w:tab w:val="left" w:pos="3119"/>
        </w:tabs>
        <w:autoSpaceDE w:val="0"/>
        <w:autoSpaceDN w:val="0"/>
        <w:adjustRightInd w:val="0"/>
        <w:spacing w:after="0" w:line="240" w:lineRule="auto"/>
        <w:ind w:firstLine="567"/>
        <w:jc w:val="both"/>
        <w:rPr>
          <w:rFonts w:ascii="Times New Roman" w:hAnsi="Times New Roman" w:cs="Times New Roman"/>
          <w:b/>
          <w:sz w:val="28"/>
          <w:szCs w:val="24"/>
        </w:rPr>
      </w:pPr>
      <w:r w:rsidRPr="004909E0">
        <w:rPr>
          <w:rFonts w:ascii="Times New Roman" w:hAnsi="Times New Roman" w:cs="Times New Roman"/>
          <w:b/>
          <w:bCs/>
          <w:sz w:val="28"/>
          <w:szCs w:val="24"/>
          <w:lang w:val="en-US"/>
        </w:rPr>
        <w:t>I</w:t>
      </w:r>
      <w:r w:rsidRPr="004909E0">
        <w:rPr>
          <w:rFonts w:ascii="Times New Roman" w:hAnsi="Times New Roman" w:cs="Times New Roman"/>
          <w:b/>
          <w:bCs/>
          <w:sz w:val="28"/>
          <w:szCs w:val="24"/>
        </w:rPr>
        <w:t>.</w:t>
      </w:r>
      <w:r w:rsidRPr="004909E0">
        <w:rPr>
          <w:rFonts w:ascii="Times New Roman" w:hAnsi="Times New Roman" w:cs="Times New Roman"/>
          <w:bCs/>
          <w:sz w:val="28"/>
          <w:szCs w:val="24"/>
        </w:rPr>
        <w:t xml:space="preserve"> </w:t>
      </w:r>
      <w:r w:rsidRPr="004909E0">
        <w:rPr>
          <w:rFonts w:ascii="Times New Roman" w:hAnsi="Times New Roman" w:cs="Times New Roman"/>
          <w:b/>
          <w:sz w:val="28"/>
          <w:szCs w:val="24"/>
        </w:rPr>
        <w:t>Деятельность в сфере культуры, искусства, кинематографии, художественного и музыкального образования (сфера культуры):</w:t>
      </w:r>
    </w:p>
    <w:p w14:paraId="741741D2" w14:textId="77777777" w:rsidR="00FE0073" w:rsidRPr="004909E0" w:rsidRDefault="00FE0073" w:rsidP="00FE0073">
      <w:pPr>
        <w:pStyle w:val="af3"/>
        <w:tabs>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4"/>
        </w:rPr>
      </w:pPr>
      <w:r w:rsidRPr="004909E0">
        <w:rPr>
          <w:rFonts w:ascii="Times New Roman" w:hAnsi="Times New Roman" w:cs="Times New Roman"/>
          <w:sz w:val="28"/>
          <w:szCs w:val="24"/>
        </w:rPr>
        <w:t>1.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14:paraId="3B44FE30" w14:textId="6644A55C" w:rsidR="00B2049A" w:rsidRPr="004909E0" w:rsidRDefault="00FE0073" w:rsidP="00E01CE3">
      <w:pPr>
        <w:tabs>
          <w:tab w:val="left" w:pos="1260"/>
        </w:tabs>
        <w:spacing w:after="0" w:line="240" w:lineRule="auto"/>
        <w:ind w:firstLine="567"/>
        <w:jc w:val="both"/>
        <w:rPr>
          <w:rFonts w:ascii="Times New Roman" w:hAnsi="Times New Roman" w:cs="Times New Roman"/>
          <w:sz w:val="32"/>
          <w:szCs w:val="28"/>
        </w:rPr>
      </w:pPr>
      <w:r w:rsidRPr="004909E0">
        <w:rPr>
          <w:rFonts w:ascii="Times New Roman" w:hAnsi="Times New Roman" w:cs="Times New Roman"/>
          <w:sz w:val="28"/>
          <w:szCs w:val="24"/>
        </w:rPr>
        <w:t>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r w:rsidR="00F75968">
        <w:rPr>
          <w:rFonts w:ascii="Times New Roman" w:hAnsi="Times New Roman" w:cs="Times New Roman"/>
          <w:sz w:val="28"/>
          <w:szCs w:val="24"/>
        </w:rPr>
        <w:t>.</w:t>
      </w:r>
    </w:p>
    <w:p w14:paraId="4531CB28" w14:textId="77777777" w:rsidR="006D1CD0" w:rsidRDefault="006D1CD0" w:rsidP="00716ADE">
      <w:pPr>
        <w:tabs>
          <w:tab w:val="left" w:pos="1260"/>
        </w:tabs>
        <w:spacing w:line="240" w:lineRule="auto"/>
        <w:ind w:firstLine="567"/>
        <w:jc w:val="both"/>
        <w:rPr>
          <w:rFonts w:ascii="Times New Roman" w:hAnsi="Times New Roman" w:cs="Times New Roman"/>
          <w:sz w:val="28"/>
          <w:szCs w:val="28"/>
        </w:rPr>
      </w:pPr>
    </w:p>
    <w:p w14:paraId="17F17083" w14:textId="77777777" w:rsidR="00C05126" w:rsidRPr="00C05126" w:rsidRDefault="00C05126" w:rsidP="00C05126">
      <w:pPr>
        <w:rPr>
          <w:rFonts w:ascii="Times New Roman" w:hAnsi="Times New Roman" w:cs="Times New Roman"/>
          <w:sz w:val="28"/>
          <w:szCs w:val="28"/>
        </w:rPr>
      </w:pPr>
    </w:p>
    <w:p w14:paraId="5F7C2589" w14:textId="77777777" w:rsidR="00C05126" w:rsidRPr="00C05126" w:rsidRDefault="00C05126" w:rsidP="00C05126">
      <w:pPr>
        <w:rPr>
          <w:rFonts w:ascii="Times New Roman" w:hAnsi="Times New Roman" w:cs="Times New Roman"/>
          <w:sz w:val="28"/>
          <w:szCs w:val="28"/>
        </w:rPr>
      </w:pPr>
    </w:p>
    <w:p w14:paraId="26EA2B89" w14:textId="77777777" w:rsidR="00C05126" w:rsidRDefault="00C05126" w:rsidP="00C05126">
      <w:pPr>
        <w:rPr>
          <w:rFonts w:ascii="Times New Roman" w:hAnsi="Times New Roman" w:cs="Times New Roman"/>
          <w:sz w:val="28"/>
          <w:szCs w:val="28"/>
        </w:rPr>
      </w:pPr>
    </w:p>
    <w:p w14:paraId="378DDADC" w14:textId="77777777" w:rsidR="0004406C" w:rsidRDefault="00C05126" w:rsidP="00C05126">
      <w:pPr>
        <w:tabs>
          <w:tab w:val="left" w:pos="1260"/>
        </w:tabs>
        <w:spacing w:line="240" w:lineRule="auto"/>
        <w:jc w:val="right"/>
        <w:rPr>
          <w:rFonts w:ascii="Times New Roman" w:hAnsi="Times New Roman" w:cs="Times New Roman"/>
          <w:sz w:val="28"/>
          <w:szCs w:val="28"/>
        </w:rPr>
        <w:sectPr w:rsidR="0004406C" w:rsidSect="005A3E1F">
          <w:pgSz w:w="11906" w:h="16838"/>
          <w:pgMar w:top="1276" w:right="709" w:bottom="1843" w:left="1134" w:header="709" w:footer="544" w:gutter="0"/>
          <w:pgNumType w:start="1"/>
          <w:cols w:space="708"/>
          <w:titlePg/>
          <w:docGrid w:linePitch="360"/>
        </w:sectPr>
      </w:pPr>
      <w:r>
        <w:rPr>
          <w:rFonts w:ascii="Times New Roman" w:hAnsi="Times New Roman" w:cs="Times New Roman"/>
          <w:sz w:val="28"/>
          <w:szCs w:val="28"/>
        </w:rPr>
        <w:tab/>
      </w:r>
    </w:p>
    <w:p w14:paraId="211784BB" w14:textId="2B2148FA" w:rsidR="00C05126" w:rsidRPr="006A4691" w:rsidRDefault="00C05126" w:rsidP="00C05126">
      <w:pPr>
        <w:tabs>
          <w:tab w:val="left" w:pos="1260"/>
        </w:tabs>
        <w:spacing w:line="240" w:lineRule="auto"/>
        <w:jc w:val="right"/>
        <w:rPr>
          <w:rFonts w:ascii="Times New Roman" w:hAnsi="Times New Roman" w:cs="Times New Roman"/>
          <w:sz w:val="24"/>
          <w:szCs w:val="24"/>
        </w:rPr>
      </w:pPr>
      <w:r w:rsidRPr="006A4691">
        <w:rPr>
          <w:rFonts w:ascii="Times New Roman" w:hAnsi="Times New Roman" w:cs="Times New Roman"/>
          <w:sz w:val="24"/>
          <w:szCs w:val="24"/>
        </w:rPr>
        <w:lastRenderedPageBreak/>
        <w:t xml:space="preserve">Приложение № </w:t>
      </w:r>
      <w:r w:rsidR="00C7703D" w:rsidRPr="006A4691">
        <w:rPr>
          <w:rFonts w:ascii="Times New Roman" w:hAnsi="Times New Roman" w:cs="Times New Roman"/>
          <w:sz w:val="24"/>
          <w:szCs w:val="24"/>
        </w:rPr>
        <w:t>4</w:t>
      </w:r>
    </w:p>
    <w:p w14:paraId="1FB7FE43" w14:textId="696ADD9C" w:rsidR="00CC3BC8" w:rsidRDefault="00CC3BC8" w:rsidP="00CC3BC8">
      <w:pPr>
        <w:spacing w:after="0" w:line="240" w:lineRule="auto"/>
        <w:ind w:firstLine="709"/>
        <w:jc w:val="center"/>
        <w:rPr>
          <w:rFonts w:ascii="Times New Roman" w:hAnsi="Times New Roman"/>
          <w:b/>
          <w:sz w:val="24"/>
          <w:szCs w:val="24"/>
        </w:rPr>
      </w:pPr>
      <w:r w:rsidRPr="006A4691">
        <w:rPr>
          <w:rFonts w:ascii="Times New Roman" w:hAnsi="Times New Roman"/>
          <w:b/>
          <w:sz w:val="24"/>
          <w:szCs w:val="24"/>
        </w:rPr>
        <w:t>Перечень товаров, работ, услуг, при осуществлении закупок которых применяются сроки оплаты, отличные от установленных в Федеральном законе от 18 июля 2011 г. N 223-ФЗ "О закупках товаров, работ, услуг отдельными видами юридических лиц"</w:t>
      </w:r>
    </w:p>
    <w:p w14:paraId="43C48C6D" w14:textId="77777777" w:rsidR="00126FF5" w:rsidRPr="006A4691" w:rsidRDefault="00126FF5" w:rsidP="00CC3BC8">
      <w:pPr>
        <w:spacing w:after="0" w:line="240" w:lineRule="auto"/>
        <w:ind w:firstLine="709"/>
        <w:jc w:val="center"/>
        <w:rPr>
          <w:rFonts w:ascii="Times New Roman" w:hAnsi="Times New Roman"/>
          <w:b/>
          <w:sz w:val="24"/>
          <w:szCs w:val="24"/>
        </w:rPr>
      </w:pPr>
    </w:p>
    <w:tbl>
      <w:tblPr>
        <w:tblW w:w="1134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805"/>
        <w:gridCol w:w="1984"/>
        <w:gridCol w:w="1843"/>
      </w:tblGrid>
      <w:tr w:rsidR="006A4691" w:rsidRPr="006A4691" w14:paraId="2B0E50F6" w14:textId="3CDCE282" w:rsidTr="00331598">
        <w:tc>
          <w:tcPr>
            <w:tcW w:w="709" w:type="dxa"/>
            <w:shd w:val="clear" w:color="auto" w:fill="auto"/>
          </w:tcPr>
          <w:p w14:paraId="70A20311" w14:textId="77777777" w:rsidR="006A4691" w:rsidRPr="00331598" w:rsidRDefault="006A4691" w:rsidP="00331598">
            <w:pPr>
              <w:pStyle w:val="af3"/>
              <w:tabs>
                <w:tab w:val="left" w:pos="993"/>
                <w:tab w:val="left" w:pos="1276"/>
              </w:tabs>
              <w:autoSpaceDE w:val="0"/>
              <w:autoSpaceDN w:val="0"/>
              <w:adjustRightInd w:val="0"/>
              <w:spacing w:after="0" w:line="240" w:lineRule="auto"/>
              <w:ind w:left="0"/>
              <w:jc w:val="center"/>
              <w:rPr>
                <w:rFonts w:ascii="Times New Roman" w:hAnsi="Times New Roman"/>
                <w:b/>
                <w:bCs/>
                <w:sz w:val="24"/>
                <w:szCs w:val="24"/>
              </w:rPr>
            </w:pPr>
            <w:r w:rsidRPr="00331598">
              <w:rPr>
                <w:rFonts w:ascii="Times New Roman" w:hAnsi="Times New Roman" w:cs="Times New Roman"/>
                <w:b/>
                <w:bCs/>
                <w:sz w:val="24"/>
                <w:szCs w:val="24"/>
              </w:rPr>
              <w:t>№ п/п</w:t>
            </w:r>
          </w:p>
        </w:tc>
        <w:tc>
          <w:tcPr>
            <w:tcW w:w="6805" w:type="dxa"/>
            <w:shd w:val="clear" w:color="auto" w:fill="auto"/>
          </w:tcPr>
          <w:p w14:paraId="125C92E6" w14:textId="77777777" w:rsidR="006A4691" w:rsidRPr="006A4691" w:rsidRDefault="006A4691" w:rsidP="004344E9">
            <w:pPr>
              <w:suppressAutoHyphens/>
              <w:spacing w:after="0" w:line="360" w:lineRule="auto"/>
              <w:jc w:val="center"/>
              <w:rPr>
                <w:rFonts w:ascii="Times New Roman" w:hAnsi="Times New Roman"/>
                <w:b/>
                <w:sz w:val="24"/>
                <w:szCs w:val="24"/>
              </w:rPr>
            </w:pPr>
            <w:r w:rsidRPr="006A4691">
              <w:rPr>
                <w:rFonts w:ascii="Times New Roman" w:hAnsi="Times New Roman"/>
                <w:b/>
                <w:sz w:val="24"/>
                <w:szCs w:val="24"/>
              </w:rPr>
              <w:t>Перечень товаров, работ, услуг</w:t>
            </w:r>
          </w:p>
        </w:tc>
        <w:tc>
          <w:tcPr>
            <w:tcW w:w="1984" w:type="dxa"/>
            <w:shd w:val="clear" w:color="auto" w:fill="auto"/>
          </w:tcPr>
          <w:p w14:paraId="047C2E71" w14:textId="77777777" w:rsidR="006A4691" w:rsidRPr="006A4691" w:rsidRDefault="006A4691" w:rsidP="004344E9">
            <w:pPr>
              <w:suppressAutoHyphens/>
              <w:spacing w:after="0" w:line="360" w:lineRule="auto"/>
              <w:jc w:val="center"/>
              <w:rPr>
                <w:rFonts w:ascii="Times New Roman" w:hAnsi="Times New Roman"/>
                <w:b/>
                <w:sz w:val="24"/>
                <w:szCs w:val="24"/>
              </w:rPr>
            </w:pPr>
            <w:r w:rsidRPr="006A4691">
              <w:rPr>
                <w:rFonts w:ascii="Times New Roman" w:hAnsi="Times New Roman"/>
                <w:b/>
                <w:sz w:val="24"/>
                <w:szCs w:val="24"/>
              </w:rPr>
              <w:t>Срок оплаты</w:t>
            </w:r>
          </w:p>
        </w:tc>
        <w:tc>
          <w:tcPr>
            <w:tcW w:w="1843" w:type="dxa"/>
          </w:tcPr>
          <w:p w14:paraId="00EA64CE" w14:textId="46EC1409" w:rsidR="006A4691" w:rsidRPr="006A4691" w:rsidRDefault="00170097" w:rsidP="004344E9">
            <w:pPr>
              <w:suppressAutoHyphens/>
              <w:spacing w:after="0" w:line="360" w:lineRule="auto"/>
              <w:jc w:val="center"/>
              <w:rPr>
                <w:rFonts w:ascii="Times New Roman" w:hAnsi="Times New Roman"/>
                <w:b/>
                <w:sz w:val="24"/>
                <w:szCs w:val="24"/>
              </w:rPr>
            </w:pPr>
            <w:r>
              <w:rPr>
                <w:rFonts w:ascii="Times New Roman" w:hAnsi="Times New Roman"/>
                <w:b/>
                <w:sz w:val="24"/>
                <w:szCs w:val="24"/>
              </w:rPr>
              <w:t>ОКПД2</w:t>
            </w:r>
          </w:p>
        </w:tc>
      </w:tr>
      <w:tr w:rsidR="006A4691" w:rsidRPr="006A4691" w14:paraId="6B93EDA4" w14:textId="3B29E291" w:rsidTr="00331598">
        <w:tc>
          <w:tcPr>
            <w:tcW w:w="709" w:type="dxa"/>
            <w:shd w:val="clear" w:color="auto" w:fill="auto"/>
          </w:tcPr>
          <w:p w14:paraId="5F44B1C6" w14:textId="77777777" w:rsidR="006A4691" w:rsidRPr="006A4691" w:rsidRDefault="006A4691" w:rsidP="004344E9">
            <w:pPr>
              <w:suppressAutoHyphens/>
              <w:spacing w:after="0" w:line="360" w:lineRule="auto"/>
              <w:jc w:val="center"/>
              <w:rPr>
                <w:rFonts w:ascii="Times New Roman" w:hAnsi="Times New Roman"/>
                <w:sz w:val="24"/>
                <w:szCs w:val="24"/>
              </w:rPr>
            </w:pPr>
            <w:r w:rsidRPr="006A4691">
              <w:rPr>
                <w:rFonts w:ascii="Times New Roman" w:hAnsi="Times New Roman"/>
                <w:sz w:val="24"/>
                <w:szCs w:val="24"/>
              </w:rPr>
              <w:t>1</w:t>
            </w:r>
          </w:p>
        </w:tc>
        <w:tc>
          <w:tcPr>
            <w:tcW w:w="6805" w:type="dxa"/>
            <w:shd w:val="clear" w:color="auto" w:fill="auto"/>
          </w:tcPr>
          <w:p w14:paraId="6964F2E9" w14:textId="7237BAEE" w:rsidR="006A4691" w:rsidRPr="006A4691" w:rsidRDefault="006A4691" w:rsidP="0065422F">
            <w:pPr>
              <w:pStyle w:val="af3"/>
              <w:tabs>
                <w:tab w:val="left" w:pos="993"/>
                <w:tab w:val="left" w:pos="1276"/>
              </w:tabs>
              <w:autoSpaceDE w:val="0"/>
              <w:autoSpaceDN w:val="0"/>
              <w:adjustRightInd w:val="0"/>
              <w:spacing w:after="0" w:line="240" w:lineRule="auto"/>
              <w:ind w:left="0"/>
              <w:jc w:val="both"/>
              <w:rPr>
                <w:rFonts w:ascii="Times New Roman" w:hAnsi="Times New Roman" w:cs="Times New Roman"/>
                <w:sz w:val="24"/>
                <w:szCs w:val="24"/>
              </w:rPr>
            </w:pPr>
            <w:r w:rsidRPr="006A4691">
              <w:rPr>
                <w:rFonts w:ascii="Times New Roman" w:hAnsi="Times New Roman" w:cs="Times New Roman"/>
                <w:sz w:val="24"/>
                <w:szCs w:val="24"/>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tc>
        <w:tc>
          <w:tcPr>
            <w:tcW w:w="1984" w:type="dxa"/>
            <w:shd w:val="clear" w:color="auto" w:fill="auto"/>
          </w:tcPr>
          <w:p w14:paraId="60C7C9C1" w14:textId="77777777" w:rsidR="006A4691" w:rsidRPr="005D4CB6" w:rsidRDefault="006A4691" w:rsidP="005D4CB6">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D4CB6">
              <w:rPr>
                <w:rFonts w:ascii="Times New Roman" w:hAnsi="Times New Roman" w:cs="Times New Roman"/>
                <w:sz w:val="24"/>
                <w:szCs w:val="24"/>
              </w:rPr>
              <w:t>Не более 20 рабочих дней</w:t>
            </w:r>
          </w:p>
        </w:tc>
        <w:tc>
          <w:tcPr>
            <w:tcW w:w="1843" w:type="dxa"/>
          </w:tcPr>
          <w:p w14:paraId="7ADE2734" w14:textId="77777777" w:rsidR="006A4691" w:rsidRPr="00331598" w:rsidRDefault="008052BD" w:rsidP="00331598">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331598">
              <w:rPr>
                <w:rFonts w:ascii="Times New Roman" w:hAnsi="Times New Roman" w:cs="Times New Roman"/>
                <w:sz w:val="24"/>
                <w:szCs w:val="24"/>
              </w:rPr>
              <w:t>90.01</w:t>
            </w:r>
          </w:p>
          <w:p w14:paraId="69F6577B" w14:textId="77777777" w:rsidR="008052BD" w:rsidRPr="00331598" w:rsidRDefault="008052BD" w:rsidP="00331598">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331598">
              <w:rPr>
                <w:rFonts w:ascii="Times New Roman" w:hAnsi="Times New Roman" w:cs="Times New Roman"/>
                <w:sz w:val="24"/>
                <w:szCs w:val="24"/>
              </w:rPr>
              <w:t>90.02</w:t>
            </w:r>
          </w:p>
          <w:p w14:paraId="1170DB56" w14:textId="77777777" w:rsidR="008052BD" w:rsidRPr="00331598" w:rsidRDefault="008052BD" w:rsidP="00331598">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331598">
              <w:rPr>
                <w:rFonts w:ascii="Times New Roman" w:hAnsi="Times New Roman" w:cs="Times New Roman"/>
                <w:sz w:val="24"/>
                <w:szCs w:val="24"/>
              </w:rPr>
              <w:t>90.03</w:t>
            </w:r>
          </w:p>
          <w:p w14:paraId="50E5A333" w14:textId="6A0FF648" w:rsidR="008052BD" w:rsidRPr="006A4691" w:rsidRDefault="008052BD" w:rsidP="00331598">
            <w:pPr>
              <w:pStyle w:val="af3"/>
              <w:tabs>
                <w:tab w:val="left" w:pos="993"/>
                <w:tab w:val="left" w:pos="1276"/>
              </w:tabs>
              <w:autoSpaceDE w:val="0"/>
              <w:autoSpaceDN w:val="0"/>
              <w:adjustRightInd w:val="0"/>
              <w:spacing w:after="0" w:line="240" w:lineRule="auto"/>
              <w:ind w:left="0"/>
              <w:jc w:val="center"/>
              <w:rPr>
                <w:rFonts w:ascii="Times New Roman" w:hAnsi="Times New Roman"/>
                <w:sz w:val="24"/>
                <w:szCs w:val="24"/>
              </w:rPr>
            </w:pPr>
            <w:r w:rsidRPr="00331598">
              <w:rPr>
                <w:rFonts w:ascii="Times New Roman" w:hAnsi="Times New Roman" w:cs="Times New Roman"/>
                <w:sz w:val="24"/>
                <w:szCs w:val="24"/>
              </w:rPr>
              <w:t>90.04</w:t>
            </w:r>
          </w:p>
        </w:tc>
      </w:tr>
      <w:tr w:rsidR="006A4691" w:rsidRPr="006A4691" w14:paraId="0E5119A4" w14:textId="14B2CE9F" w:rsidTr="00331598">
        <w:tc>
          <w:tcPr>
            <w:tcW w:w="709" w:type="dxa"/>
            <w:shd w:val="clear" w:color="auto" w:fill="auto"/>
          </w:tcPr>
          <w:p w14:paraId="2510A870" w14:textId="77777777" w:rsidR="006A4691" w:rsidRPr="006A4691" w:rsidRDefault="006A4691" w:rsidP="004344E9">
            <w:pPr>
              <w:suppressAutoHyphens/>
              <w:spacing w:after="0" w:line="360" w:lineRule="auto"/>
              <w:jc w:val="center"/>
              <w:rPr>
                <w:rFonts w:ascii="Times New Roman" w:hAnsi="Times New Roman"/>
                <w:sz w:val="24"/>
                <w:szCs w:val="24"/>
              </w:rPr>
            </w:pPr>
            <w:r w:rsidRPr="006A4691">
              <w:rPr>
                <w:rFonts w:ascii="Times New Roman" w:hAnsi="Times New Roman"/>
                <w:sz w:val="24"/>
                <w:szCs w:val="24"/>
              </w:rPr>
              <w:t>2</w:t>
            </w:r>
          </w:p>
        </w:tc>
        <w:tc>
          <w:tcPr>
            <w:tcW w:w="6805" w:type="dxa"/>
            <w:shd w:val="clear" w:color="auto" w:fill="auto"/>
          </w:tcPr>
          <w:p w14:paraId="0B1A8DE8" w14:textId="5BE11CC3" w:rsidR="006A4691" w:rsidRPr="006A4691" w:rsidRDefault="006A4691" w:rsidP="006D3D0B">
            <w:pPr>
              <w:tabs>
                <w:tab w:val="left" w:pos="1560"/>
                <w:tab w:val="left" w:pos="1701"/>
              </w:tabs>
              <w:spacing w:after="0" w:line="240" w:lineRule="auto"/>
              <w:jc w:val="both"/>
              <w:rPr>
                <w:rFonts w:ascii="Times New Roman" w:hAnsi="Times New Roman"/>
                <w:sz w:val="24"/>
                <w:szCs w:val="24"/>
              </w:rPr>
            </w:pPr>
            <w:r w:rsidRPr="006A4691">
              <w:rPr>
                <w:rFonts w:ascii="Times New Roman" w:hAnsi="Times New Roman" w:cs="Times New Roman"/>
                <w:bCs/>
                <w:kern w:val="32"/>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ФЗ-147 «О естественных монополиях»</w:t>
            </w:r>
          </w:p>
        </w:tc>
        <w:tc>
          <w:tcPr>
            <w:tcW w:w="1984" w:type="dxa"/>
            <w:shd w:val="clear" w:color="auto" w:fill="auto"/>
          </w:tcPr>
          <w:p w14:paraId="14C2C01F" w14:textId="77777777" w:rsidR="006A4691" w:rsidRPr="005D4CB6" w:rsidRDefault="006A4691" w:rsidP="005D4CB6">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D4CB6">
              <w:rPr>
                <w:rFonts w:ascii="Times New Roman" w:hAnsi="Times New Roman" w:cs="Times New Roman"/>
                <w:sz w:val="24"/>
                <w:szCs w:val="24"/>
              </w:rPr>
              <w:t>Не более 20 рабочих дней</w:t>
            </w:r>
          </w:p>
        </w:tc>
        <w:tc>
          <w:tcPr>
            <w:tcW w:w="1843" w:type="dxa"/>
          </w:tcPr>
          <w:p w14:paraId="74E68856" w14:textId="7777777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37.00.11</w:t>
            </w:r>
          </w:p>
          <w:p w14:paraId="4B09320B" w14:textId="7777777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36.00.3</w:t>
            </w:r>
          </w:p>
          <w:p w14:paraId="3AD1B1EE" w14:textId="7777777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35.30.12</w:t>
            </w:r>
          </w:p>
          <w:p w14:paraId="19A3BA73" w14:textId="7777777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35.23</w:t>
            </w:r>
          </w:p>
          <w:p w14:paraId="39349017" w14:textId="7777777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38.21</w:t>
            </w:r>
          </w:p>
          <w:p w14:paraId="2AAD5D3D" w14:textId="308892AE" w:rsidR="00E20BBC" w:rsidRPr="006A4691"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sz w:val="24"/>
                <w:szCs w:val="24"/>
              </w:rPr>
            </w:pPr>
            <w:r w:rsidRPr="00531C5B">
              <w:rPr>
                <w:rFonts w:ascii="Times New Roman" w:hAnsi="Times New Roman" w:cs="Times New Roman"/>
                <w:sz w:val="24"/>
                <w:szCs w:val="24"/>
              </w:rPr>
              <w:t>38.22</w:t>
            </w:r>
          </w:p>
        </w:tc>
      </w:tr>
      <w:tr w:rsidR="006A4691" w:rsidRPr="006A4691" w14:paraId="6F27A46D" w14:textId="57DEBED5" w:rsidTr="00331598">
        <w:tc>
          <w:tcPr>
            <w:tcW w:w="709" w:type="dxa"/>
            <w:shd w:val="clear" w:color="auto" w:fill="auto"/>
          </w:tcPr>
          <w:p w14:paraId="58515AC7" w14:textId="77777777" w:rsidR="006A4691" w:rsidRPr="006A4691" w:rsidRDefault="006A4691" w:rsidP="004344E9">
            <w:pPr>
              <w:suppressAutoHyphens/>
              <w:spacing w:after="0" w:line="360" w:lineRule="auto"/>
              <w:jc w:val="center"/>
              <w:rPr>
                <w:rFonts w:ascii="Times New Roman" w:hAnsi="Times New Roman"/>
                <w:sz w:val="24"/>
                <w:szCs w:val="24"/>
              </w:rPr>
            </w:pPr>
            <w:r w:rsidRPr="006A4691">
              <w:rPr>
                <w:rFonts w:ascii="Times New Roman" w:hAnsi="Times New Roman"/>
                <w:sz w:val="24"/>
                <w:szCs w:val="24"/>
              </w:rPr>
              <w:t>3</w:t>
            </w:r>
          </w:p>
        </w:tc>
        <w:tc>
          <w:tcPr>
            <w:tcW w:w="6805" w:type="dxa"/>
            <w:shd w:val="clear" w:color="auto" w:fill="auto"/>
          </w:tcPr>
          <w:p w14:paraId="441478F5" w14:textId="79151A9F" w:rsidR="006A4691" w:rsidRPr="006A4691" w:rsidRDefault="006A4691" w:rsidP="0043492A">
            <w:pPr>
              <w:tabs>
                <w:tab w:val="left" w:pos="1560"/>
                <w:tab w:val="left" w:pos="1701"/>
              </w:tabs>
              <w:spacing w:after="0" w:line="240" w:lineRule="auto"/>
              <w:jc w:val="both"/>
              <w:rPr>
                <w:rFonts w:ascii="Times New Roman" w:hAnsi="Times New Roman" w:cs="Times New Roman"/>
                <w:bCs/>
                <w:kern w:val="32"/>
                <w:sz w:val="24"/>
                <w:szCs w:val="24"/>
              </w:rPr>
            </w:pPr>
            <w:r w:rsidRPr="006A4691">
              <w:rPr>
                <w:rFonts w:ascii="Times New Roman" w:hAnsi="Times New Roman" w:cs="Times New Roman"/>
                <w:bCs/>
                <w:sz w:val="24"/>
                <w:szCs w:val="24"/>
              </w:rPr>
              <w:t>Закупки услуг по водоснабжению, водоотведению, канализации, теплоснабжению, обращению с твердыми коммунальными отходами, газоснабжению (за исключением услуг по реализации сжиженного газа), подключению (присоединению) к сетям инженерно-технического обеспечения</w:t>
            </w:r>
          </w:p>
        </w:tc>
        <w:tc>
          <w:tcPr>
            <w:tcW w:w="1984" w:type="dxa"/>
            <w:shd w:val="clear" w:color="auto" w:fill="auto"/>
          </w:tcPr>
          <w:p w14:paraId="607121B9" w14:textId="77777777" w:rsidR="006A4691" w:rsidRPr="005D4CB6" w:rsidRDefault="006A4691" w:rsidP="005D4CB6">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D4CB6">
              <w:rPr>
                <w:rFonts w:ascii="Times New Roman" w:hAnsi="Times New Roman" w:cs="Times New Roman"/>
                <w:sz w:val="24"/>
                <w:szCs w:val="24"/>
              </w:rPr>
              <w:t>Не более 20 рабочих дней</w:t>
            </w:r>
          </w:p>
        </w:tc>
        <w:tc>
          <w:tcPr>
            <w:tcW w:w="1843" w:type="dxa"/>
          </w:tcPr>
          <w:p w14:paraId="35DBAD54" w14:textId="77777777" w:rsidR="006A4691"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37.00.11</w:t>
            </w:r>
          </w:p>
          <w:p w14:paraId="7B88F65D" w14:textId="7777777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36.00.3</w:t>
            </w:r>
          </w:p>
          <w:p w14:paraId="569234F5" w14:textId="7777777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35.30.12</w:t>
            </w:r>
          </w:p>
          <w:p w14:paraId="43F58465" w14:textId="7777777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35.23</w:t>
            </w:r>
          </w:p>
          <w:p w14:paraId="11ADC67D" w14:textId="7777777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38.21</w:t>
            </w:r>
          </w:p>
          <w:p w14:paraId="174BCAC5" w14:textId="4D0FD387" w:rsidR="00E20BBC" w:rsidRPr="00531C5B" w:rsidRDefault="00E20BBC" w:rsidP="00531C5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31C5B">
              <w:rPr>
                <w:rFonts w:ascii="Times New Roman" w:hAnsi="Times New Roman" w:cs="Times New Roman"/>
                <w:sz w:val="24"/>
                <w:szCs w:val="24"/>
              </w:rPr>
              <w:t>38.22</w:t>
            </w:r>
          </w:p>
        </w:tc>
      </w:tr>
      <w:tr w:rsidR="006A4691" w:rsidRPr="006A4691" w14:paraId="598764A4" w14:textId="51AEB5CA" w:rsidTr="00331598">
        <w:tc>
          <w:tcPr>
            <w:tcW w:w="709" w:type="dxa"/>
            <w:shd w:val="clear" w:color="auto" w:fill="auto"/>
          </w:tcPr>
          <w:p w14:paraId="5EDBCADA" w14:textId="77777777" w:rsidR="006A4691" w:rsidRPr="006A4691" w:rsidRDefault="006A4691" w:rsidP="004344E9">
            <w:pPr>
              <w:suppressAutoHyphens/>
              <w:spacing w:after="0" w:line="360" w:lineRule="auto"/>
              <w:jc w:val="center"/>
              <w:rPr>
                <w:rFonts w:ascii="Times New Roman" w:hAnsi="Times New Roman"/>
                <w:sz w:val="24"/>
                <w:szCs w:val="24"/>
              </w:rPr>
            </w:pPr>
            <w:r w:rsidRPr="006A4691">
              <w:rPr>
                <w:rFonts w:ascii="Times New Roman" w:hAnsi="Times New Roman"/>
                <w:sz w:val="24"/>
                <w:szCs w:val="24"/>
              </w:rPr>
              <w:t>4</w:t>
            </w:r>
          </w:p>
        </w:tc>
        <w:tc>
          <w:tcPr>
            <w:tcW w:w="6805" w:type="dxa"/>
            <w:shd w:val="clear" w:color="auto" w:fill="auto"/>
          </w:tcPr>
          <w:p w14:paraId="310204B5" w14:textId="19F2FA42" w:rsidR="006A4691" w:rsidRPr="006A4691" w:rsidRDefault="006A4691" w:rsidP="004344E9">
            <w:pPr>
              <w:pStyle w:val="afffff3"/>
              <w:jc w:val="both"/>
              <w:rPr>
                <w:rFonts w:ascii="Times New Roman" w:hAnsi="Times New Roman" w:cs="Times New Roman"/>
                <w:sz w:val="24"/>
                <w:szCs w:val="24"/>
              </w:rPr>
            </w:pPr>
            <w:r w:rsidRPr="006A4691">
              <w:rPr>
                <w:rFonts w:ascii="Times New Roman" w:hAnsi="Times New Roman" w:cs="Times New Roman"/>
                <w:bCs/>
                <w:kern w:val="32"/>
                <w:sz w:val="24"/>
                <w:szCs w:val="24"/>
              </w:rPr>
              <w:t>Заключения договора электроснабжения или купли-продажи электрической энергии с гарантирующим поставщиком электрической энергии</w:t>
            </w:r>
          </w:p>
        </w:tc>
        <w:tc>
          <w:tcPr>
            <w:tcW w:w="1984" w:type="dxa"/>
            <w:shd w:val="clear" w:color="auto" w:fill="auto"/>
          </w:tcPr>
          <w:p w14:paraId="357B62BB" w14:textId="77777777" w:rsidR="006A4691" w:rsidRPr="005D4CB6" w:rsidRDefault="006A4691" w:rsidP="005D4CB6">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D4CB6">
              <w:rPr>
                <w:rFonts w:ascii="Times New Roman" w:hAnsi="Times New Roman" w:cs="Times New Roman"/>
                <w:sz w:val="24"/>
                <w:szCs w:val="24"/>
              </w:rPr>
              <w:t>Не более 20 рабочих дней</w:t>
            </w:r>
          </w:p>
        </w:tc>
        <w:tc>
          <w:tcPr>
            <w:tcW w:w="1843" w:type="dxa"/>
          </w:tcPr>
          <w:p w14:paraId="3680F880" w14:textId="5509EC6E" w:rsidR="006A4691" w:rsidRPr="006A4691" w:rsidRDefault="00E20BBC" w:rsidP="004344E9">
            <w:pPr>
              <w:suppressAutoHyphens/>
              <w:spacing w:after="0" w:line="360" w:lineRule="auto"/>
              <w:jc w:val="center"/>
              <w:rPr>
                <w:rFonts w:ascii="Times New Roman" w:hAnsi="Times New Roman"/>
                <w:sz w:val="24"/>
                <w:szCs w:val="24"/>
              </w:rPr>
            </w:pPr>
            <w:r>
              <w:rPr>
                <w:rFonts w:ascii="Times New Roman" w:hAnsi="Times New Roman"/>
                <w:sz w:val="24"/>
                <w:szCs w:val="24"/>
              </w:rPr>
              <w:t>35.10</w:t>
            </w:r>
          </w:p>
        </w:tc>
      </w:tr>
      <w:tr w:rsidR="006A4691" w:rsidRPr="006A4691" w14:paraId="07CA973E" w14:textId="0CCA127B" w:rsidTr="00331598">
        <w:tc>
          <w:tcPr>
            <w:tcW w:w="709" w:type="dxa"/>
            <w:shd w:val="clear" w:color="auto" w:fill="auto"/>
          </w:tcPr>
          <w:p w14:paraId="072365C6" w14:textId="0B9E175E" w:rsidR="006A4691" w:rsidRPr="006A4691" w:rsidRDefault="006A4691" w:rsidP="004344E9">
            <w:pPr>
              <w:suppressAutoHyphens/>
              <w:spacing w:after="0" w:line="360" w:lineRule="auto"/>
              <w:jc w:val="center"/>
              <w:rPr>
                <w:rFonts w:ascii="Times New Roman" w:hAnsi="Times New Roman"/>
                <w:sz w:val="24"/>
                <w:szCs w:val="24"/>
              </w:rPr>
            </w:pPr>
            <w:r w:rsidRPr="006A4691">
              <w:rPr>
                <w:rFonts w:ascii="Times New Roman" w:hAnsi="Times New Roman"/>
                <w:sz w:val="24"/>
                <w:szCs w:val="24"/>
              </w:rPr>
              <w:t>5</w:t>
            </w:r>
          </w:p>
        </w:tc>
        <w:tc>
          <w:tcPr>
            <w:tcW w:w="6805" w:type="dxa"/>
            <w:shd w:val="clear" w:color="auto" w:fill="auto"/>
          </w:tcPr>
          <w:p w14:paraId="740400E4" w14:textId="69A56447" w:rsidR="006A4691" w:rsidRPr="006A4691" w:rsidRDefault="006A4691" w:rsidP="00651653">
            <w:pPr>
              <w:pStyle w:val="afffff3"/>
              <w:jc w:val="both"/>
              <w:rPr>
                <w:rFonts w:ascii="Times New Roman" w:hAnsi="Times New Roman"/>
                <w:sz w:val="24"/>
                <w:szCs w:val="24"/>
              </w:rPr>
            </w:pPr>
            <w:r w:rsidRPr="006A4691">
              <w:rPr>
                <w:rFonts w:ascii="Times New Roman" w:hAnsi="Times New Roman"/>
                <w:sz w:val="24"/>
                <w:szCs w:val="24"/>
              </w:rPr>
              <w:t>Закупки результатов интеллектуальной деятельности или средство индивидуализации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или исключительной лицензией на результат интеллектуальной деятельности или на средство индивидуализации, что удостоверено соответствующим правоустанавливающим документом (патентом, свидетельством)</w:t>
            </w:r>
          </w:p>
        </w:tc>
        <w:tc>
          <w:tcPr>
            <w:tcW w:w="1984" w:type="dxa"/>
            <w:shd w:val="clear" w:color="auto" w:fill="auto"/>
          </w:tcPr>
          <w:p w14:paraId="58A33239" w14:textId="77777777" w:rsidR="006A4691" w:rsidRPr="005D4CB6" w:rsidRDefault="006A4691" w:rsidP="005D4CB6">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D4CB6">
              <w:rPr>
                <w:rFonts w:ascii="Times New Roman" w:hAnsi="Times New Roman" w:cs="Times New Roman"/>
                <w:sz w:val="24"/>
                <w:szCs w:val="24"/>
              </w:rPr>
              <w:t>Не более 20 рабочих дней</w:t>
            </w:r>
          </w:p>
        </w:tc>
        <w:tc>
          <w:tcPr>
            <w:tcW w:w="1843" w:type="dxa"/>
          </w:tcPr>
          <w:p w14:paraId="376AF4FB" w14:textId="77777777" w:rsidR="00EC1E8B" w:rsidRPr="00331598" w:rsidRDefault="00EC1E8B" w:rsidP="00EC1E8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331598">
              <w:rPr>
                <w:rFonts w:ascii="Times New Roman" w:hAnsi="Times New Roman" w:cs="Times New Roman"/>
                <w:sz w:val="24"/>
                <w:szCs w:val="24"/>
              </w:rPr>
              <w:t>90.01</w:t>
            </w:r>
          </w:p>
          <w:p w14:paraId="1D451D93" w14:textId="77777777" w:rsidR="00EC1E8B" w:rsidRPr="00331598" w:rsidRDefault="00EC1E8B" w:rsidP="00EC1E8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331598">
              <w:rPr>
                <w:rFonts w:ascii="Times New Roman" w:hAnsi="Times New Roman" w:cs="Times New Roman"/>
                <w:sz w:val="24"/>
                <w:szCs w:val="24"/>
              </w:rPr>
              <w:t>90.02</w:t>
            </w:r>
          </w:p>
          <w:p w14:paraId="28BE4304" w14:textId="77777777" w:rsidR="006A4691" w:rsidRDefault="00EC1E8B" w:rsidP="00EC1E8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331598">
              <w:rPr>
                <w:rFonts w:ascii="Times New Roman" w:hAnsi="Times New Roman" w:cs="Times New Roman"/>
                <w:sz w:val="24"/>
                <w:szCs w:val="24"/>
              </w:rPr>
              <w:t>90.03</w:t>
            </w:r>
          </w:p>
          <w:p w14:paraId="3F33B334" w14:textId="02EFFEEE" w:rsidR="00EC1E8B" w:rsidRPr="00EC1E8B" w:rsidRDefault="00EC1E8B" w:rsidP="00EC1E8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90.04</w:t>
            </w:r>
          </w:p>
        </w:tc>
      </w:tr>
      <w:tr w:rsidR="00126FF5" w:rsidRPr="006A4691" w14:paraId="18D66620" w14:textId="77777777" w:rsidTr="00331598">
        <w:tc>
          <w:tcPr>
            <w:tcW w:w="709" w:type="dxa"/>
            <w:shd w:val="clear" w:color="auto" w:fill="auto"/>
          </w:tcPr>
          <w:p w14:paraId="1D0C7CF6" w14:textId="1301CA0A" w:rsidR="00126FF5" w:rsidRPr="006A4691" w:rsidRDefault="00126FF5" w:rsidP="004344E9">
            <w:pPr>
              <w:suppressAutoHyphens/>
              <w:spacing w:after="0" w:line="360" w:lineRule="auto"/>
              <w:jc w:val="center"/>
              <w:rPr>
                <w:rFonts w:ascii="Times New Roman" w:hAnsi="Times New Roman"/>
                <w:sz w:val="24"/>
                <w:szCs w:val="24"/>
              </w:rPr>
            </w:pPr>
            <w:r>
              <w:rPr>
                <w:rFonts w:ascii="Times New Roman" w:hAnsi="Times New Roman"/>
                <w:sz w:val="24"/>
                <w:szCs w:val="24"/>
              </w:rPr>
              <w:lastRenderedPageBreak/>
              <w:t>6</w:t>
            </w:r>
          </w:p>
        </w:tc>
        <w:tc>
          <w:tcPr>
            <w:tcW w:w="6805" w:type="dxa"/>
            <w:shd w:val="clear" w:color="auto" w:fill="auto"/>
          </w:tcPr>
          <w:p w14:paraId="0322AFCE" w14:textId="741893B1" w:rsidR="00126FF5" w:rsidRPr="006A4691" w:rsidRDefault="00126FF5" w:rsidP="00651653">
            <w:pPr>
              <w:pStyle w:val="afffff3"/>
              <w:jc w:val="both"/>
              <w:rPr>
                <w:rFonts w:ascii="Times New Roman" w:hAnsi="Times New Roman"/>
                <w:sz w:val="24"/>
                <w:szCs w:val="24"/>
              </w:rPr>
            </w:pPr>
            <w:r w:rsidRPr="00126FF5">
              <w:rPr>
                <w:rFonts w:ascii="Times New Roman" w:hAnsi="Times New Roman"/>
                <w:sz w:val="24"/>
                <w:szCs w:val="24"/>
              </w:rPr>
              <w:t>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tc>
        <w:tc>
          <w:tcPr>
            <w:tcW w:w="1984" w:type="dxa"/>
            <w:shd w:val="clear" w:color="auto" w:fill="auto"/>
          </w:tcPr>
          <w:p w14:paraId="64BF1B6B" w14:textId="29BA4161" w:rsidR="00126FF5" w:rsidRPr="005D4CB6" w:rsidRDefault="00126FF5" w:rsidP="005D4CB6">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sidRPr="005D4CB6">
              <w:rPr>
                <w:rFonts w:ascii="Times New Roman" w:hAnsi="Times New Roman" w:cs="Times New Roman"/>
                <w:sz w:val="24"/>
                <w:szCs w:val="24"/>
              </w:rPr>
              <w:t>Не более 20 рабочих дней</w:t>
            </w:r>
          </w:p>
        </w:tc>
        <w:tc>
          <w:tcPr>
            <w:tcW w:w="1843" w:type="dxa"/>
          </w:tcPr>
          <w:p w14:paraId="77F84EA5" w14:textId="77777777" w:rsidR="00126FF5" w:rsidRDefault="006F4304" w:rsidP="00EC1E8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93.19</w:t>
            </w:r>
          </w:p>
          <w:p w14:paraId="128BD0D0" w14:textId="426C19B3" w:rsidR="006F4304" w:rsidRPr="00331598" w:rsidRDefault="006F4304" w:rsidP="00EC1E8B">
            <w:pPr>
              <w:pStyle w:val="af3"/>
              <w:tabs>
                <w:tab w:val="left" w:pos="993"/>
                <w:tab w:val="left" w:pos="127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93.29</w:t>
            </w:r>
          </w:p>
        </w:tc>
      </w:tr>
    </w:tbl>
    <w:p w14:paraId="4D39A114" w14:textId="77777777" w:rsidR="005C6883" w:rsidRPr="00CC3BC8" w:rsidRDefault="005C6883" w:rsidP="005D4CB6">
      <w:pPr>
        <w:tabs>
          <w:tab w:val="left" w:pos="6435"/>
        </w:tabs>
        <w:rPr>
          <w:rFonts w:ascii="Times New Roman" w:hAnsi="Times New Roman" w:cs="Times New Roman"/>
          <w:sz w:val="28"/>
          <w:szCs w:val="28"/>
        </w:rPr>
      </w:pPr>
    </w:p>
    <w:sectPr w:rsidR="005C6883" w:rsidRPr="00CC3BC8" w:rsidSect="005A3E1F">
      <w:pgSz w:w="11906" w:h="16838"/>
      <w:pgMar w:top="1276" w:right="709" w:bottom="1843" w:left="1134" w:header="709"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C688" w14:textId="77777777" w:rsidR="00B44516" w:rsidRDefault="00B44516" w:rsidP="00B72304">
      <w:pPr>
        <w:spacing w:after="0" w:line="240" w:lineRule="auto"/>
      </w:pPr>
      <w:r>
        <w:separator/>
      </w:r>
    </w:p>
  </w:endnote>
  <w:endnote w:type="continuationSeparator" w:id="0">
    <w:p w14:paraId="58A3A601" w14:textId="77777777" w:rsidR="00B44516" w:rsidRDefault="00B44516" w:rsidP="00B72304">
      <w:pPr>
        <w:spacing w:after="0" w:line="240" w:lineRule="auto"/>
      </w:pPr>
      <w:r>
        <w:continuationSeparator/>
      </w:r>
    </w:p>
  </w:endnote>
  <w:endnote w:type="continuationNotice" w:id="1">
    <w:p w14:paraId="24DE0444" w14:textId="77777777" w:rsidR="00B44516" w:rsidRDefault="00B445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A07B" w14:textId="77777777" w:rsidR="004E11A1" w:rsidRDefault="004E11A1" w:rsidP="009F10C8">
    <w:pPr>
      <w:pStyle w:val="af0"/>
      <w:tabs>
        <w:tab w:val="left" w:pos="335"/>
      </w:tabs>
    </w:pPr>
    <w:r>
      <w:tab/>
    </w:r>
    <w:r>
      <w:tab/>
    </w:r>
  </w:p>
  <w:p w14:paraId="1059952F" w14:textId="77777777" w:rsidR="004E11A1" w:rsidRDefault="004E11A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B619" w14:textId="77777777" w:rsidR="00B44516" w:rsidRDefault="00B44516" w:rsidP="00B72304">
      <w:pPr>
        <w:spacing w:after="0" w:line="240" w:lineRule="auto"/>
      </w:pPr>
      <w:r>
        <w:separator/>
      </w:r>
    </w:p>
  </w:footnote>
  <w:footnote w:type="continuationSeparator" w:id="0">
    <w:p w14:paraId="65891CAA" w14:textId="77777777" w:rsidR="00B44516" w:rsidRDefault="00B44516" w:rsidP="00B72304">
      <w:pPr>
        <w:spacing w:after="0" w:line="240" w:lineRule="auto"/>
      </w:pPr>
      <w:r>
        <w:continuationSeparator/>
      </w:r>
    </w:p>
  </w:footnote>
  <w:footnote w:type="continuationNotice" w:id="1">
    <w:p w14:paraId="0286364A" w14:textId="77777777" w:rsidR="00B44516" w:rsidRDefault="00B445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88208"/>
      <w:docPartObj>
        <w:docPartGallery w:val="Page Numbers (Top of Page)"/>
        <w:docPartUnique/>
      </w:docPartObj>
    </w:sdtPr>
    <w:sdtContent>
      <w:p w14:paraId="74238ED2" w14:textId="77777777" w:rsidR="004E11A1" w:rsidRDefault="004E11A1">
        <w:pPr>
          <w:pStyle w:val="ae"/>
          <w:jc w:val="center"/>
        </w:pPr>
        <w:r>
          <w:fldChar w:fldCharType="begin"/>
        </w:r>
        <w:r>
          <w:instrText>PAGE   \* MERGEFORMAT</w:instrText>
        </w:r>
        <w:r>
          <w:fldChar w:fldCharType="separate"/>
        </w:r>
        <w:r w:rsidR="00E64F13">
          <w:rPr>
            <w:noProof/>
          </w:rPr>
          <w:t>47</w:t>
        </w:r>
        <w:r>
          <w:fldChar w:fldCharType="end"/>
        </w:r>
      </w:p>
    </w:sdtContent>
  </w:sdt>
  <w:p w14:paraId="132B0B33" w14:textId="77777777" w:rsidR="004E11A1" w:rsidRDefault="004E11A1" w:rsidP="00577D2C">
    <w:pPr>
      <w:pStyle w:val="ae"/>
      <w:tabs>
        <w:tab w:val="clear" w:pos="4677"/>
        <w:tab w:val="clear" w:pos="9355"/>
        <w:tab w:val="left" w:pos="760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F2CB" w14:textId="77777777" w:rsidR="004E11A1" w:rsidRDefault="004E11A1">
    <w:pPr>
      <w:pStyle w:val="ae"/>
      <w:jc w:val="center"/>
    </w:pPr>
  </w:p>
  <w:p w14:paraId="0BF818F6" w14:textId="77777777" w:rsidR="004E11A1" w:rsidRDefault="004E11A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4653B"/>
    <w:multiLevelType w:val="hybridMultilevel"/>
    <w:tmpl w:val="BA62D5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C942C5D"/>
    <w:multiLevelType w:val="multilevel"/>
    <w:tmpl w:val="96CE05BC"/>
    <w:lvl w:ilvl="0">
      <w:start w:val="38"/>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0E46339B"/>
    <w:multiLevelType w:val="hybridMultilevel"/>
    <w:tmpl w:val="D8BC28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5"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7590"/>
        </w:tabs>
        <w:ind w:left="759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854409"/>
    <w:multiLevelType w:val="hybridMultilevel"/>
    <w:tmpl w:val="8EA85AC4"/>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483266"/>
    <w:multiLevelType w:val="multilevel"/>
    <w:tmpl w:val="5AA6EDBC"/>
    <w:lvl w:ilvl="0">
      <w:start w:val="36"/>
      <w:numFmt w:val="decimal"/>
      <w:lvlText w:val="%1."/>
      <w:lvlJc w:val="left"/>
      <w:pPr>
        <w:ind w:left="1385" w:hanging="675"/>
      </w:pPr>
      <w:rPr>
        <w:rFonts w:hint="default"/>
        <w:b/>
      </w:rPr>
    </w:lvl>
    <w:lvl w:ilvl="1">
      <w:start w:val="1"/>
      <w:numFmt w:val="decimal"/>
      <w:lvlText w:val="%1.%2."/>
      <w:lvlJc w:val="left"/>
      <w:pPr>
        <w:ind w:left="1430"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1F467222"/>
    <w:multiLevelType w:val="multilevel"/>
    <w:tmpl w:val="96CE05BC"/>
    <w:lvl w:ilvl="0">
      <w:start w:val="38"/>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15:restartNumberingAfterBreak="0">
    <w:nsid w:val="22194B80"/>
    <w:multiLevelType w:val="hybridMultilevel"/>
    <w:tmpl w:val="74A8BE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9E5322"/>
    <w:multiLevelType w:val="multilevel"/>
    <w:tmpl w:val="F8D6D0E2"/>
    <w:lvl w:ilvl="0">
      <w:start w:val="1"/>
      <w:numFmt w:val="decimal"/>
      <w:pStyle w:val="1"/>
      <w:lvlText w:val="%1."/>
      <w:lvlJc w:val="left"/>
      <w:pPr>
        <w:ind w:left="720" w:hanging="360"/>
      </w:pPr>
      <w:rPr>
        <w:rFonts w:hint="default"/>
        <w:sz w:val="28"/>
        <w:szCs w:val="28"/>
      </w:rPr>
    </w:lvl>
    <w:lvl w:ilvl="1">
      <w:start w:val="1"/>
      <w:numFmt w:val="decimal"/>
      <w:lvlText w:val="%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5ED2B2C"/>
    <w:multiLevelType w:val="hybridMultilevel"/>
    <w:tmpl w:val="69F66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CC2E84"/>
    <w:multiLevelType w:val="hybridMultilevel"/>
    <w:tmpl w:val="92762FD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15:restartNumberingAfterBreak="0">
    <w:nsid w:val="31024CA6"/>
    <w:multiLevelType w:val="hybridMultilevel"/>
    <w:tmpl w:val="0F129576"/>
    <w:lvl w:ilvl="0" w:tplc="17465B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2F92F39"/>
    <w:multiLevelType w:val="multilevel"/>
    <w:tmpl w:val="79AACDE4"/>
    <w:styleLink w:val="4"/>
    <w:lvl w:ilvl="0">
      <w:start w:val="19"/>
      <w:numFmt w:val="decimal"/>
      <w:lvlText w:val="%1.7.1."/>
      <w:lvlJc w:val="left"/>
      <w:pPr>
        <w:ind w:left="1800" w:hanging="360"/>
      </w:pPr>
      <w:rPr>
        <w:rFonts w:hint="default"/>
      </w:rPr>
    </w:lvl>
    <w:lvl w:ilvl="1">
      <w:start w:val="2"/>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37A97FE1"/>
    <w:multiLevelType w:val="multilevel"/>
    <w:tmpl w:val="4FE21142"/>
    <w:lvl w:ilvl="0">
      <w:start w:val="35"/>
      <w:numFmt w:val="decimal"/>
      <w:lvlText w:val="%1."/>
      <w:lvlJc w:val="left"/>
      <w:pPr>
        <w:ind w:left="810" w:hanging="810"/>
      </w:pPr>
      <w:rPr>
        <w:rFonts w:hint="default"/>
      </w:rPr>
    </w:lvl>
    <w:lvl w:ilvl="1">
      <w:start w:val="1"/>
      <w:numFmt w:val="decimal"/>
      <w:lvlText w:val="%1.%2."/>
      <w:lvlJc w:val="left"/>
      <w:pPr>
        <w:ind w:left="1165" w:hanging="810"/>
      </w:pPr>
      <w:rPr>
        <w:rFonts w:hint="default"/>
      </w:rPr>
    </w:lvl>
    <w:lvl w:ilvl="2">
      <w:start w:val="1"/>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2" w15:restartNumberingAfterBreak="0">
    <w:nsid w:val="3C427FD1"/>
    <w:multiLevelType w:val="multilevel"/>
    <w:tmpl w:val="7CD2144E"/>
    <w:lvl w:ilvl="0">
      <w:start w:val="35"/>
      <w:numFmt w:val="decimal"/>
      <w:lvlText w:val="%1."/>
      <w:lvlJc w:val="left"/>
      <w:pPr>
        <w:ind w:left="1385" w:hanging="675"/>
      </w:pPr>
      <w:rPr>
        <w:rFonts w:hint="default"/>
        <w:b/>
      </w:rPr>
    </w:lvl>
    <w:lvl w:ilvl="1">
      <w:start w:val="3"/>
      <w:numFmt w:val="decimal"/>
      <w:lvlText w:val="%1.%2."/>
      <w:lvlJc w:val="left"/>
      <w:pPr>
        <w:ind w:left="1430"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15:restartNumberingAfterBreak="0">
    <w:nsid w:val="3D6B67DD"/>
    <w:multiLevelType w:val="hybridMultilevel"/>
    <w:tmpl w:val="3BB050E8"/>
    <w:lvl w:ilvl="0" w:tplc="A8987462">
      <w:start w:val="1"/>
      <w:numFmt w:val="decimal"/>
      <w:lvlText w:val="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CC3FAB"/>
    <w:multiLevelType w:val="multilevel"/>
    <w:tmpl w:val="324AB60C"/>
    <w:lvl w:ilvl="0">
      <w:start w:val="35"/>
      <w:numFmt w:val="decimal"/>
      <w:lvlText w:val="%1."/>
      <w:lvlJc w:val="left"/>
      <w:pPr>
        <w:ind w:left="1385" w:hanging="675"/>
      </w:pPr>
      <w:rPr>
        <w:rFonts w:hint="default"/>
        <w:b/>
      </w:rPr>
    </w:lvl>
    <w:lvl w:ilvl="1">
      <w:start w:val="1"/>
      <w:numFmt w:val="decimal"/>
      <w:lvlText w:val="%1.%2."/>
      <w:lvlJc w:val="left"/>
      <w:pPr>
        <w:ind w:left="1430" w:hanging="720"/>
      </w:pPr>
      <w:rPr>
        <w:rFonts w:hint="default"/>
        <w:b w:val="0"/>
        <w:sz w:val="28"/>
        <w:szCs w:val="28"/>
      </w:rPr>
    </w:lvl>
    <w:lvl w:ilvl="2">
      <w:start w:val="3"/>
      <w:numFmt w:val="decimal"/>
      <w:lvlText w:val="%1.%2.%3."/>
      <w:lvlJc w:val="left"/>
      <w:pPr>
        <w:ind w:left="228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42E209F7"/>
    <w:multiLevelType w:val="hybridMultilevel"/>
    <w:tmpl w:val="C80C2938"/>
    <w:lvl w:ilvl="0" w:tplc="C0E6EB3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6A03DA7"/>
    <w:multiLevelType w:val="hybridMultilevel"/>
    <w:tmpl w:val="F53241EA"/>
    <w:lvl w:ilvl="0" w:tplc="2F007A3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9A73F7D"/>
    <w:multiLevelType w:val="multilevel"/>
    <w:tmpl w:val="38D6FAA0"/>
    <w:lvl w:ilvl="0">
      <w:start w:val="5"/>
      <w:numFmt w:val="decimal"/>
      <w:lvlText w:val="%1."/>
      <w:lvlJc w:val="left"/>
      <w:pPr>
        <w:ind w:left="540" w:hanging="540"/>
      </w:pPr>
      <w:rPr>
        <w:rFonts w:hint="default"/>
      </w:rPr>
    </w:lvl>
    <w:lvl w:ilvl="1">
      <w:start w:val="1"/>
      <w:numFmt w:val="decimal"/>
      <w:lvlText w:val="%1.%2."/>
      <w:lvlJc w:val="left"/>
      <w:pPr>
        <w:ind w:left="611" w:hanging="540"/>
      </w:pPr>
      <w:rPr>
        <w:rFonts w:ascii="Times New Roman" w:hAnsi="Times New Roman" w:cs="Times New Roman"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1"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32" w15:restartNumberingAfterBreak="0">
    <w:nsid w:val="516B3116"/>
    <w:multiLevelType w:val="multilevel"/>
    <w:tmpl w:val="B89E0E6A"/>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33" w15:restartNumberingAfterBreak="0">
    <w:nsid w:val="525B263B"/>
    <w:multiLevelType w:val="hybridMultilevel"/>
    <w:tmpl w:val="C40C92D2"/>
    <w:lvl w:ilvl="0" w:tplc="1ABCDE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0A72EB"/>
    <w:multiLevelType w:val="hybridMultilevel"/>
    <w:tmpl w:val="F53241EA"/>
    <w:lvl w:ilvl="0" w:tplc="2F007A3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5932152C"/>
    <w:multiLevelType w:val="multilevel"/>
    <w:tmpl w:val="B734F298"/>
    <w:lvl w:ilvl="0">
      <w:start w:val="1"/>
      <w:numFmt w:val="decimal"/>
      <w:lvlText w:val="%1."/>
      <w:lvlJc w:val="left"/>
      <w:pPr>
        <w:ind w:left="709" w:firstLine="0"/>
      </w:pPr>
      <w:rPr>
        <w:rFonts w:hint="default"/>
        <w:b/>
        <w:sz w:val="28"/>
        <w:szCs w:val="28"/>
      </w:rPr>
    </w:lvl>
    <w:lvl w:ilvl="1">
      <w:start w:val="1"/>
      <w:numFmt w:val="bullet"/>
      <w:lvlText w:val="-"/>
      <w:lvlJc w:val="left"/>
      <w:pPr>
        <w:ind w:left="1418" w:firstLine="0"/>
      </w:pPr>
      <w:rPr>
        <w:rFonts w:ascii="Courier New" w:hAnsi="Courier New" w:hint="default"/>
        <w:b w:val="0"/>
        <w:lang w:val="ru-RU"/>
      </w:rPr>
    </w:lvl>
    <w:lvl w:ilvl="2">
      <w:start w:val="1"/>
      <w:numFmt w:val="decimal"/>
      <w:lvlText w:val="%1.%2.%3."/>
      <w:lvlJc w:val="right"/>
      <w:pPr>
        <w:tabs>
          <w:tab w:val="num" w:pos="709"/>
        </w:tabs>
        <w:ind w:left="0" w:firstLine="709"/>
      </w:pPr>
      <w:rPr>
        <w:rFonts w:hint="default"/>
      </w:rPr>
    </w:lvl>
    <w:lvl w:ilvl="3">
      <w:start w:val="1"/>
      <w:numFmt w:val="decimal"/>
      <w:lvlText w:val="%1.%2.%3.%4."/>
      <w:lvlJc w:val="left"/>
      <w:pPr>
        <w:ind w:left="2836" w:firstLine="0"/>
      </w:pPr>
      <w:rPr>
        <w:rFonts w:hint="default"/>
      </w:rPr>
    </w:lvl>
    <w:lvl w:ilvl="4">
      <w:start w:val="1"/>
      <w:numFmt w:val="decimal"/>
      <w:lvlText w:val="%1.%2.%3.%4.%5."/>
      <w:lvlJc w:val="left"/>
      <w:pPr>
        <w:ind w:left="3545" w:firstLine="0"/>
      </w:pPr>
      <w:rPr>
        <w:rFonts w:hint="default"/>
      </w:rPr>
    </w:lvl>
    <w:lvl w:ilvl="5">
      <w:start w:val="1"/>
      <w:numFmt w:val="decimal"/>
      <w:lvlText w:val="%1.%2.%3.%4.%5.%6."/>
      <w:lvlJc w:val="left"/>
      <w:pPr>
        <w:ind w:left="4254" w:firstLine="0"/>
      </w:pPr>
      <w:rPr>
        <w:rFonts w:hint="default"/>
      </w:rPr>
    </w:lvl>
    <w:lvl w:ilvl="6">
      <w:start w:val="1"/>
      <w:numFmt w:val="decimal"/>
      <w:lvlText w:val="%1.%2.%3.%4.%5.%6.%7."/>
      <w:lvlJc w:val="left"/>
      <w:pPr>
        <w:ind w:left="4963" w:firstLine="0"/>
      </w:pPr>
      <w:rPr>
        <w:rFonts w:hint="default"/>
      </w:rPr>
    </w:lvl>
    <w:lvl w:ilvl="7">
      <w:start w:val="1"/>
      <w:numFmt w:val="decimal"/>
      <w:lvlText w:val="%1.%2.%3.%4.%5.%6.%7.%8."/>
      <w:lvlJc w:val="left"/>
      <w:pPr>
        <w:ind w:left="5672" w:firstLine="0"/>
      </w:pPr>
      <w:rPr>
        <w:rFonts w:hint="default"/>
      </w:rPr>
    </w:lvl>
    <w:lvl w:ilvl="8">
      <w:start w:val="1"/>
      <w:numFmt w:val="decimal"/>
      <w:lvlText w:val="%1.%2.%3.%4.%5.%6.%7.%8.%9."/>
      <w:lvlJc w:val="left"/>
      <w:pPr>
        <w:ind w:left="6381" w:firstLine="0"/>
      </w:pPr>
      <w:rPr>
        <w:rFonts w:hint="default"/>
      </w:rPr>
    </w:lvl>
  </w:abstractNum>
  <w:abstractNum w:abstractNumId="37" w15:restartNumberingAfterBreak="0">
    <w:nsid w:val="5D4E3255"/>
    <w:multiLevelType w:val="multilevel"/>
    <w:tmpl w:val="C63C9540"/>
    <w:lvl w:ilvl="0">
      <w:start w:val="36"/>
      <w:numFmt w:val="decimal"/>
      <w:lvlText w:val="%1."/>
      <w:lvlJc w:val="left"/>
      <w:pPr>
        <w:ind w:left="1385" w:hanging="675"/>
      </w:pPr>
      <w:rPr>
        <w:rFonts w:hint="default"/>
        <w:b/>
      </w:rPr>
    </w:lvl>
    <w:lvl w:ilvl="1">
      <w:start w:val="1"/>
      <w:numFmt w:val="decimal"/>
      <w:lvlText w:val="%1.%2."/>
      <w:lvlJc w:val="left"/>
      <w:pPr>
        <w:ind w:left="1430"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40" w15:restartNumberingAfterBreak="0">
    <w:nsid w:val="62CF6B04"/>
    <w:multiLevelType w:val="multilevel"/>
    <w:tmpl w:val="92BEFA56"/>
    <w:lvl w:ilvl="0">
      <w:start w:val="3"/>
      <w:numFmt w:val="decimal"/>
      <w:lvlText w:val="%1."/>
      <w:lvlJc w:val="left"/>
      <w:pPr>
        <w:ind w:left="1810" w:hanging="675"/>
      </w:pPr>
      <w:rPr>
        <w:rFonts w:hint="default"/>
        <w:b/>
      </w:rPr>
    </w:lvl>
    <w:lvl w:ilvl="1">
      <w:start w:val="1"/>
      <w:numFmt w:val="decimal"/>
      <w:lvlText w:val="%1.%2."/>
      <w:lvlJc w:val="left"/>
      <w:pPr>
        <w:ind w:left="1430" w:hanging="720"/>
      </w:pPr>
      <w:rPr>
        <w:rFonts w:hint="default"/>
        <w:b w:val="0"/>
        <w:sz w:val="28"/>
        <w:szCs w:val="28"/>
      </w:rPr>
    </w:lvl>
    <w:lvl w:ilvl="2">
      <w:start w:val="1"/>
      <w:numFmt w:val="decimal"/>
      <w:lvlText w:val="%1.%2.%3."/>
      <w:lvlJc w:val="left"/>
      <w:pPr>
        <w:ind w:left="1997" w:hanging="720"/>
      </w:pPr>
      <w:rPr>
        <w:rFonts w:hint="default"/>
        <w:b w:val="0"/>
        <w:sz w:val="28"/>
        <w:szCs w:val="28"/>
      </w:rPr>
    </w:lvl>
    <w:lvl w:ilvl="3">
      <w:start w:val="1"/>
      <w:numFmt w:val="decimal"/>
      <w:lvlText w:val="%1.%2.%3.%4."/>
      <w:lvlJc w:val="left"/>
      <w:pPr>
        <w:ind w:left="2924"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15:restartNumberingAfterBreak="0">
    <w:nsid w:val="62EF3FCB"/>
    <w:multiLevelType w:val="hybridMultilevel"/>
    <w:tmpl w:val="8DBE160E"/>
    <w:lvl w:ilvl="0" w:tplc="959042F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2FE00FB"/>
    <w:multiLevelType w:val="hybridMultilevel"/>
    <w:tmpl w:val="F53241EA"/>
    <w:lvl w:ilvl="0" w:tplc="2F007A36">
      <w:start w:val="1"/>
      <w:numFmt w:val="decimal"/>
      <w:lvlText w:val="%1."/>
      <w:lvlJc w:val="left"/>
      <w:pPr>
        <w:ind w:left="659"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3660926"/>
    <w:multiLevelType w:val="hybridMultilevel"/>
    <w:tmpl w:val="F53241EA"/>
    <w:lvl w:ilvl="0" w:tplc="2F007A3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4CE0B21"/>
    <w:multiLevelType w:val="multilevel"/>
    <w:tmpl w:val="2A7AE096"/>
    <w:lvl w:ilvl="0">
      <w:start w:val="3"/>
      <w:numFmt w:val="decimal"/>
      <w:lvlText w:val="%1."/>
      <w:lvlJc w:val="left"/>
      <w:pPr>
        <w:ind w:left="1385" w:hanging="675"/>
      </w:pPr>
      <w:rPr>
        <w:rFonts w:hint="default"/>
        <w:b/>
      </w:rPr>
    </w:lvl>
    <w:lvl w:ilvl="1">
      <w:start w:val="1"/>
      <w:numFmt w:val="decimal"/>
      <w:lvlText w:val="%1.%2."/>
      <w:lvlJc w:val="left"/>
      <w:pPr>
        <w:ind w:left="1288" w:hanging="720"/>
      </w:pPr>
      <w:rPr>
        <w:rFonts w:hint="default"/>
        <w:b w:val="0"/>
        <w:sz w:val="28"/>
        <w:szCs w:val="28"/>
      </w:rPr>
    </w:lvl>
    <w:lvl w:ilvl="2">
      <w:start w:val="1"/>
      <w:numFmt w:val="decimal"/>
      <w:lvlText w:val="%1.%2.%3."/>
      <w:lvlJc w:val="left"/>
      <w:pPr>
        <w:ind w:left="1288" w:hanging="720"/>
      </w:pPr>
      <w:rPr>
        <w:rFonts w:hint="default"/>
      </w:rPr>
    </w:lvl>
    <w:lvl w:ilvl="3">
      <w:start w:val="1"/>
      <w:numFmt w:val="bullet"/>
      <w:lvlText w:val="-"/>
      <w:lvlJc w:val="left"/>
      <w:pPr>
        <w:ind w:left="1648" w:hanging="1080"/>
      </w:pPr>
      <w:rPr>
        <w:rFonts w:ascii="Courier New" w:hAnsi="Courier New"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5" w15:restartNumberingAfterBreak="0">
    <w:nsid w:val="65333436"/>
    <w:multiLevelType w:val="hybridMultilevel"/>
    <w:tmpl w:val="F53241EA"/>
    <w:lvl w:ilvl="0" w:tplc="2F007A3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66465B0E"/>
    <w:multiLevelType w:val="hybridMultilevel"/>
    <w:tmpl w:val="BFDE3DD4"/>
    <w:lvl w:ilvl="0" w:tplc="64488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8" w15:restartNumberingAfterBreak="0">
    <w:nsid w:val="6AA936C3"/>
    <w:multiLevelType w:val="multilevel"/>
    <w:tmpl w:val="EB420226"/>
    <w:lvl w:ilvl="0">
      <w:start w:val="34"/>
      <w:numFmt w:val="decimal"/>
      <w:lvlText w:val="%1."/>
      <w:lvlJc w:val="left"/>
      <w:pPr>
        <w:ind w:left="1385" w:hanging="675"/>
      </w:pPr>
      <w:rPr>
        <w:rFonts w:hint="default"/>
        <w:b/>
      </w:rPr>
    </w:lvl>
    <w:lvl w:ilvl="1">
      <w:start w:val="3"/>
      <w:numFmt w:val="decimal"/>
      <w:lvlText w:val="%1.%2."/>
      <w:lvlJc w:val="left"/>
      <w:pPr>
        <w:ind w:left="1430" w:hanging="720"/>
      </w:pPr>
      <w:rPr>
        <w:rFonts w:hint="default"/>
        <w:b w:val="0"/>
        <w:sz w:val="28"/>
        <w:szCs w:val="28"/>
      </w:rPr>
    </w:lvl>
    <w:lvl w:ilvl="2">
      <w:start w:val="3"/>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9" w15:restartNumberingAfterBreak="0">
    <w:nsid w:val="6E87741B"/>
    <w:multiLevelType w:val="hybridMultilevel"/>
    <w:tmpl w:val="F53241EA"/>
    <w:lvl w:ilvl="0" w:tplc="2F007A3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9203B7"/>
    <w:multiLevelType w:val="hybridMultilevel"/>
    <w:tmpl w:val="F53241EA"/>
    <w:lvl w:ilvl="0" w:tplc="2F007A3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150646A"/>
    <w:multiLevelType w:val="hybridMultilevel"/>
    <w:tmpl w:val="54F6FA7E"/>
    <w:lvl w:ilvl="0" w:tplc="4C2C8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55" w15:restartNumberingAfterBreak="0">
    <w:nsid w:val="7513378F"/>
    <w:multiLevelType w:val="multilevel"/>
    <w:tmpl w:val="F89061E4"/>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56" w15:restartNumberingAfterBreak="0">
    <w:nsid w:val="75E94823"/>
    <w:multiLevelType w:val="multilevel"/>
    <w:tmpl w:val="AA24A1F4"/>
    <w:lvl w:ilvl="0">
      <w:start w:val="1"/>
      <w:numFmt w:val="decimal"/>
      <w:lvlText w:val="%1."/>
      <w:lvlJc w:val="left"/>
      <w:pPr>
        <w:ind w:left="0" w:firstLine="0"/>
      </w:pPr>
      <w:rPr>
        <w:rFonts w:hint="default"/>
        <w:b/>
        <w:sz w:val="28"/>
        <w:szCs w:val="28"/>
      </w:rPr>
    </w:lvl>
    <w:lvl w:ilvl="1">
      <w:start w:val="1"/>
      <w:numFmt w:val="bullet"/>
      <w:lvlText w:val="-"/>
      <w:lvlJc w:val="left"/>
      <w:pPr>
        <w:ind w:left="0" w:firstLine="0"/>
      </w:pPr>
      <w:rPr>
        <w:rFonts w:ascii="Courier New" w:hAnsi="Courier New" w:hint="default"/>
        <w:b w:val="0"/>
        <w:lang w:val="ru-RU"/>
      </w:rPr>
    </w:lvl>
    <w:lvl w:ilvl="2">
      <w:start w:val="1"/>
      <w:numFmt w:val="decimal"/>
      <w:lvlText w:val="%1.%2.%3."/>
      <w:lvlJc w:val="right"/>
      <w:pPr>
        <w:tabs>
          <w:tab w:val="num" w:pos="709"/>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7" w15:restartNumberingAfterBreak="0">
    <w:nsid w:val="76822545"/>
    <w:multiLevelType w:val="multilevel"/>
    <w:tmpl w:val="33AEF29A"/>
    <w:lvl w:ilvl="0">
      <w:start w:val="1"/>
      <w:numFmt w:val="decimal"/>
      <w:lvlText w:val="%1."/>
      <w:lvlJc w:val="left"/>
      <w:pPr>
        <w:ind w:left="709" w:firstLine="0"/>
      </w:pPr>
      <w:rPr>
        <w:rFonts w:hint="default"/>
        <w:b/>
        <w:sz w:val="28"/>
        <w:szCs w:val="28"/>
      </w:rPr>
    </w:lvl>
    <w:lvl w:ilvl="1">
      <w:start w:val="1"/>
      <w:numFmt w:val="decimal"/>
      <w:lvlText w:val="%1.%2."/>
      <w:lvlJc w:val="left"/>
      <w:pPr>
        <w:ind w:left="851" w:firstLine="0"/>
      </w:pPr>
      <w:rPr>
        <w:rFonts w:hint="default"/>
        <w:b w:val="0"/>
        <w:lang w:val="ru-RU"/>
      </w:rPr>
    </w:lvl>
    <w:lvl w:ilvl="2">
      <w:start w:val="1"/>
      <w:numFmt w:val="decimal"/>
      <w:lvlText w:val="%1.%2.%3."/>
      <w:lvlJc w:val="right"/>
      <w:pPr>
        <w:tabs>
          <w:tab w:val="num" w:pos="1419"/>
        </w:tabs>
        <w:ind w:left="710" w:firstLine="0"/>
      </w:pPr>
      <w:rPr>
        <w:rFonts w:hint="default"/>
      </w:rPr>
    </w:lvl>
    <w:lvl w:ilvl="3">
      <w:start w:val="1"/>
      <w:numFmt w:val="decimal"/>
      <w:lvlText w:val="%1.%2.%3.%4."/>
      <w:lvlJc w:val="left"/>
      <w:pPr>
        <w:ind w:left="568" w:firstLine="0"/>
      </w:pPr>
      <w:rPr>
        <w:rFonts w:hint="default"/>
      </w:rPr>
    </w:lvl>
    <w:lvl w:ilvl="4">
      <w:start w:val="1"/>
      <w:numFmt w:val="decimal"/>
      <w:lvlText w:val="%1.%2.%3.%4.%5."/>
      <w:lvlJc w:val="left"/>
      <w:pPr>
        <w:ind w:left="3545" w:firstLine="0"/>
      </w:pPr>
      <w:rPr>
        <w:rFonts w:hint="default"/>
      </w:rPr>
    </w:lvl>
    <w:lvl w:ilvl="5">
      <w:start w:val="1"/>
      <w:numFmt w:val="decimal"/>
      <w:lvlText w:val="%1.%2.%3.%4.%5.%6."/>
      <w:lvlJc w:val="left"/>
      <w:pPr>
        <w:ind w:left="4254" w:firstLine="0"/>
      </w:pPr>
      <w:rPr>
        <w:rFonts w:hint="default"/>
      </w:rPr>
    </w:lvl>
    <w:lvl w:ilvl="6">
      <w:start w:val="1"/>
      <w:numFmt w:val="decimal"/>
      <w:lvlText w:val="%1.%2.%3.%4.%5.%6.%7."/>
      <w:lvlJc w:val="left"/>
      <w:pPr>
        <w:ind w:left="4963" w:firstLine="0"/>
      </w:pPr>
      <w:rPr>
        <w:rFonts w:hint="default"/>
      </w:rPr>
    </w:lvl>
    <w:lvl w:ilvl="7">
      <w:start w:val="1"/>
      <w:numFmt w:val="decimal"/>
      <w:lvlText w:val="%1.%2.%3.%4.%5.%6.%7.%8."/>
      <w:lvlJc w:val="left"/>
      <w:pPr>
        <w:ind w:left="5672" w:firstLine="0"/>
      </w:pPr>
      <w:rPr>
        <w:rFonts w:hint="default"/>
      </w:rPr>
    </w:lvl>
    <w:lvl w:ilvl="8">
      <w:start w:val="1"/>
      <w:numFmt w:val="decimal"/>
      <w:lvlText w:val="%1.%2.%3.%4.%5.%6.%7.%8.%9."/>
      <w:lvlJc w:val="left"/>
      <w:pPr>
        <w:ind w:left="6381" w:firstLine="0"/>
      </w:pPr>
      <w:rPr>
        <w:rFonts w:hint="default"/>
      </w:rPr>
    </w:lvl>
  </w:abstractNum>
  <w:abstractNum w:abstractNumId="58" w15:restartNumberingAfterBreak="0">
    <w:nsid w:val="76B55630"/>
    <w:multiLevelType w:val="hybridMultilevel"/>
    <w:tmpl w:val="F53241EA"/>
    <w:lvl w:ilvl="0" w:tplc="2F007A3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78331A99"/>
    <w:multiLevelType w:val="multilevel"/>
    <w:tmpl w:val="F8B84F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16cid:durableId="326401235">
    <w:abstractNumId w:val="60"/>
  </w:num>
  <w:num w:numId="2" w16cid:durableId="1802112345">
    <w:abstractNumId w:val="15"/>
  </w:num>
  <w:num w:numId="3" w16cid:durableId="1715809673">
    <w:abstractNumId w:val="54"/>
  </w:num>
  <w:num w:numId="4" w16cid:durableId="1551115770">
    <w:abstractNumId w:val="4"/>
  </w:num>
  <w:num w:numId="5" w16cid:durableId="2073695434">
    <w:abstractNumId w:val="26"/>
  </w:num>
  <w:num w:numId="6" w16cid:durableId="338702742">
    <w:abstractNumId w:val="11"/>
  </w:num>
  <w:num w:numId="7" w16cid:durableId="462115494">
    <w:abstractNumId w:val="9"/>
  </w:num>
  <w:num w:numId="8" w16cid:durableId="212274345">
    <w:abstractNumId w:val="35"/>
  </w:num>
  <w:num w:numId="9" w16cid:durableId="759179096">
    <w:abstractNumId w:val="38"/>
  </w:num>
  <w:num w:numId="10" w16cid:durableId="66657602">
    <w:abstractNumId w:val="10"/>
  </w:num>
  <w:num w:numId="11" w16cid:durableId="217134398">
    <w:abstractNumId w:val="30"/>
  </w:num>
  <w:num w:numId="12" w16cid:durableId="1025137706">
    <w:abstractNumId w:val="39"/>
  </w:num>
  <w:num w:numId="13" w16cid:durableId="431243313">
    <w:abstractNumId w:val="5"/>
  </w:num>
  <w:num w:numId="14" w16cid:durableId="809326989">
    <w:abstractNumId w:val="52"/>
  </w:num>
  <w:num w:numId="15" w16cid:durableId="1156797157">
    <w:abstractNumId w:val="31"/>
  </w:num>
  <w:num w:numId="16" w16cid:durableId="1718699306">
    <w:abstractNumId w:val="50"/>
  </w:num>
  <w:num w:numId="17" w16cid:durableId="2098136339">
    <w:abstractNumId w:val="14"/>
  </w:num>
  <w:num w:numId="18" w16cid:durableId="202444904">
    <w:abstractNumId w:val="20"/>
  </w:num>
  <w:num w:numId="19" w16cid:durableId="1014957705">
    <w:abstractNumId w:val="25"/>
  </w:num>
  <w:num w:numId="20" w16cid:durableId="173569029">
    <w:abstractNumId w:val="47"/>
  </w:num>
  <w:num w:numId="21" w16cid:durableId="1923292275">
    <w:abstractNumId w:val="61"/>
  </w:num>
  <w:num w:numId="22" w16cid:durableId="817763901">
    <w:abstractNumId w:val="6"/>
  </w:num>
  <w:num w:numId="23" w16cid:durableId="750470776">
    <w:abstractNumId w:val="62"/>
  </w:num>
  <w:num w:numId="24" w16cid:durableId="360398055">
    <w:abstractNumId w:val="7"/>
  </w:num>
  <w:num w:numId="25" w16cid:durableId="107697482">
    <w:abstractNumId w:val="0"/>
  </w:num>
  <w:num w:numId="26" w16cid:durableId="1241989105">
    <w:abstractNumId w:val="29"/>
  </w:num>
  <w:num w:numId="27" w16cid:durableId="2026440253">
    <w:abstractNumId w:val="57"/>
  </w:num>
  <w:num w:numId="28" w16cid:durableId="842889624">
    <w:abstractNumId w:val="55"/>
  </w:num>
  <w:num w:numId="29" w16cid:durableId="580874088">
    <w:abstractNumId w:val="32"/>
  </w:num>
  <w:num w:numId="30" w16cid:durableId="1186287712">
    <w:abstractNumId w:val="59"/>
  </w:num>
  <w:num w:numId="31" w16cid:durableId="610167483">
    <w:abstractNumId w:val="36"/>
  </w:num>
  <w:num w:numId="32" w16cid:durableId="1057438906">
    <w:abstractNumId w:val="56"/>
  </w:num>
  <w:num w:numId="33" w16cid:durableId="917446919">
    <w:abstractNumId w:val="40"/>
  </w:num>
  <w:num w:numId="34" w16cid:durableId="2096780502">
    <w:abstractNumId w:val="19"/>
  </w:num>
  <w:num w:numId="35" w16cid:durableId="566846107">
    <w:abstractNumId w:val="3"/>
  </w:num>
  <w:num w:numId="36" w16cid:durableId="1960067825">
    <w:abstractNumId w:val="16"/>
  </w:num>
  <w:num w:numId="37" w16cid:durableId="307130299">
    <w:abstractNumId w:val="41"/>
  </w:num>
  <w:num w:numId="38" w16cid:durableId="1473138185">
    <w:abstractNumId w:val="51"/>
  </w:num>
  <w:num w:numId="39" w16cid:durableId="399596304">
    <w:abstractNumId w:val="1"/>
  </w:num>
  <w:num w:numId="40" w16cid:durableId="135224803">
    <w:abstractNumId w:val="23"/>
  </w:num>
  <w:num w:numId="41" w16cid:durableId="1358241015">
    <w:abstractNumId w:val="17"/>
  </w:num>
  <w:num w:numId="42" w16cid:durableId="205608848">
    <w:abstractNumId w:val="42"/>
  </w:num>
  <w:num w:numId="43" w16cid:durableId="248008617">
    <w:abstractNumId w:val="43"/>
  </w:num>
  <w:num w:numId="44" w16cid:durableId="1120763478">
    <w:abstractNumId w:val="27"/>
  </w:num>
  <w:num w:numId="45" w16cid:durableId="629936910">
    <w:abstractNumId w:val="49"/>
  </w:num>
  <w:num w:numId="46" w16cid:durableId="1332291140">
    <w:abstractNumId w:val="34"/>
  </w:num>
  <w:num w:numId="47" w16cid:durableId="13697257">
    <w:abstractNumId w:val="58"/>
  </w:num>
  <w:num w:numId="48" w16cid:durableId="1880119436">
    <w:abstractNumId w:val="33"/>
  </w:num>
  <w:num w:numId="49" w16cid:durableId="1189683065">
    <w:abstractNumId w:val="44"/>
  </w:num>
  <w:num w:numId="50" w16cid:durableId="1156914605">
    <w:abstractNumId w:val="28"/>
  </w:num>
  <w:num w:numId="51" w16cid:durableId="920912288">
    <w:abstractNumId w:val="18"/>
  </w:num>
  <w:num w:numId="52" w16cid:durableId="440034915">
    <w:abstractNumId w:val="13"/>
  </w:num>
  <w:num w:numId="53" w16cid:durableId="852840767">
    <w:abstractNumId w:val="45"/>
  </w:num>
  <w:num w:numId="54" w16cid:durableId="165093557">
    <w:abstractNumId w:val="53"/>
  </w:num>
  <w:num w:numId="55" w16cid:durableId="1925064391">
    <w:abstractNumId w:val="48"/>
  </w:num>
  <w:num w:numId="56" w16cid:durableId="1235118513">
    <w:abstractNumId w:val="24"/>
  </w:num>
  <w:num w:numId="57" w16cid:durableId="1797944540">
    <w:abstractNumId w:val="22"/>
  </w:num>
  <w:num w:numId="58" w16cid:durableId="1331448410">
    <w:abstractNumId w:val="8"/>
  </w:num>
  <w:num w:numId="59" w16cid:durableId="297225727">
    <w:abstractNumId w:val="21"/>
  </w:num>
  <w:num w:numId="60" w16cid:durableId="136725740">
    <w:abstractNumId w:val="47"/>
  </w:num>
  <w:num w:numId="61" w16cid:durableId="656155542">
    <w:abstractNumId w:val="46"/>
  </w:num>
  <w:num w:numId="62" w16cid:durableId="1431009481">
    <w:abstractNumId w:val="37"/>
  </w:num>
  <w:num w:numId="63" w16cid:durableId="1861773555">
    <w:abstractNumId w:val="12"/>
  </w:num>
  <w:num w:numId="64" w16cid:durableId="1849323213">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04"/>
    <w:rsid w:val="000007D0"/>
    <w:rsid w:val="000016F5"/>
    <w:rsid w:val="000018AC"/>
    <w:rsid w:val="000023F0"/>
    <w:rsid w:val="00002497"/>
    <w:rsid w:val="000025D1"/>
    <w:rsid w:val="0000275F"/>
    <w:rsid w:val="00003581"/>
    <w:rsid w:val="000040FD"/>
    <w:rsid w:val="000042E6"/>
    <w:rsid w:val="00005831"/>
    <w:rsid w:val="000064D3"/>
    <w:rsid w:val="00006E29"/>
    <w:rsid w:val="00006F5F"/>
    <w:rsid w:val="0001073A"/>
    <w:rsid w:val="00011331"/>
    <w:rsid w:val="00011DA0"/>
    <w:rsid w:val="00013D3C"/>
    <w:rsid w:val="00013E42"/>
    <w:rsid w:val="00014CF9"/>
    <w:rsid w:val="00015CC9"/>
    <w:rsid w:val="000161F4"/>
    <w:rsid w:val="00016307"/>
    <w:rsid w:val="0001670D"/>
    <w:rsid w:val="00017344"/>
    <w:rsid w:val="00017CD8"/>
    <w:rsid w:val="0002050B"/>
    <w:rsid w:val="00020752"/>
    <w:rsid w:val="000216D8"/>
    <w:rsid w:val="000233BC"/>
    <w:rsid w:val="00023614"/>
    <w:rsid w:val="000239EE"/>
    <w:rsid w:val="00023EC0"/>
    <w:rsid w:val="00024AF6"/>
    <w:rsid w:val="00024C8D"/>
    <w:rsid w:val="00025221"/>
    <w:rsid w:val="00026FF7"/>
    <w:rsid w:val="000279E0"/>
    <w:rsid w:val="00031D6E"/>
    <w:rsid w:val="00031DB0"/>
    <w:rsid w:val="0003260B"/>
    <w:rsid w:val="00033864"/>
    <w:rsid w:val="00034C3D"/>
    <w:rsid w:val="00035C72"/>
    <w:rsid w:val="00037984"/>
    <w:rsid w:val="000411AC"/>
    <w:rsid w:val="000411F2"/>
    <w:rsid w:val="0004206A"/>
    <w:rsid w:val="0004406C"/>
    <w:rsid w:val="0004452B"/>
    <w:rsid w:val="0004565A"/>
    <w:rsid w:val="00045DEC"/>
    <w:rsid w:val="0004625A"/>
    <w:rsid w:val="000462EF"/>
    <w:rsid w:val="00046479"/>
    <w:rsid w:val="00046E83"/>
    <w:rsid w:val="00047033"/>
    <w:rsid w:val="00047037"/>
    <w:rsid w:val="00047078"/>
    <w:rsid w:val="0004707E"/>
    <w:rsid w:val="000504E8"/>
    <w:rsid w:val="00050AE2"/>
    <w:rsid w:val="00050CBD"/>
    <w:rsid w:val="00052429"/>
    <w:rsid w:val="000528E7"/>
    <w:rsid w:val="0005361A"/>
    <w:rsid w:val="000539FD"/>
    <w:rsid w:val="00054325"/>
    <w:rsid w:val="00056026"/>
    <w:rsid w:val="00057D40"/>
    <w:rsid w:val="0006005A"/>
    <w:rsid w:val="000607C2"/>
    <w:rsid w:val="00060F64"/>
    <w:rsid w:val="00061161"/>
    <w:rsid w:val="00061737"/>
    <w:rsid w:val="00061D9D"/>
    <w:rsid w:val="00061EDB"/>
    <w:rsid w:val="00061F0D"/>
    <w:rsid w:val="000621E7"/>
    <w:rsid w:val="0006231D"/>
    <w:rsid w:val="000624B9"/>
    <w:rsid w:val="00062FB8"/>
    <w:rsid w:val="000637A8"/>
    <w:rsid w:val="000641AB"/>
    <w:rsid w:val="000644D8"/>
    <w:rsid w:val="0006461D"/>
    <w:rsid w:val="000651F1"/>
    <w:rsid w:val="000663C8"/>
    <w:rsid w:val="00066BC1"/>
    <w:rsid w:val="00067E62"/>
    <w:rsid w:val="00070F6C"/>
    <w:rsid w:val="00071D40"/>
    <w:rsid w:val="00072350"/>
    <w:rsid w:val="00072D66"/>
    <w:rsid w:val="00072DF0"/>
    <w:rsid w:val="000732CB"/>
    <w:rsid w:val="00073590"/>
    <w:rsid w:val="00073AC7"/>
    <w:rsid w:val="00075709"/>
    <w:rsid w:val="00075986"/>
    <w:rsid w:val="00075F2F"/>
    <w:rsid w:val="00076DF6"/>
    <w:rsid w:val="000770E8"/>
    <w:rsid w:val="000776D2"/>
    <w:rsid w:val="0008066A"/>
    <w:rsid w:val="0008104D"/>
    <w:rsid w:val="00081881"/>
    <w:rsid w:val="00081AD5"/>
    <w:rsid w:val="00081FFD"/>
    <w:rsid w:val="00082414"/>
    <w:rsid w:val="000826AA"/>
    <w:rsid w:val="00083340"/>
    <w:rsid w:val="0008359A"/>
    <w:rsid w:val="000849B1"/>
    <w:rsid w:val="00084F25"/>
    <w:rsid w:val="000852B2"/>
    <w:rsid w:val="000852D2"/>
    <w:rsid w:val="00086C97"/>
    <w:rsid w:val="0009048E"/>
    <w:rsid w:val="00092C64"/>
    <w:rsid w:val="00092E62"/>
    <w:rsid w:val="00093134"/>
    <w:rsid w:val="000941FB"/>
    <w:rsid w:val="00094DFB"/>
    <w:rsid w:val="00095A44"/>
    <w:rsid w:val="00095A8F"/>
    <w:rsid w:val="00095B6F"/>
    <w:rsid w:val="00096768"/>
    <w:rsid w:val="00096EDB"/>
    <w:rsid w:val="00097766"/>
    <w:rsid w:val="00097DE3"/>
    <w:rsid w:val="000A011C"/>
    <w:rsid w:val="000A01C8"/>
    <w:rsid w:val="000A107A"/>
    <w:rsid w:val="000A1C0D"/>
    <w:rsid w:val="000A39D7"/>
    <w:rsid w:val="000A46AA"/>
    <w:rsid w:val="000A4801"/>
    <w:rsid w:val="000A4BDD"/>
    <w:rsid w:val="000A6D28"/>
    <w:rsid w:val="000A721E"/>
    <w:rsid w:val="000A72BF"/>
    <w:rsid w:val="000A76FF"/>
    <w:rsid w:val="000A78F8"/>
    <w:rsid w:val="000B11B7"/>
    <w:rsid w:val="000B1331"/>
    <w:rsid w:val="000B1378"/>
    <w:rsid w:val="000B18A1"/>
    <w:rsid w:val="000B286A"/>
    <w:rsid w:val="000B3840"/>
    <w:rsid w:val="000B4995"/>
    <w:rsid w:val="000B5E8C"/>
    <w:rsid w:val="000B6561"/>
    <w:rsid w:val="000C0F36"/>
    <w:rsid w:val="000C1126"/>
    <w:rsid w:val="000C1149"/>
    <w:rsid w:val="000C3640"/>
    <w:rsid w:val="000C49E5"/>
    <w:rsid w:val="000C5812"/>
    <w:rsid w:val="000C58C8"/>
    <w:rsid w:val="000C5A11"/>
    <w:rsid w:val="000C67CA"/>
    <w:rsid w:val="000C7743"/>
    <w:rsid w:val="000C7B39"/>
    <w:rsid w:val="000C7F47"/>
    <w:rsid w:val="000D0497"/>
    <w:rsid w:val="000D1EED"/>
    <w:rsid w:val="000D2528"/>
    <w:rsid w:val="000D29C5"/>
    <w:rsid w:val="000D2FF8"/>
    <w:rsid w:val="000D3742"/>
    <w:rsid w:val="000D4981"/>
    <w:rsid w:val="000D56A1"/>
    <w:rsid w:val="000D58CE"/>
    <w:rsid w:val="000D5B2D"/>
    <w:rsid w:val="000D6878"/>
    <w:rsid w:val="000D6A9A"/>
    <w:rsid w:val="000D6D6C"/>
    <w:rsid w:val="000D77B4"/>
    <w:rsid w:val="000D78E5"/>
    <w:rsid w:val="000E0DB3"/>
    <w:rsid w:val="000E1360"/>
    <w:rsid w:val="000E1A10"/>
    <w:rsid w:val="000E1E94"/>
    <w:rsid w:val="000E2927"/>
    <w:rsid w:val="000E2CCE"/>
    <w:rsid w:val="000E3849"/>
    <w:rsid w:val="000E3A2B"/>
    <w:rsid w:val="000E3EAE"/>
    <w:rsid w:val="000E42A4"/>
    <w:rsid w:val="000E61D1"/>
    <w:rsid w:val="000E6681"/>
    <w:rsid w:val="000E68DD"/>
    <w:rsid w:val="000E7640"/>
    <w:rsid w:val="000F0270"/>
    <w:rsid w:val="000F15EB"/>
    <w:rsid w:val="000F1BA1"/>
    <w:rsid w:val="000F2559"/>
    <w:rsid w:val="000F2641"/>
    <w:rsid w:val="000F3AB3"/>
    <w:rsid w:val="000F4F1F"/>
    <w:rsid w:val="000F5155"/>
    <w:rsid w:val="000F51D9"/>
    <w:rsid w:val="000F632C"/>
    <w:rsid w:val="000F737C"/>
    <w:rsid w:val="00100427"/>
    <w:rsid w:val="001011BB"/>
    <w:rsid w:val="00102357"/>
    <w:rsid w:val="00102493"/>
    <w:rsid w:val="00103BE5"/>
    <w:rsid w:val="00103C4A"/>
    <w:rsid w:val="001042C0"/>
    <w:rsid w:val="00104D72"/>
    <w:rsid w:val="00105D00"/>
    <w:rsid w:val="00105F8C"/>
    <w:rsid w:val="00106212"/>
    <w:rsid w:val="001064A7"/>
    <w:rsid w:val="0010687B"/>
    <w:rsid w:val="00106C33"/>
    <w:rsid w:val="00107C8F"/>
    <w:rsid w:val="001107D0"/>
    <w:rsid w:val="00110AF9"/>
    <w:rsid w:val="00110D96"/>
    <w:rsid w:val="00111BAA"/>
    <w:rsid w:val="00112297"/>
    <w:rsid w:val="00112739"/>
    <w:rsid w:val="00113107"/>
    <w:rsid w:val="001136CC"/>
    <w:rsid w:val="00113AD0"/>
    <w:rsid w:val="001140E0"/>
    <w:rsid w:val="0011423D"/>
    <w:rsid w:val="00114354"/>
    <w:rsid w:val="0011494F"/>
    <w:rsid w:val="001149EF"/>
    <w:rsid w:val="0011618D"/>
    <w:rsid w:val="001208B7"/>
    <w:rsid w:val="00121E99"/>
    <w:rsid w:val="001228CF"/>
    <w:rsid w:val="00122C89"/>
    <w:rsid w:val="00122E6D"/>
    <w:rsid w:val="00123753"/>
    <w:rsid w:val="001239D0"/>
    <w:rsid w:val="00123BE0"/>
    <w:rsid w:val="00124BE1"/>
    <w:rsid w:val="00125267"/>
    <w:rsid w:val="0012528F"/>
    <w:rsid w:val="001265FC"/>
    <w:rsid w:val="0012663A"/>
    <w:rsid w:val="001268E6"/>
    <w:rsid w:val="00126A4C"/>
    <w:rsid w:val="00126FF5"/>
    <w:rsid w:val="00127031"/>
    <w:rsid w:val="0013061E"/>
    <w:rsid w:val="00131C34"/>
    <w:rsid w:val="00131E90"/>
    <w:rsid w:val="00132CE3"/>
    <w:rsid w:val="00132F40"/>
    <w:rsid w:val="0013343E"/>
    <w:rsid w:val="0013383C"/>
    <w:rsid w:val="00134267"/>
    <w:rsid w:val="00134A3D"/>
    <w:rsid w:val="001356AC"/>
    <w:rsid w:val="00135924"/>
    <w:rsid w:val="00135DBB"/>
    <w:rsid w:val="001361E7"/>
    <w:rsid w:val="001362E3"/>
    <w:rsid w:val="00136706"/>
    <w:rsid w:val="00136ABB"/>
    <w:rsid w:val="00137850"/>
    <w:rsid w:val="00137C1A"/>
    <w:rsid w:val="00142272"/>
    <w:rsid w:val="001435ED"/>
    <w:rsid w:val="00143A3D"/>
    <w:rsid w:val="00145515"/>
    <w:rsid w:val="001507C6"/>
    <w:rsid w:val="001509B0"/>
    <w:rsid w:val="001509DA"/>
    <w:rsid w:val="0015161C"/>
    <w:rsid w:val="00151DD7"/>
    <w:rsid w:val="00152676"/>
    <w:rsid w:val="00152C89"/>
    <w:rsid w:val="00152CA6"/>
    <w:rsid w:val="00152D53"/>
    <w:rsid w:val="00155848"/>
    <w:rsid w:val="00156CE1"/>
    <w:rsid w:val="0015786D"/>
    <w:rsid w:val="00157D6C"/>
    <w:rsid w:val="001605D6"/>
    <w:rsid w:val="00161202"/>
    <w:rsid w:val="001617E9"/>
    <w:rsid w:val="00162288"/>
    <w:rsid w:val="001634E3"/>
    <w:rsid w:val="0016356F"/>
    <w:rsid w:val="00164DB8"/>
    <w:rsid w:val="00166186"/>
    <w:rsid w:val="001668C2"/>
    <w:rsid w:val="0016782B"/>
    <w:rsid w:val="00170097"/>
    <w:rsid w:val="00170B78"/>
    <w:rsid w:val="00170CB1"/>
    <w:rsid w:val="00171E36"/>
    <w:rsid w:val="0017215E"/>
    <w:rsid w:val="00172437"/>
    <w:rsid w:val="00172F18"/>
    <w:rsid w:val="00172F94"/>
    <w:rsid w:val="001733A9"/>
    <w:rsid w:val="00173596"/>
    <w:rsid w:val="00173672"/>
    <w:rsid w:val="00174985"/>
    <w:rsid w:val="00174FEC"/>
    <w:rsid w:val="0017593E"/>
    <w:rsid w:val="001761E8"/>
    <w:rsid w:val="001762F1"/>
    <w:rsid w:val="00176E5E"/>
    <w:rsid w:val="001770F2"/>
    <w:rsid w:val="00177C92"/>
    <w:rsid w:val="001802AE"/>
    <w:rsid w:val="00180CF0"/>
    <w:rsid w:val="00181834"/>
    <w:rsid w:val="00181AD9"/>
    <w:rsid w:val="00181C79"/>
    <w:rsid w:val="00183D61"/>
    <w:rsid w:val="00184139"/>
    <w:rsid w:val="001853BC"/>
    <w:rsid w:val="00185BC0"/>
    <w:rsid w:val="00185E05"/>
    <w:rsid w:val="00186007"/>
    <w:rsid w:val="001865C6"/>
    <w:rsid w:val="00186E18"/>
    <w:rsid w:val="00187ACB"/>
    <w:rsid w:val="00190046"/>
    <w:rsid w:val="001905FF"/>
    <w:rsid w:val="00190C34"/>
    <w:rsid w:val="00190D08"/>
    <w:rsid w:val="00190E96"/>
    <w:rsid w:val="0019266C"/>
    <w:rsid w:val="00193073"/>
    <w:rsid w:val="00194A17"/>
    <w:rsid w:val="00195434"/>
    <w:rsid w:val="0019581C"/>
    <w:rsid w:val="00195E00"/>
    <w:rsid w:val="00196B37"/>
    <w:rsid w:val="00196C8E"/>
    <w:rsid w:val="00197195"/>
    <w:rsid w:val="0019721B"/>
    <w:rsid w:val="001A0043"/>
    <w:rsid w:val="001A2A1E"/>
    <w:rsid w:val="001A35B6"/>
    <w:rsid w:val="001A5FE2"/>
    <w:rsid w:val="001A619A"/>
    <w:rsid w:val="001A638F"/>
    <w:rsid w:val="001A729C"/>
    <w:rsid w:val="001B05DD"/>
    <w:rsid w:val="001B061D"/>
    <w:rsid w:val="001B1AC9"/>
    <w:rsid w:val="001B2B88"/>
    <w:rsid w:val="001B41F6"/>
    <w:rsid w:val="001B45C4"/>
    <w:rsid w:val="001B5D4A"/>
    <w:rsid w:val="001B5DBF"/>
    <w:rsid w:val="001B5DF2"/>
    <w:rsid w:val="001B7383"/>
    <w:rsid w:val="001B7658"/>
    <w:rsid w:val="001B7F12"/>
    <w:rsid w:val="001C0D9E"/>
    <w:rsid w:val="001C3D4B"/>
    <w:rsid w:val="001C3E54"/>
    <w:rsid w:val="001C4231"/>
    <w:rsid w:val="001C4564"/>
    <w:rsid w:val="001C4570"/>
    <w:rsid w:val="001C791A"/>
    <w:rsid w:val="001C7930"/>
    <w:rsid w:val="001D039F"/>
    <w:rsid w:val="001D079D"/>
    <w:rsid w:val="001D1CC7"/>
    <w:rsid w:val="001D1DC2"/>
    <w:rsid w:val="001D25BD"/>
    <w:rsid w:val="001D25EE"/>
    <w:rsid w:val="001D2CB3"/>
    <w:rsid w:val="001D372C"/>
    <w:rsid w:val="001D3765"/>
    <w:rsid w:val="001D3CB9"/>
    <w:rsid w:val="001D3FCF"/>
    <w:rsid w:val="001D4174"/>
    <w:rsid w:val="001D4DBA"/>
    <w:rsid w:val="001D5A3B"/>
    <w:rsid w:val="001D5C8C"/>
    <w:rsid w:val="001D6CF0"/>
    <w:rsid w:val="001D6D32"/>
    <w:rsid w:val="001D74EF"/>
    <w:rsid w:val="001D7DCF"/>
    <w:rsid w:val="001E0C3E"/>
    <w:rsid w:val="001E0F90"/>
    <w:rsid w:val="001E0FD4"/>
    <w:rsid w:val="001E127A"/>
    <w:rsid w:val="001E1EE3"/>
    <w:rsid w:val="001E1FCB"/>
    <w:rsid w:val="001E2C64"/>
    <w:rsid w:val="001E4614"/>
    <w:rsid w:val="001E582A"/>
    <w:rsid w:val="001E5B2F"/>
    <w:rsid w:val="001E623C"/>
    <w:rsid w:val="001E77C0"/>
    <w:rsid w:val="001E7A25"/>
    <w:rsid w:val="001F03B1"/>
    <w:rsid w:val="001F19D6"/>
    <w:rsid w:val="001F1A1C"/>
    <w:rsid w:val="001F1DB6"/>
    <w:rsid w:val="001F21A5"/>
    <w:rsid w:val="001F29CB"/>
    <w:rsid w:val="001F2E42"/>
    <w:rsid w:val="001F3FF8"/>
    <w:rsid w:val="001F4121"/>
    <w:rsid w:val="001F4988"/>
    <w:rsid w:val="001F58E7"/>
    <w:rsid w:val="001F5E0A"/>
    <w:rsid w:val="001F690E"/>
    <w:rsid w:val="001F6DF7"/>
    <w:rsid w:val="00200A40"/>
    <w:rsid w:val="002017BD"/>
    <w:rsid w:val="002017E4"/>
    <w:rsid w:val="00201B24"/>
    <w:rsid w:val="00201E03"/>
    <w:rsid w:val="00201E8C"/>
    <w:rsid w:val="00203BCB"/>
    <w:rsid w:val="00204180"/>
    <w:rsid w:val="00204677"/>
    <w:rsid w:val="002047B4"/>
    <w:rsid w:val="002060A4"/>
    <w:rsid w:val="0020678C"/>
    <w:rsid w:val="00206878"/>
    <w:rsid w:val="0020692D"/>
    <w:rsid w:val="00206F59"/>
    <w:rsid w:val="00206F6C"/>
    <w:rsid w:val="002070DE"/>
    <w:rsid w:val="002071A0"/>
    <w:rsid w:val="00210361"/>
    <w:rsid w:val="00210786"/>
    <w:rsid w:val="00210E6B"/>
    <w:rsid w:val="002111D6"/>
    <w:rsid w:val="00212EF4"/>
    <w:rsid w:val="0021369D"/>
    <w:rsid w:val="002139D1"/>
    <w:rsid w:val="0021481F"/>
    <w:rsid w:val="00214AA8"/>
    <w:rsid w:val="00214BB6"/>
    <w:rsid w:val="0021531E"/>
    <w:rsid w:val="00215393"/>
    <w:rsid w:val="002160A7"/>
    <w:rsid w:val="002166A4"/>
    <w:rsid w:val="00216CD7"/>
    <w:rsid w:val="00216D36"/>
    <w:rsid w:val="0021783F"/>
    <w:rsid w:val="002204F4"/>
    <w:rsid w:val="00221420"/>
    <w:rsid w:val="00221791"/>
    <w:rsid w:val="00222617"/>
    <w:rsid w:val="002232AB"/>
    <w:rsid w:val="00223598"/>
    <w:rsid w:val="00223B8B"/>
    <w:rsid w:val="00223DD7"/>
    <w:rsid w:val="002242FF"/>
    <w:rsid w:val="00224D7E"/>
    <w:rsid w:val="00225178"/>
    <w:rsid w:val="00226B91"/>
    <w:rsid w:val="00226B94"/>
    <w:rsid w:val="00230025"/>
    <w:rsid w:val="00230506"/>
    <w:rsid w:val="00230AE1"/>
    <w:rsid w:val="00230CD7"/>
    <w:rsid w:val="0023193E"/>
    <w:rsid w:val="0023263F"/>
    <w:rsid w:val="002338BE"/>
    <w:rsid w:val="00233B47"/>
    <w:rsid w:val="00234876"/>
    <w:rsid w:val="00240753"/>
    <w:rsid w:val="00241BEA"/>
    <w:rsid w:val="00241F57"/>
    <w:rsid w:val="00242ADF"/>
    <w:rsid w:val="00243BF1"/>
    <w:rsid w:val="0024431D"/>
    <w:rsid w:val="00245CAD"/>
    <w:rsid w:val="00245DE9"/>
    <w:rsid w:val="00245F9D"/>
    <w:rsid w:val="00246000"/>
    <w:rsid w:val="00246208"/>
    <w:rsid w:val="0024685D"/>
    <w:rsid w:val="00247402"/>
    <w:rsid w:val="00247745"/>
    <w:rsid w:val="0025003E"/>
    <w:rsid w:val="00250422"/>
    <w:rsid w:val="00250522"/>
    <w:rsid w:val="002506EE"/>
    <w:rsid w:val="00250B10"/>
    <w:rsid w:val="00251C88"/>
    <w:rsid w:val="00252202"/>
    <w:rsid w:val="00252EDB"/>
    <w:rsid w:val="002538DE"/>
    <w:rsid w:val="00254A13"/>
    <w:rsid w:val="00254E5D"/>
    <w:rsid w:val="00256523"/>
    <w:rsid w:val="00256BD5"/>
    <w:rsid w:val="00256C1B"/>
    <w:rsid w:val="00260CE0"/>
    <w:rsid w:val="00261B4A"/>
    <w:rsid w:val="00262AA4"/>
    <w:rsid w:val="00263C4F"/>
    <w:rsid w:val="00264A20"/>
    <w:rsid w:val="00264AB9"/>
    <w:rsid w:val="00265400"/>
    <w:rsid w:val="00265873"/>
    <w:rsid w:val="002661B0"/>
    <w:rsid w:val="00266FD4"/>
    <w:rsid w:val="0026722F"/>
    <w:rsid w:val="0026735E"/>
    <w:rsid w:val="00267963"/>
    <w:rsid w:val="002704F0"/>
    <w:rsid w:val="0027058F"/>
    <w:rsid w:val="00270F17"/>
    <w:rsid w:val="00271770"/>
    <w:rsid w:val="00271D37"/>
    <w:rsid w:val="00271E23"/>
    <w:rsid w:val="00272C0E"/>
    <w:rsid w:val="002732AB"/>
    <w:rsid w:val="002747A7"/>
    <w:rsid w:val="00275ACE"/>
    <w:rsid w:val="002775FB"/>
    <w:rsid w:val="0028071F"/>
    <w:rsid w:val="00280ADD"/>
    <w:rsid w:val="00282C19"/>
    <w:rsid w:val="0028489A"/>
    <w:rsid w:val="002848CB"/>
    <w:rsid w:val="00284A49"/>
    <w:rsid w:val="002850B6"/>
    <w:rsid w:val="00285A7F"/>
    <w:rsid w:val="00287E1C"/>
    <w:rsid w:val="00290682"/>
    <w:rsid w:val="00290AEA"/>
    <w:rsid w:val="00290FBD"/>
    <w:rsid w:val="0029234D"/>
    <w:rsid w:val="00292589"/>
    <w:rsid w:val="00292EAD"/>
    <w:rsid w:val="0029346B"/>
    <w:rsid w:val="002962DE"/>
    <w:rsid w:val="002967A5"/>
    <w:rsid w:val="002A2B77"/>
    <w:rsid w:val="002A4287"/>
    <w:rsid w:val="002A5839"/>
    <w:rsid w:val="002A5B8C"/>
    <w:rsid w:val="002A5BB8"/>
    <w:rsid w:val="002A6042"/>
    <w:rsid w:val="002A7A2F"/>
    <w:rsid w:val="002A7B5D"/>
    <w:rsid w:val="002B06E2"/>
    <w:rsid w:val="002B08CA"/>
    <w:rsid w:val="002B09AC"/>
    <w:rsid w:val="002B1A62"/>
    <w:rsid w:val="002B249F"/>
    <w:rsid w:val="002B3183"/>
    <w:rsid w:val="002B3F1B"/>
    <w:rsid w:val="002B4846"/>
    <w:rsid w:val="002B4BB0"/>
    <w:rsid w:val="002B668C"/>
    <w:rsid w:val="002B6F94"/>
    <w:rsid w:val="002B73AA"/>
    <w:rsid w:val="002B7EF0"/>
    <w:rsid w:val="002C0ADF"/>
    <w:rsid w:val="002C1AE7"/>
    <w:rsid w:val="002C21D4"/>
    <w:rsid w:val="002C4602"/>
    <w:rsid w:val="002C4CC8"/>
    <w:rsid w:val="002C52D9"/>
    <w:rsid w:val="002C553A"/>
    <w:rsid w:val="002C5FBA"/>
    <w:rsid w:val="002C6743"/>
    <w:rsid w:val="002C6F22"/>
    <w:rsid w:val="002C71AC"/>
    <w:rsid w:val="002D04CD"/>
    <w:rsid w:val="002D0800"/>
    <w:rsid w:val="002D1B49"/>
    <w:rsid w:val="002D1E45"/>
    <w:rsid w:val="002D2EBF"/>
    <w:rsid w:val="002D344C"/>
    <w:rsid w:val="002D415A"/>
    <w:rsid w:val="002D46C5"/>
    <w:rsid w:val="002D4ACF"/>
    <w:rsid w:val="002D543C"/>
    <w:rsid w:val="002D5530"/>
    <w:rsid w:val="002D714A"/>
    <w:rsid w:val="002D75A5"/>
    <w:rsid w:val="002E0651"/>
    <w:rsid w:val="002E094F"/>
    <w:rsid w:val="002E10B8"/>
    <w:rsid w:val="002E1C81"/>
    <w:rsid w:val="002E1E57"/>
    <w:rsid w:val="002E2508"/>
    <w:rsid w:val="002E2FD2"/>
    <w:rsid w:val="002E30E7"/>
    <w:rsid w:val="002E33DA"/>
    <w:rsid w:val="002E3661"/>
    <w:rsid w:val="002E4947"/>
    <w:rsid w:val="002E4BE0"/>
    <w:rsid w:val="002E505F"/>
    <w:rsid w:val="002E606A"/>
    <w:rsid w:val="002E70B6"/>
    <w:rsid w:val="002E7B1B"/>
    <w:rsid w:val="002F0021"/>
    <w:rsid w:val="002F056E"/>
    <w:rsid w:val="002F1231"/>
    <w:rsid w:val="002F1B45"/>
    <w:rsid w:val="002F1F45"/>
    <w:rsid w:val="002F2204"/>
    <w:rsid w:val="002F325D"/>
    <w:rsid w:val="002F3F6A"/>
    <w:rsid w:val="002F70D0"/>
    <w:rsid w:val="0030065E"/>
    <w:rsid w:val="0030072F"/>
    <w:rsid w:val="00300C0F"/>
    <w:rsid w:val="00301EBA"/>
    <w:rsid w:val="003021BF"/>
    <w:rsid w:val="00302289"/>
    <w:rsid w:val="00302F5B"/>
    <w:rsid w:val="00303E87"/>
    <w:rsid w:val="00303F7B"/>
    <w:rsid w:val="003041A9"/>
    <w:rsid w:val="00304C61"/>
    <w:rsid w:val="003051B1"/>
    <w:rsid w:val="0030711B"/>
    <w:rsid w:val="00307124"/>
    <w:rsid w:val="00307F6E"/>
    <w:rsid w:val="00311A27"/>
    <w:rsid w:val="00311F8C"/>
    <w:rsid w:val="00312BCE"/>
    <w:rsid w:val="00312E2B"/>
    <w:rsid w:val="003148B4"/>
    <w:rsid w:val="0031499C"/>
    <w:rsid w:val="00315935"/>
    <w:rsid w:val="00315B31"/>
    <w:rsid w:val="00316A06"/>
    <w:rsid w:val="00316A8F"/>
    <w:rsid w:val="00317F78"/>
    <w:rsid w:val="00320A9D"/>
    <w:rsid w:val="0032117C"/>
    <w:rsid w:val="00321901"/>
    <w:rsid w:val="00323A20"/>
    <w:rsid w:val="00323AE0"/>
    <w:rsid w:val="00324443"/>
    <w:rsid w:val="00324B32"/>
    <w:rsid w:val="00324D77"/>
    <w:rsid w:val="00325189"/>
    <w:rsid w:val="003257FF"/>
    <w:rsid w:val="00325B1C"/>
    <w:rsid w:val="00325EF1"/>
    <w:rsid w:val="00327B09"/>
    <w:rsid w:val="00330DEC"/>
    <w:rsid w:val="00331598"/>
    <w:rsid w:val="00332435"/>
    <w:rsid w:val="00333638"/>
    <w:rsid w:val="00333D77"/>
    <w:rsid w:val="00333D94"/>
    <w:rsid w:val="00333E19"/>
    <w:rsid w:val="00334480"/>
    <w:rsid w:val="00334E16"/>
    <w:rsid w:val="0033546B"/>
    <w:rsid w:val="003378D0"/>
    <w:rsid w:val="0034051C"/>
    <w:rsid w:val="003409EF"/>
    <w:rsid w:val="00341610"/>
    <w:rsid w:val="00341A8F"/>
    <w:rsid w:val="0034206A"/>
    <w:rsid w:val="003425A7"/>
    <w:rsid w:val="00343F21"/>
    <w:rsid w:val="00345D0C"/>
    <w:rsid w:val="00345EAE"/>
    <w:rsid w:val="00345EF1"/>
    <w:rsid w:val="003462E7"/>
    <w:rsid w:val="003465F6"/>
    <w:rsid w:val="003507BE"/>
    <w:rsid w:val="00350BF5"/>
    <w:rsid w:val="003528FA"/>
    <w:rsid w:val="0035355F"/>
    <w:rsid w:val="00353F47"/>
    <w:rsid w:val="00354656"/>
    <w:rsid w:val="003549CF"/>
    <w:rsid w:val="00354B2A"/>
    <w:rsid w:val="003554C6"/>
    <w:rsid w:val="00355978"/>
    <w:rsid w:val="00355FEE"/>
    <w:rsid w:val="003560F1"/>
    <w:rsid w:val="00356CC6"/>
    <w:rsid w:val="00356EA5"/>
    <w:rsid w:val="003570E5"/>
    <w:rsid w:val="00357922"/>
    <w:rsid w:val="00357A68"/>
    <w:rsid w:val="003600B4"/>
    <w:rsid w:val="00360157"/>
    <w:rsid w:val="003602D1"/>
    <w:rsid w:val="003628F5"/>
    <w:rsid w:val="00362FA6"/>
    <w:rsid w:val="0036387D"/>
    <w:rsid w:val="00363B0A"/>
    <w:rsid w:val="0036407B"/>
    <w:rsid w:val="003642D9"/>
    <w:rsid w:val="003656AB"/>
    <w:rsid w:val="0036701A"/>
    <w:rsid w:val="003674C8"/>
    <w:rsid w:val="00367C2B"/>
    <w:rsid w:val="00367CB9"/>
    <w:rsid w:val="0037058C"/>
    <w:rsid w:val="00370F5A"/>
    <w:rsid w:val="003716E1"/>
    <w:rsid w:val="00372859"/>
    <w:rsid w:val="003733D7"/>
    <w:rsid w:val="00373415"/>
    <w:rsid w:val="00375980"/>
    <w:rsid w:val="0037607C"/>
    <w:rsid w:val="003765A2"/>
    <w:rsid w:val="00377B0A"/>
    <w:rsid w:val="003808FF"/>
    <w:rsid w:val="003821F4"/>
    <w:rsid w:val="00382B5F"/>
    <w:rsid w:val="00383832"/>
    <w:rsid w:val="00383E72"/>
    <w:rsid w:val="00384CFC"/>
    <w:rsid w:val="003867A4"/>
    <w:rsid w:val="00386F40"/>
    <w:rsid w:val="0038705A"/>
    <w:rsid w:val="00387BAD"/>
    <w:rsid w:val="00390057"/>
    <w:rsid w:val="00390499"/>
    <w:rsid w:val="00390720"/>
    <w:rsid w:val="00390A18"/>
    <w:rsid w:val="00394866"/>
    <w:rsid w:val="0039546C"/>
    <w:rsid w:val="00395C8E"/>
    <w:rsid w:val="00396186"/>
    <w:rsid w:val="003968C2"/>
    <w:rsid w:val="00396FF9"/>
    <w:rsid w:val="003973C9"/>
    <w:rsid w:val="003A022F"/>
    <w:rsid w:val="003A13E0"/>
    <w:rsid w:val="003A1718"/>
    <w:rsid w:val="003A2395"/>
    <w:rsid w:val="003A23BF"/>
    <w:rsid w:val="003A2C5A"/>
    <w:rsid w:val="003A3B26"/>
    <w:rsid w:val="003A47BB"/>
    <w:rsid w:val="003A5368"/>
    <w:rsid w:val="003A5C03"/>
    <w:rsid w:val="003A643E"/>
    <w:rsid w:val="003A6493"/>
    <w:rsid w:val="003A6F4A"/>
    <w:rsid w:val="003A7489"/>
    <w:rsid w:val="003A7EBF"/>
    <w:rsid w:val="003B1963"/>
    <w:rsid w:val="003B20AE"/>
    <w:rsid w:val="003B262D"/>
    <w:rsid w:val="003B2E61"/>
    <w:rsid w:val="003B3484"/>
    <w:rsid w:val="003B3B8C"/>
    <w:rsid w:val="003B68A4"/>
    <w:rsid w:val="003B7019"/>
    <w:rsid w:val="003B7463"/>
    <w:rsid w:val="003B788C"/>
    <w:rsid w:val="003B79E1"/>
    <w:rsid w:val="003C22B4"/>
    <w:rsid w:val="003C244E"/>
    <w:rsid w:val="003C2F07"/>
    <w:rsid w:val="003C4124"/>
    <w:rsid w:val="003C4D53"/>
    <w:rsid w:val="003C5442"/>
    <w:rsid w:val="003C5942"/>
    <w:rsid w:val="003C5ADE"/>
    <w:rsid w:val="003C667B"/>
    <w:rsid w:val="003C7259"/>
    <w:rsid w:val="003D06E1"/>
    <w:rsid w:val="003D090A"/>
    <w:rsid w:val="003D0EF6"/>
    <w:rsid w:val="003D4236"/>
    <w:rsid w:val="003D479C"/>
    <w:rsid w:val="003D4E80"/>
    <w:rsid w:val="003D55E1"/>
    <w:rsid w:val="003D6DB3"/>
    <w:rsid w:val="003D77CC"/>
    <w:rsid w:val="003E1049"/>
    <w:rsid w:val="003E4CC3"/>
    <w:rsid w:val="003E5328"/>
    <w:rsid w:val="003E6647"/>
    <w:rsid w:val="003E7004"/>
    <w:rsid w:val="003E7D19"/>
    <w:rsid w:val="003F0A20"/>
    <w:rsid w:val="003F0EFE"/>
    <w:rsid w:val="003F2CE2"/>
    <w:rsid w:val="003F3B99"/>
    <w:rsid w:val="003F3C37"/>
    <w:rsid w:val="003F48D1"/>
    <w:rsid w:val="003F491D"/>
    <w:rsid w:val="003F4C78"/>
    <w:rsid w:val="003F5746"/>
    <w:rsid w:val="003F5928"/>
    <w:rsid w:val="003F62D5"/>
    <w:rsid w:val="003F6669"/>
    <w:rsid w:val="003F6918"/>
    <w:rsid w:val="003F6C8C"/>
    <w:rsid w:val="003F6FE4"/>
    <w:rsid w:val="004017E5"/>
    <w:rsid w:val="00401A3A"/>
    <w:rsid w:val="00401E27"/>
    <w:rsid w:val="004022E2"/>
    <w:rsid w:val="0040361C"/>
    <w:rsid w:val="00404953"/>
    <w:rsid w:val="00404C80"/>
    <w:rsid w:val="00404CF3"/>
    <w:rsid w:val="004069E0"/>
    <w:rsid w:val="00406B33"/>
    <w:rsid w:val="00407354"/>
    <w:rsid w:val="00407CE5"/>
    <w:rsid w:val="00410BA7"/>
    <w:rsid w:val="00411E48"/>
    <w:rsid w:val="00412443"/>
    <w:rsid w:val="0041251E"/>
    <w:rsid w:val="0041259C"/>
    <w:rsid w:val="004130DD"/>
    <w:rsid w:val="00413EC4"/>
    <w:rsid w:val="004144CE"/>
    <w:rsid w:val="00414EAE"/>
    <w:rsid w:val="004154D9"/>
    <w:rsid w:val="00416091"/>
    <w:rsid w:val="00417652"/>
    <w:rsid w:val="00420BFF"/>
    <w:rsid w:val="00421050"/>
    <w:rsid w:val="00421983"/>
    <w:rsid w:val="004220AB"/>
    <w:rsid w:val="004226AC"/>
    <w:rsid w:val="00422DEB"/>
    <w:rsid w:val="00422FF5"/>
    <w:rsid w:val="00423286"/>
    <w:rsid w:val="004241BC"/>
    <w:rsid w:val="00424778"/>
    <w:rsid w:val="00425B73"/>
    <w:rsid w:val="00425F0D"/>
    <w:rsid w:val="004269DE"/>
    <w:rsid w:val="00426AA9"/>
    <w:rsid w:val="004304E5"/>
    <w:rsid w:val="00431411"/>
    <w:rsid w:val="004316C5"/>
    <w:rsid w:val="00432807"/>
    <w:rsid w:val="00432941"/>
    <w:rsid w:val="0043451D"/>
    <w:rsid w:val="0043492A"/>
    <w:rsid w:val="00435823"/>
    <w:rsid w:val="004405BB"/>
    <w:rsid w:val="004407CD"/>
    <w:rsid w:val="00440A70"/>
    <w:rsid w:val="00440E53"/>
    <w:rsid w:val="00440EAD"/>
    <w:rsid w:val="00443493"/>
    <w:rsid w:val="00443FBF"/>
    <w:rsid w:val="00445659"/>
    <w:rsid w:val="00446934"/>
    <w:rsid w:val="00446E72"/>
    <w:rsid w:val="004475D4"/>
    <w:rsid w:val="00447AEC"/>
    <w:rsid w:val="00450A34"/>
    <w:rsid w:val="0045186C"/>
    <w:rsid w:val="00453E36"/>
    <w:rsid w:val="004541FE"/>
    <w:rsid w:val="004544F5"/>
    <w:rsid w:val="00454902"/>
    <w:rsid w:val="004549FE"/>
    <w:rsid w:val="00454A47"/>
    <w:rsid w:val="00454BDB"/>
    <w:rsid w:val="004556D6"/>
    <w:rsid w:val="00455981"/>
    <w:rsid w:val="00457787"/>
    <w:rsid w:val="00457AB6"/>
    <w:rsid w:val="00460C93"/>
    <w:rsid w:val="004613FF"/>
    <w:rsid w:val="0046221C"/>
    <w:rsid w:val="00462D2B"/>
    <w:rsid w:val="00463B93"/>
    <w:rsid w:val="00464097"/>
    <w:rsid w:val="00464A26"/>
    <w:rsid w:val="0046586D"/>
    <w:rsid w:val="004663E5"/>
    <w:rsid w:val="0046643B"/>
    <w:rsid w:val="00471138"/>
    <w:rsid w:val="00471D9F"/>
    <w:rsid w:val="00471DBF"/>
    <w:rsid w:val="0047249D"/>
    <w:rsid w:val="00472515"/>
    <w:rsid w:val="00472C99"/>
    <w:rsid w:val="00472E4E"/>
    <w:rsid w:val="004734FE"/>
    <w:rsid w:val="00475134"/>
    <w:rsid w:val="004768D9"/>
    <w:rsid w:val="00477511"/>
    <w:rsid w:val="00477585"/>
    <w:rsid w:val="00482351"/>
    <w:rsid w:val="00482E47"/>
    <w:rsid w:val="00482F64"/>
    <w:rsid w:val="0048361B"/>
    <w:rsid w:val="00483FAA"/>
    <w:rsid w:val="0048469E"/>
    <w:rsid w:val="004849BF"/>
    <w:rsid w:val="004849E7"/>
    <w:rsid w:val="00485F30"/>
    <w:rsid w:val="004867F3"/>
    <w:rsid w:val="0048690D"/>
    <w:rsid w:val="00487766"/>
    <w:rsid w:val="0048780D"/>
    <w:rsid w:val="0049090F"/>
    <w:rsid w:val="004909E0"/>
    <w:rsid w:val="00492BE2"/>
    <w:rsid w:val="004936BA"/>
    <w:rsid w:val="004950B4"/>
    <w:rsid w:val="00496AFB"/>
    <w:rsid w:val="0049748E"/>
    <w:rsid w:val="00497619"/>
    <w:rsid w:val="00497840"/>
    <w:rsid w:val="00497862"/>
    <w:rsid w:val="004A01BF"/>
    <w:rsid w:val="004A0547"/>
    <w:rsid w:val="004A0CD1"/>
    <w:rsid w:val="004A0E77"/>
    <w:rsid w:val="004A264D"/>
    <w:rsid w:val="004A3DE6"/>
    <w:rsid w:val="004A4039"/>
    <w:rsid w:val="004A4101"/>
    <w:rsid w:val="004A4A7C"/>
    <w:rsid w:val="004A4AF0"/>
    <w:rsid w:val="004A5BF6"/>
    <w:rsid w:val="004A6353"/>
    <w:rsid w:val="004A6D15"/>
    <w:rsid w:val="004A7F5E"/>
    <w:rsid w:val="004B040B"/>
    <w:rsid w:val="004B29C7"/>
    <w:rsid w:val="004B3601"/>
    <w:rsid w:val="004B3631"/>
    <w:rsid w:val="004B3642"/>
    <w:rsid w:val="004B3F8F"/>
    <w:rsid w:val="004B530B"/>
    <w:rsid w:val="004B5B8C"/>
    <w:rsid w:val="004B78F9"/>
    <w:rsid w:val="004B7DF4"/>
    <w:rsid w:val="004C0349"/>
    <w:rsid w:val="004C1325"/>
    <w:rsid w:val="004C1908"/>
    <w:rsid w:val="004C26CA"/>
    <w:rsid w:val="004C3B09"/>
    <w:rsid w:val="004C406F"/>
    <w:rsid w:val="004C4AE0"/>
    <w:rsid w:val="004C57A9"/>
    <w:rsid w:val="004C6C5B"/>
    <w:rsid w:val="004C6ED5"/>
    <w:rsid w:val="004C6EE8"/>
    <w:rsid w:val="004C7D32"/>
    <w:rsid w:val="004D059F"/>
    <w:rsid w:val="004D19B5"/>
    <w:rsid w:val="004D1BF9"/>
    <w:rsid w:val="004D1CD3"/>
    <w:rsid w:val="004D2331"/>
    <w:rsid w:val="004D2A1E"/>
    <w:rsid w:val="004D2F57"/>
    <w:rsid w:val="004D48CD"/>
    <w:rsid w:val="004D5B8E"/>
    <w:rsid w:val="004D634F"/>
    <w:rsid w:val="004D763E"/>
    <w:rsid w:val="004D7A2F"/>
    <w:rsid w:val="004D7D08"/>
    <w:rsid w:val="004D7FD1"/>
    <w:rsid w:val="004E02ED"/>
    <w:rsid w:val="004E11A1"/>
    <w:rsid w:val="004E13DE"/>
    <w:rsid w:val="004E1F49"/>
    <w:rsid w:val="004E3E9E"/>
    <w:rsid w:val="004E41BC"/>
    <w:rsid w:val="004E5C13"/>
    <w:rsid w:val="004E5CDC"/>
    <w:rsid w:val="004E602A"/>
    <w:rsid w:val="004E7746"/>
    <w:rsid w:val="004E798E"/>
    <w:rsid w:val="004F0FD5"/>
    <w:rsid w:val="004F151A"/>
    <w:rsid w:val="004F2749"/>
    <w:rsid w:val="004F3315"/>
    <w:rsid w:val="004F3553"/>
    <w:rsid w:val="004F3BA2"/>
    <w:rsid w:val="004F3D36"/>
    <w:rsid w:val="004F3D99"/>
    <w:rsid w:val="004F3DD6"/>
    <w:rsid w:val="004F435D"/>
    <w:rsid w:val="004F4EF9"/>
    <w:rsid w:val="004F633B"/>
    <w:rsid w:val="004F68D3"/>
    <w:rsid w:val="0050201B"/>
    <w:rsid w:val="0050426F"/>
    <w:rsid w:val="005071C4"/>
    <w:rsid w:val="00510380"/>
    <w:rsid w:val="0051092F"/>
    <w:rsid w:val="00511DB0"/>
    <w:rsid w:val="00512068"/>
    <w:rsid w:val="005134DF"/>
    <w:rsid w:val="00513D81"/>
    <w:rsid w:val="00514CCB"/>
    <w:rsid w:val="00514F05"/>
    <w:rsid w:val="0051672B"/>
    <w:rsid w:val="0052076E"/>
    <w:rsid w:val="00520954"/>
    <w:rsid w:val="00520D84"/>
    <w:rsid w:val="00520F50"/>
    <w:rsid w:val="00523FFA"/>
    <w:rsid w:val="00524766"/>
    <w:rsid w:val="00524C5F"/>
    <w:rsid w:val="005252F9"/>
    <w:rsid w:val="00527DE6"/>
    <w:rsid w:val="00527E45"/>
    <w:rsid w:val="005302CF"/>
    <w:rsid w:val="00530CD5"/>
    <w:rsid w:val="00531787"/>
    <w:rsid w:val="00531C5B"/>
    <w:rsid w:val="00532121"/>
    <w:rsid w:val="005327FC"/>
    <w:rsid w:val="0053295D"/>
    <w:rsid w:val="0053452C"/>
    <w:rsid w:val="00534DE0"/>
    <w:rsid w:val="00534E1B"/>
    <w:rsid w:val="005352C8"/>
    <w:rsid w:val="00535454"/>
    <w:rsid w:val="00536145"/>
    <w:rsid w:val="0053737F"/>
    <w:rsid w:val="00537A6A"/>
    <w:rsid w:val="00540791"/>
    <w:rsid w:val="005411B2"/>
    <w:rsid w:val="00544216"/>
    <w:rsid w:val="005454FF"/>
    <w:rsid w:val="0054599B"/>
    <w:rsid w:val="00545BF3"/>
    <w:rsid w:val="00545D78"/>
    <w:rsid w:val="00546CFC"/>
    <w:rsid w:val="00547837"/>
    <w:rsid w:val="00550AD5"/>
    <w:rsid w:val="00550D72"/>
    <w:rsid w:val="00551E3F"/>
    <w:rsid w:val="00552144"/>
    <w:rsid w:val="005523B5"/>
    <w:rsid w:val="005531F3"/>
    <w:rsid w:val="00554989"/>
    <w:rsid w:val="00560A02"/>
    <w:rsid w:val="00561259"/>
    <w:rsid w:val="00561946"/>
    <w:rsid w:val="00562165"/>
    <w:rsid w:val="005621E4"/>
    <w:rsid w:val="005625C6"/>
    <w:rsid w:val="005630B4"/>
    <w:rsid w:val="00563DB2"/>
    <w:rsid w:val="00564E54"/>
    <w:rsid w:val="00564F30"/>
    <w:rsid w:val="00565460"/>
    <w:rsid w:val="00565AA7"/>
    <w:rsid w:val="00565E8A"/>
    <w:rsid w:val="00565F5F"/>
    <w:rsid w:val="00565FB1"/>
    <w:rsid w:val="005673D1"/>
    <w:rsid w:val="005701C4"/>
    <w:rsid w:val="00572B94"/>
    <w:rsid w:val="00572FA5"/>
    <w:rsid w:val="00576B95"/>
    <w:rsid w:val="00577181"/>
    <w:rsid w:val="00577C53"/>
    <w:rsid w:val="00577D2C"/>
    <w:rsid w:val="00580496"/>
    <w:rsid w:val="005807E8"/>
    <w:rsid w:val="00580D00"/>
    <w:rsid w:val="00581228"/>
    <w:rsid w:val="0058192C"/>
    <w:rsid w:val="00582026"/>
    <w:rsid w:val="00582109"/>
    <w:rsid w:val="00582C08"/>
    <w:rsid w:val="00583A21"/>
    <w:rsid w:val="00583C12"/>
    <w:rsid w:val="00584F28"/>
    <w:rsid w:val="0058505C"/>
    <w:rsid w:val="005852EB"/>
    <w:rsid w:val="005856ED"/>
    <w:rsid w:val="00585A7F"/>
    <w:rsid w:val="00586139"/>
    <w:rsid w:val="00586593"/>
    <w:rsid w:val="00586D0A"/>
    <w:rsid w:val="00586D57"/>
    <w:rsid w:val="00587E89"/>
    <w:rsid w:val="00587F79"/>
    <w:rsid w:val="00590C5A"/>
    <w:rsid w:val="00590EA3"/>
    <w:rsid w:val="005911F1"/>
    <w:rsid w:val="00593794"/>
    <w:rsid w:val="00593B6D"/>
    <w:rsid w:val="00594249"/>
    <w:rsid w:val="005947A2"/>
    <w:rsid w:val="00594939"/>
    <w:rsid w:val="005952AA"/>
    <w:rsid w:val="0059591A"/>
    <w:rsid w:val="005967D5"/>
    <w:rsid w:val="00596E71"/>
    <w:rsid w:val="00596ED2"/>
    <w:rsid w:val="00597575"/>
    <w:rsid w:val="00597CAF"/>
    <w:rsid w:val="005A0A64"/>
    <w:rsid w:val="005A0DE3"/>
    <w:rsid w:val="005A1227"/>
    <w:rsid w:val="005A1FEE"/>
    <w:rsid w:val="005A22EE"/>
    <w:rsid w:val="005A23F3"/>
    <w:rsid w:val="005A25D4"/>
    <w:rsid w:val="005A309F"/>
    <w:rsid w:val="005A3A24"/>
    <w:rsid w:val="005A3E1F"/>
    <w:rsid w:val="005A538D"/>
    <w:rsid w:val="005A5A0C"/>
    <w:rsid w:val="005A612B"/>
    <w:rsid w:val="005A6528"/>
    <w:rsid w:val="005A68FF"/>
    <w:rsid w:val="005A6C27"/>
    <w:rsid w:val="005B0E1C"/>
    <w:rsid w:val="005B17C3"/>
    <w:rsid w:val="005B2156"/>
    <w:rsid w:val="005B2B4C"/>
    <w:rsid w:val="005B3DAC"/>
    <w:rsid w:val="005B4C19"/>
    <w:rsid w:val="005B514A"/>
    <w:rsid w:val="005B57BE"/>
    <w:rsid w:val="005B5A20"/>
    <w:rsid w:val="005B66CD"/>
    <w:rsid w:val="005B6DEE"/>
    <w:rsid w:val="005B7178"/>
    <w:rsid w:val="005B74B5"/>
    <w:rsid w:val="005C02B7"/>
    <w:rsid w:val="005C153A"/>
    <w:rsid w:val="005C2A86"/>
    <w:rsid w:val="005C2ED9"/>
    <w:rsid w:val="005C37D2"/>
    <w:rsid w:val="005C53E6"/>
    <w:rsid w:val="005C598C"/>
    <w:rsid w:val="005C63E8"/>
    <w:rsid w:val="005C6694"/>
    <w:rsid w:val="005C6883"/>
    <w:rsid w:val="005C7FBB"/>
    <w:rsid w:val="005D06F3"/>
    <w:rsid w:val="005D3903"/>
    <w:rsid w:val="005D4CB6"/>
    <w:rsid w:val="005D4E57"/>
    <w:rsid w:val="005D4EBA"/>
    <w:rsid w:val="005D59E0"/>
    <w:rsid w:val="005D5D68"/>
    <w:rsid w:val="005D63E3"/>
    <w:rsid w:val="005D6F38"/>
    <w:rsid w:val="005D7148"/>
    <w:rsid w:val="005D74DD"/>
    <w:rsid w:val="005D7879"/>
    <w:rsid w:val="005E1F14"/>
    <w:rsid w:val="005E48B8"/>
    <w:rsid w:val="005E4F26"/>
    <w:rsid w:val="005E6112"/>
    <w:rsid w:val="005E64CB"/>
    <w:rsid w:val="005E7074"/>
    <w:rsid w:val="005E7075"/>
    <w:rsid w:val="005E7989"/>
    <w:rsid w:val="005F0280"/>
    <w:rsid w:val="005F1BD9"/>
    <w:rsid w:val="005F2161"/>
    <w:rsid w:val="005F2421"/>
    <w:rsid w:val="005F3A9E"/>
    <w:rsid w:val="005F429A"/>
    <w:rsid w:val="005F5BB5"/>
    <w:rsid w:val="005F7005"/>
    <w:rsid w:val="005F7479"/>
    <w:rsid w:val="0060034E"/>
    <w:rsid w:val="00601090"/>
    <w:rsid w:val="006016ED"/>
    <w:rsid w:val="00601BA1"/>
    <w:rsid w:val="006036CD"/>
    <w:rsid w:val="00603A3F"/>
    <w:rsid w:val="00603C15"/>
    <w:rsid w:val="00603CDF"/>
    <w:rsid w:val="00604178"/>
    <w:rsid w:val="00604693"/>
    <w:rsid w:val="0060570B"/>
    <w:rsid w:val="006067AF"/>
    <w:rsid w:val="006067DC"/>
    <w:rsid w:val="00611316"/>
    <w:rsid w:val="006113C7"/>
    <w:rsid w:val="0061154C"/>
    <w:rsid w:val="00613B28"/>
    <w:rsid w:val="00613CBD"/>
    <w:rsid w:val="006147C5"/>
    <w:rsid w:val="00614BDA"/>
    <w:rsid w:val="00614BDE"/>
    <w:rsid w:val="00615F60"/>
    <w:rsid w:val="00616745"/>
    <w:rsid w:val="00616E2B"/>
    <w:rsid w:val="006208CE"/>
    <w:rsid w:val="0062105D"/>
    <w:rsid w:val="00621F25"/>
    <w:rsid w:val="00623CEC"/>
    <w:rsid w:val="00623D9F"/>
    <w:rsid w:val="00625040"/>
    <w:rsid w:val="0062537F"/>
    <w:rsid w:val="006266AB"/>
    <w:rsid w:val="00626A5F"/>
    <w:rsid w:val="00627836"/>
    <w:rsid w:val="00627F60"/>
    <w:rsid w:val="00633237"/>
    <w:rsid w:val="0063375D"/>
    <w:rsid w:val="00633859"/>
    <w:rsid w:val="006354C0"/>
    <w:rsid w:val="00636BA9"/>
    <w:rsid w:val="0063718A"/>
    <w:rsid w:val="006371AC"/>
    <w:rsid w:val="0063776D"/>
    <w:rsid w:val="00640726"/>
    <w:rsid w:val="006409F1"/>
    <w:rsid w:val="00640FA4"/>
    <w:rsid w:val="00641428"/>
    <w:rsid w:val="006417E0"/>
    <w:rsid w:val="00641CC1"/>
    <w:rsid w:val="00642681"/>
    <w:rsid w:val="00642787"/>
    <w:rsid w:val="00642EB4"/>
    <w:rsid w:val="00644BDE"/>
    <w:rsid w:val="0064501B"/>
    <w:rsid w:val="00645AED"/>
    <w:rsid w:val="00646092"/>
    <w:rsid w:val="006462A7"/>
    <w:rsid w:val="0064682B"/>
    <w:rsid w:val="00650A85"/>
    <w:rsid w:val="00651653"/>
    <w:rsid w:val="00651F0B"/>
    <w:rsid w:val="00652263"/>
    <w:rsid w:val="00652FCD"/>
    <w:rsid w:val="006538D8"/>
    <w:rsid w:val="0065410A"/>
    <w:rsid w:val="0065422F"/>
    <w:rsid w:val="00655657"/>
    <w:rsid w:val="00656117"/>
    <w:rsid w:val="0066110C"/>
    <w:rsid w:val="00661AE3"/>
    <w:rsid w:val="00662156"/>
    <w:rsid w:val="006621F4"/>
    <w:rsid w:val="00662819"/>
    <w:rsid w:val="0066329E"/>
    <w:rsid w:val="00663C74"/>
    <w:rsid w:val="00663DA2"/>
    <w:rsid w:val="00664222"/>
    <w:rsid w:val="00664841"/>
    <w:rsid w:val="00665582"/>
    <w:rsid w:val="006667C7"/>
    <w:rsid w:val="00667177"/>
    <w:rsid w:val="0066724A"/>
    <w:rsid w:val="006679B4"/>
    <w:rsid w:val="00670A3D"/>
    <w:rsid w:val="00670E0D"/>
    <w:rsid w:val="006710A4"/>
    <w:rsid w:val="006711FE"/>
    <w:rsid w:val="00671A6A"/>
    <w:rsid w:val="00671C49"/>
    <w:rsid w:val="00671F53"/>
    <w:rsid w:val="00673344"/>
    <w:rsid w:val="0067334B"/>
    <w:rsid w:val="0067639F"/>
    <w:rsid w:val="0067737D"/>
    <w:rsid w:val="00677543"/>
    <w:rsid w:val="00677D59"/>
    <w:rsid w:val="00677F68"/>
    <w:rsid w:val="00681559"/>
    <w:rsid w:val="00681BAC"/>
    <w:rsid w:val="00681ED9"/>
    <w:rsid w:val="00681EEC"/>
    <w:rsid w:val="006821AA"/>
    <w:rsid w:val="006825D1"/>
    <w:rsid w:val="00683606"/>
    <w:rsid w:val="00683BEB"/>
    <w:rsid w:val="006850C5"/>
    <w:rsid w:val="00685F82"/>
    <w:rsid w:val="00686245"/>
    <w:rsid w:val="0068635D"/>
    <w:rsid w:val="00687EC4"/>
    <w:rsid w:val="00690111"/>
    <w:rsid w:val="00691302"/>
    <w:rsid w:val="0069443F"/>
    <w:rsid w:val="006944BE"/>
    <w:rsid w:val="00694876"/>
    <w:rsid w:val="006949DA"/>
    <w:rsid w:val="00695C51"/>
    <w:rsid w:val="00695FC6"/>
    <w:rsid w:val="006A0631"/>
    <w:rsid w:val="006A0D4A"/>
    <w:rsid w:val="006A14AC"/>
    <w:rsid w:val="006A19A1"/>
    <w:rsid w:val="006A2207"/>
    <w:rsid w:val="006A298C"/>
    <w:rsid w:val="006A2F7F"/>
    <w:rsid w:val="006A3472"/>
    <w:rsid w:val="006A3866"/>
    <w:rsid w:val="006A42F9"/>
    <w:rsid w:val="006A4602"/>
    <w:rsid w:val="006A4691"/>
    <w:rsid w:val="006A4E7C"/>
    <w:rsid w:val="006A5147"/>
    <w:rsid w:val="006A7075"/>
    <w:rsid w:val="006B0593"/>
    <w:rsid w:val="006B2418"/>
    <w:rsid w:val="006B2496"/>
    <w:rsid w:val="006B291E"/>
    <w:rsid w:val="006B2E8B"/>
    <w:rsid w:val="006B31F0"/>
    <w:rsid w:val="006B390D"/>
    <w:rsid w:val="006B3A1A"/>
    <w:rsid w:val="006B3DC6"/>
    <w:rsid w:val="006B5166"/>
    <w:rsid w:val="006B5909"/>
    <w:rsid w:val="006B5D6F"/>
    <w:rsid w:val="006B685A"/>
    <w:rsid w:val="006B76C8"/>
    <w:rsid w:val="006B7CF3"/>
    <w:rsid w:val="006C00C3"/>
    <w:rsid w:val="006C0597"/>
    <w:rsid w:val="006C07DC"/>
    <w:rsid w:val="006C0BC5"/>
    <w:rsid w:val="006C1407"/>
    <w:rsid w:val="006C209F"/>
    <w:rsid w:val="006C22E2"/>
    <w:rsid w:val="006C3837"/>
    <w:rsid w:val="006C3AC0"/>
    <w:rsid w:val="006C4FA0"/>
    <w:rsid w:val="006C535F"/>
    <w:rsid w:val="006C6742"/>
    <w:rsid w:val="006D01A3"/>
    <w:rsid w:val="006D01B7"/>
    <w:rsid w:val="006D03AC"/>
    <w:rsid w:val="006D0489"/>
    <w:rsid w:val="006D04C7"/>
    <w:rsid w:val="006D07CB"/>
    <w:rsid w:val="006D0AEB"/>
    <w:rsid w:val="006D0BAF"/>
    <w:rsid w:val="006D118C"/>
    <w:rsid w:val="006D131F"/>
    <w:rsid w:val="006D169E"/>
    <w:rsid w:val="006D1CD0"/>
    <w:rsid w:val="006D2E5E"/>
    <w:rsid w:val="006D39B8"/>
    <w:rsid w:val="006D39E0"/>
    <w:rsid w:val="006D3D0B"/>
    <w:rsid w:val="006D4129"/>
    <w:rsid w:val="006D5580"/>
    <w:rsid w:val="006D5660"/>
    <w:rsid w:val="006D5883"/>
    <w:rsid w:val="006D5E52"/>
    <w:rsid w:val="006D5FA4"/>
    <w:rsid w:val="006D734B"/>
    <w:rsid w:val="006D7CD5"/>
    <w:rsid w:val="006D7DEF"/>
    <w:rsid w:val="006E0B61"/>
    <w:rsid w:val="006E1680"/>
    <w:rsid w:val="006E189F"/>
    <w:rsid w:val="006E1CAC"/>
    <w:rsid w:val="006E3812"/>
    <w:rsid w:val="006E384D"/>
    <w:rsid w:val="006E40B8"/>
    <w:rsid w:val="006E6354"/>
    <w:rsid w:val="006E79D1"/>
    <w:rsid w:val="006E7AE2"/>
    <w:rsid w:val="006F0CD7"/>
    <w:rsid w:val="006F1137"/>
    <w:rsid w:val="006F15C6"/>
    <w:rsid w:val="006F1B7E"/>
    <w:rsid w:val="006F2182"/>
    <w:rsid w:val="006F21B6"/>
    <w:rsid w:val="006F40FA"/>
    <w:rsid w:val="006F4304"/>
    <w:rsid w:val="006F4D2D"/>
    <w:rsid w:val="006F4F76"/>
    <w:rsid w:val="006F5836"/>
    <w:rsid w:val="006F5840"/>
    <w:rsid w:val="006F5BC4"/>
    <w:rsid w:val="006F63C0"/>
    <w:rsid w:val="00700449"/>
    <w:rsid w:val="00700A2E"/>
    <w:rsid w:val="00701F26"/>
    <w:rsid w:val="007030CC"/>
    <w:rsid w:val="00703210"/>
    <w:rsid w:val="00703748"/>
    <w:rsid w:val="00704762"/>
    <w:rsid w:val="0070578C"/>
    <w:rsid w:val="00706905"/>
    <w:rsid w:val="007071CD"/>
    <w:rsid w:val="00707762"/>
    <w:rsid w:val="00707EFE"/>
    <w:rsid w:val="00711670"/>
    <w:rsid w:val="00711DF2"/>
    <w:rsid w:val="00711E90"/>
    <w:rsid w:val="00712021"/>
    <w:rsid w:val="00712399"/>
    <w:rsid w:val="00712B8F"/>
    <w:rsid w:val="0071336E"/>
    <w:rsid w:val="0071371B"/>
    <w:rsid w:val="007140CC"/>
    <w:rsid w:val="00714326"/>
    <w:rsid w:val="007148DF"/>
    <w:rsid w:val="00714936"/>
    <w:rsid w:val="00714BF2"/>
    <w:rsid w:val="00715552"/>
    <w:rsid w:val="00715663"/>
    <w:rsid w:val="007157B7"/>
    <w:rsid w:val="0071671F"/>
    <w:rsid w:val="00716ADE"/>
    <w:rsid w:val="00716B8B"/>
    <w:rsid w:val="007171FA"/>
    <w:rsid w:val="00717BB9"/>
    <w:rsid w:val="00720CEE"/>
    <w:rsid w:val="00721E69"/>
    <w:rsid w:val="007230A4"/>
    <w:rsid w:val="00723729"/>
    <w:rsid w:val="007240A7"/>
    <w:rsid w:val="0072475A"/>
    <w:rsid w:val="00724A26"/>
    <w:rsid w:val="00724F56"/>
    <w:rsid w:val="00725B76"/>
    <w:rsid w:val="00725D00"/>
    <w:rsid w:val="0072756E"/>
    <w:rsid w:val="0073055D"/>
    <w:rsid w:val="007325BA"/>
    <w:rsid w:val="007329CC"/>
    <w:rsid w:val="00733D96"/>
    <w:rsid w:val="00735212"/>
    <w:rsid w:val="0073600A"/>
    <w:rsid w:val="00737057"/>
    <w:rsid w:val="007376BB"/>
    <w:rsid w:val="00740452"/>
    <w:rsid w:val="0074338F"/>
    <w:rsid w:val="0074385B"/>
    <w:rsid w:val="0074393B"/>
    <w:rsid w:val="00743A7F"/>
    <w:rsid w:val="00743C03"/>
    <w:rsid w:val="00743F26"/>
    <w:rsid w:val="0074426F"/>
    <w:rsid w:val="00744308"/>
    <w:rsid w:val="00744B7E"/>
    <w:rsid w:val="00746091"/>
    <w:rsid w:val="0074732A"/>
    <w:rsid w:val="00747E63"/>
    <w:rsid w:val="007501F4"/>
    <w:rsid w:val="00750D8A"/>
    <w:rsid w:val="00752AE9"/>
    <w:rsid w:val="00752B4C"/>
    <w:rsid w:val="00752BF8"/>
    <w:rsid w:val="00752E68"/>
    <w:rsid w:val="00753224"/>
    <w:rsid w:val="00754A5D"/>
    <w:rsid w:val="007554C9"/>
    <w:rsid w:val="007557F2"/>
    <w:rsid w:val="0075681A"/>
    <w:rsid w:val="00757480"/>
    <w:rsid w:val="00757A7D"/>
    <w:rsid w:val="007609B0"/>
    <w:rsid w:val="00760CAF"/>
    <w:rsid w:val="00760DAC"/>
    <w:rsid w:val="00761597"/>
    <w:rsid w:val="00762A6C"/>
    <w:rsid w:val="00762E42"/>
    <w:rsid w:val="00763605"/>
    <w:rsid w:val="007640D0"/>
    <w:rsid w:val="007665B2"/>
    <w:rsid w:val="00766927"/>
    <w:rsid w:val="00766CFD"/>
    <w:rsid w:val="00770B37"/>
    <w:rsid w:val="00771611"/>
    <w:rsid w:val="00772111"/>
    <w:rsid w:val="00772A91"/>
    <w:rsid w:val="00773767"/>
    <w:rsid w:val="007737FC"/>
    <w:rsid w:val="0077504C"/>
    <w:rsid w:val="00776606"/>
    <w:rsid w:val="00776D8B"/>
    <w:rsid w:val="00777784"/>
    <w:rsid w:val="00777B9A"/>
    <w:rsid w:val="00780208"/>
    <w:rsid w:val="00782592"/>
    <w:rsid w:val="0078270B"/>
    <w:rsid w:val="00782796"/>
    <w:rsid w:val="00782B7E"/>
    <w:rsid w:val="0078319C"/>
    <w:rsid w:val="007852E7"/>
    <w:rsid w:val="007859C1"/>
    <w:rsid w:val="007865BD"/>
    <w:rsid w:val="0078699B"/>
    <w:rsid w:val="007870BB"/>
    <w:rsid w:val="00787A1A"/>
    <w:rsid w:val="00787A86"/>
    <w:rsid w:val="00787AF6"/>
    <w:rsid w:val="00790F57"/>
    <w:rsid w:val="00791225"/>
    <w:rsid w:val="00791825"/>
    <w:rsid w:val="00791901"/>
    <w:rsid w:val="00791A76"/>
    <w:rsid w:val="00792A1D"/>
    <w:rsid w:val="007932AE"/>
    <w:rsid w:val="007932D7"/>
    <w:rsid w:val="007935FF"/>
    <w:rsid w:val="00793BE1"/>
    <w:rsid w:val="00793C15"/>
    <w:rsid w:val="00793E2A"/>
    <w:rsid w:val="00794E01"/>
    <w:rsid w:val="00796483"/>
    <w:rsid w:val="00796E2E"/>
    <w:rsid w:val="00797451"/>
    <w:rsid w:val="007975A0"/>
    <w:rsid w:val="007975B2"/>
    <w:rsid w:val="00797D29"/>
    <w:rsid w:val="007A0369"/>
    <w:rsid w:val="007A044E"/>
    <w:rsid w:val="007A0E33"/>
    <w:rsid w:val="007A1034"/>
    <w:rsid w:val="007A2A15"/>
    <w:rsid w:val="007A2D4B"/>
    <w:rsid w:val="007A311E"/>
    <w:rsid w:val="007A3C5D"/>
    <w:rsid w:val="007A4041"/>
    <w:rsid w:val="007A4CE5"/>
    <w:rsid w:val="007A5319"/>
    <w:rsid w:val="007A558C"/>
    <w:rsid w:val="007A7989"/>
    <w:rsid w:val="007A7D2C"/>
    <w:rsid w:val="007B14C6"/>
    <w:rsid w:val="007B1565"/>
    <w:rsid w:val="007B175A"/>
    <w:rsid w:val="007B19D0"/>
    <w:rsid w:val="007B243F"/>
    <w:rsid w:val="007B25AB"/>
    <w:rsid w:val="007B2851"/>
    <w:rsid w:val="007B2E84"/>
    <w:rsid w:val="007B311E"/>
    <w:rsid w:val="007B5B98"/>
    <w:rsid w:val="007B5CEB"/>
    <w:rsid w:val="007B7787"/>
    <w:rsid w:val="007B7F31"/>
    <w:rsid w:val="007C0A73"/>
    <w:rsid w:val="007C0B1B"/>
    <w:rsid w:val="007C3A00"/>
    <w:rsid w:val="007C51DB"/>
    <w:rsid w:val="007C5778"/>
    <w:rsid w:val="007C57D8"/>
    <w:rsid w:val="007C6560"/>
    <w:rsid w:val="007C7CFE"/>
    <w:rsid w:val="007D0584"/>
    <w:rsid w:val="007D05F2"/>
    <w:rsid w:val="007D0C3B"/>
    <w:rsid w:val="007D128A"/>
    <w:rsid w:val="007D210A"/>
    <w:rsid w:val="007D2355"/>
    <w:rsid w:val="007D25D2"/>
    <w:rsid w:val="007D2D99"/>
    <w:rsid w:val="007D462A"/>
    <w:rsid w:val="007D537B"/>
    <w:rsid w:val="007D5C05"/>
    <w:rsid w:val="007D5CB3"/>
    <w:rsid w:val="007D678F"/>
    <w:rsid w:val="007D7232"/>
    <w:rsid w:val="007D72CF"/>
    <w:rsid w:val="007D7472"/>
    <w:rsid w:val="007D74C2"/>
    <w:rsid w:val="007E0F59"/>
    <w:rsid w:val="007E1A7D"/>
    <w:rsid w:val="007E205D"/>
    <w:rsid w:val="007E207E"/>
    <w:rsid w:val="007E2705"/>
    <w:rsid w:val="007E3B72"/>
    <w:rsid w:val="007E44FF"/>
    <w:rsid w:val="007E45DD"/>
    <w:rsid w:val="007E57D8"/>
    <w:rsid w:val="007E60A9"/>
    <w:rsid w:val="007F1C9A"/>
    <w:rsid w:val="007F258E"/>
    <w:rsid w:val="007F2728"/>
    <w:rsid w:val="007F2868"/>
    <w:rsid w:val="007F2E48"/>
    <w:rsid w:val="007F3984"/>
    <w:rsid w:val="007F39C2"/>
    <w:rsid w:val="007F44B6"/>
    <w:rsid w:val="007F4798"/>
    <w:rsid w:val="007F62C9"/>
    <w:rsid w:val="007F79C0"/>
    <w:rsid w:val="00800531"/>
    <w:rsid w:val="00800875"/>
    <w:rsid w:val="00800BE6"/>
    <w:rsid w:val="00800FCE"/>
    <w:rsid w:val="00801590"/>
    <w:rsid w:val="00802112"/>
    <w:rsid w:val="00802698"/>
    <w:rsid w:val="00802A30"/>
    <w:rsid w:val="008030DB"/>
    <w:rsid w:val="00804108"/>
    <w:rsid w:val="0080457F"/>
    <w:rsid w:val="008047C9"/>
    <w:rsid w:val="00804FE9"/>
    <w:rsid w:val="008052BD"/>
    <w:rsid w:val="00805860"/>
    <w:rsid w:val="008065CF"/>
    <w:rsid w:val="00807D67"/>
    <w:rsid w:val="00810122"/>
    <w:rsid w:val="00810A23"/>
    <w:rsid w:val="008112E6"/>
    <w:rsid w:val="00811969"/>
    <w:rsid w:val="00811995"/>
    <w:rsid w:val="008124CA"/>
    <w:rsid w:val="0081300B"/>
    <w:rsid w:val="00813081"/>
    <w:rsid w:val="008145FB"/>
    <w:rsid w:val="00814A20"/>
    <w:rsid w:val="00814AAA"/>
    <w:rsid w:val="00815041"/>
    <w:rsid w:val="00816365"/>
    <w:rsid w:val="008164A3"/>
    <w:rsid w:val="008167E6"/>
    <w:rsid w:val="008176BA"/>
    <w:rsid w:val="00820847"/>
    <w:rsid w:val="008208D8"/>
    <w:rsid w:val="00820A07"/>
    <w:rsid w:val="00823161"/>
    <w:rsid w:val="008239EF"/>
    <w:rsid w:val="00823AF8"/>
    <w:rsid w:val="00824520"/>
    <w:rsid w:val="00824C3C"/>
    <w:rsid w:val="00826018"/>
    <w:rsid w:val="00830039"/>
    <w:rsid w:val="008303B5"/>
    <w:rsid w:val="00831B94"/>
    <w:rsid w:val="00832651"/>
    <w:rsid w:val="00833F47"/>
    <w:rsid w:val="00834B4F"/>
    <w:rsid w:val="00836C07"/>
    <w:rsid w:val="00836C6B"/>
    <w:rsid w:val="00837CFC"/>
    <w:rsid w:val="00837FEE"/>
    <w:rsid w:val="00840C65"/>
    <w:rsid w:val="008416A2"/>
    <w:rsid w:val="0084212F"/>
    <w:rsid w:val="008424FA"/>
    <w:rsid w:val="008442AC"/>
    <w:rsid w:val="00844506"/>
    <w:rsid w:val="0084466B"/>
    <w:rsid w:val="00846C07"/>
    <w:rsid w:val="00846E9C"/>
    <w:rsid w:val="00850882"/>
    <w:rsid w:val="00850CA1"/>
    <w:rsid w:val="00850FB2"/>
    <w:rsid w:val="008511EB"/>
    <w:rsid w:val="008513DB"/>
    <w:rsid w:val="00852977"/>
    <w:rsid w:val="00852AFA"/>
    <w:rsid w:val="00852CF1"/>
    <w:rsid w:val="008531D2"/>
    <w:rsid w:val="0085344A"/>
    <w:rsid w:val="00853CFC"/>
    <w:rsid w:val="00854FB1"/>
    <w:rsid w:val="00855E90"/>
    <w:rsid w:val="0085683C"/>
    <w:rsid w:val="00856BB7"/>
    <w:rsid w:val="008571EC"/>
    <w:rsid w:val="00857790"/>
    <w:rsid w:val="008578FC"/>
    <w:rsid w:val="00857D93"/>
    <w:rsid w:val="00861245"/>
    <w:rsid w:val="008612D8"/>
    <w:rsid w:val="00861B96"/>
    <w:rsid w:val="00862C0D"/>
    <w:rsid w:val="0086349F"/>
    <w:rsid w:val="00863F60"/>
    <w:rsid w:val="00864004"/>
    <w:rsid w:val="0086465A"/>
    <w:rsid w:val="008651E1"/>
    <w:rsid w:val="00866713"/>
    <w:rsid w:val="0086676A"/>
    <w:rsid w:val="0086749B"/>
    <w:rsid w:val="00867D31"/>
    <w:rsid w:val="00867DB3"/>
    <w:rsid w:val="00870657"/>
    <w:rsid w:val="00871D0C"/>
    <w:rsid w:val="00872F6A"/>
    <w:rsid w:val="00872FCC"/>
    <w:rsid w:val="00873A6E"/>
    <w:rsid w:val="00874131"/>
    <w:rsid w:val="008752F8"/>
    <w:rsid w:val="00876842"/>
    <w:rsid w:val="008773E9"/>
    <w:rsid w:val="008800F4"/>
    <w:rsid w:val="00880B78"/>
    <w:rsid w:val="00880C79"/>
    <w:rsid w:val="00882026"/>
    <w:rsid w:val="00882907"/>
    <w:rsid w:val="00883490"/>
    <w:rsid w:val="00883616"/>
    <w:rsid w:val="00883C36"/>
    <w:rsid w:val="00886488"/>
    <w:rsid w:val="0088685E"/>
    <w:rsid w:val="00886A50"/>
    <w:rsid w:val="00886BC0"/>
    <w:rsid w:val="00890AE6"/>
    <w:rsid w:val="00893181"/>
    <w:rsid w:val="00893EB1"/>
    <w:rsid w:val="00896AE5"/>
    <w:rsid w:val="0089728F"/>
    <w:rsid w:val="008A0B86"/>
    <w:rsid w:val="008A1534"/>
    <w:rsid w:val="008A3068"/>
    <w:rsid w:val="008A3320"/>
    <w:rsid w:val="008A3844"/>
    <w:rsid w:val="008A42FE"/>
    <w:rsid w:val="008A5154"/>
    <w:rsid w:val="008A54D2"/>
    <w:rsid w:val="008A5BDF"/>
    <w:rsid w:val="008A6728"/>
    <w:rsid w:val="008A6D81"/>
    <w:rsid w:val="008B04D7"/>
    <w:rsid w:val="008B1B82"/>
    <w:rsid w:val="008B33B6"/>
    <w:rsid w:val="008B3412"/>
    <w:rsid w:val="008B393E"/>
    <w:rsid w:val="008B50C6"/>
    <w:rsid w:val="008B5711"/>
    <w:rsid w:val="008B62E7"/>
    <w:rsid w:val="008B67F3"/>
    <w:rsid w:val="008B7ABE"/>
    <w:rsid w:val="008C094F"/>
    <w:rsid w:val="008C0A7E"/>
    <w:rsid w:val="008C2A63"/>
    <w:rsid w:val="008C2E6B"/>
    <w:rsid w:val="008C30B7"/>
    <w:rsid w:val="008C4C0A"/>
    <w:rsid w:val="008C5E3C"/>
    <w:rsid w:val="008C6D7E"/>
    <w:rsid w:val="008C7055"/>
    <w:rsid w:val="008D18A6"/>
    <w:rsid w:val="008D1FDC"/>
    <w:rsid w:val="008D4987"/>
    <w:rsid w:val="008D4C47"/>
    <w:rsid w:val="008D50E1"/>
    <w:rsid w:val="008D50E6"/>
    <w:rsid w:val="008D52A1"/>
    <w:rsid w:val="008D58A3"/>
    <w:rsid w:val="008D5B04"/>
    <w:rsid w:val="008D720A"/>
    <w:rsid w:val="008D7860"/>
    <w:rsid w:val="008D7956"/>
    <w:rsid w:val="008D7D75"/>
    <w:rsid w:val="008E1BA2"/>
    <w:rsid w:val="008E3F41"/>
    <w:rsid w:val="008E4336"/>
    <w:rsid w:val="008E5566"/>
    <w:rsid w:val="008E57E0"/>
    <w:rsid w:val="008E5848"/>
    <w:rsid w:val="008E7B3C"/>
    <w:rsid w:val="008F0EA4"/>
    <w:rsid w:val="008F2E08"/>
    <w:rsid w:val="008F38FC"/>
    <w:rsid w:val="008F57E8"/>
    <w:rsid w:val="00900B6A"/>
    <w:rsid w:val="00902D0A"/>
    <w:rsid w:val="009038BB"/>
    <w:rsid w:val="00903B24"/>
    <w:rsid w:val="00906AE4"/>
    <w:rsid w:val="009070CD"/>
    <w:rsid w:val="0090721F"/>
    <w:rsid w:val="00910031"/>
    <w:rsid w:val="009106F7"/>
    <w:rsid w:val="00910AFE"/>
    <w:rsid w:val="00910D13"/>
    <w:rsid w:val="00910DA2"/>
    <w:rsid w:val="0091109E"/>
    <w:rsid w:val="009110B4"/>
    <w:rsid w:val="009111CC"/>
    <w:rsid w:val="009116FC"/>
    <w:rsid w:val="00913884"/>
    <w:rsid w:val="00913A54"/>
    <w:rsid w:val="009164EF"/>
    <w:rsid w:val="009165A2"/>
    <w:rsid w:val="00916638"/>
    <w:rsid w:val="00916CFF"/>
    <w:rsid w:val="009173A1"/>
    <w:rsid w:val="00917488"/>
    <w:rsid w:val="009179DF"/>
    <w:rsid w:val="009204EA"/>
    <w:rsid w:val="00920993"/>
    <w:rsid w:val="00921808"/>
    <w:rsid w:val="0092305E"/>
    <w:rsid w:val="00923C82"/>
    <w:rsid w:val="00923D69"/>
    <w:rsid w:val="00923D9A"/>
    <w:rsid w:val="00923E80"/>
    <w:rsid w:val="009254A8"/>
    <w:rsid w:val="009258AF"/>
    <w:rsid w:val="009259D7"/>
    <w:rsid w:val="0092606E"/>
    <w:rsid w:val="00926DDF"/>
    <w:rsid w:val="009271CC"/>
    <w:rsid w:val="00927675"/>
    <w:rsid w:val="00927E11"/>
    <w:rsid w:val="00930211"/>
    <w:rsid w:val="009306E7"/>
    <w:rsid w:val="009308F3"/>
    <w:rsid w:val="00930D3E"/>
    <w:rsid w:val="00931E9D"/>
    <w:rsid w:val="009321FB"/>
    <w:rsid w:val="00932A1E"/>
    <w:rsid w:val="00933A90"/>
    <w:rsid w:val="0093417A"/>
    <w:rsid w:val="00936631"/>
    <w:rsid w:val="00936ED0"/>
    <w:rsid w:val="00940597"/>
    <w:rsid w:val="00940618"/>
    <w:rsid w:val="009409D9"/>
    <w:rsid w:val="00942812"/>
    <w:rsid w:val="00942C49"/>
    <w:rsid w:val="0094315E"/>
    <w:rsid w:val="00943947"/>
    <w:rsid w:val="00944BD2"/>
    <w:rsid w:val="00944D06"/>
    <w:rsid w:val="00944F30"/>
    <w:rsid w:val="00946662"/>
    <w:rsid w:val="0094761F"/>
    <w:rsid w:val="009476ED"/>
    <w:rsid w:val="00950D3D"/>
    <w:rsid w:val="0095167B"/>
    <w:rsid w:val="00951AC8"/>
    <w:rsid w:val="00952E46"/>
    <w:rsid w:val="00953099"/>
    <w:rsid w:val="00953E8D"/>
    <w:rsid w:val="00954222"/>
    <w:rsid w:val="00957D25"/>
    <w:rsid w:val="00957D6D"/>
    <w:rsid w:val="0096096C"/>
    <w:rsid w:val="009609F5"/>
    <w:rsid w:val="00960F24"/>
    <w:rsid w:val="0096228B"/>
    <w:rsid w:val="009627B8"/>
    <w:rsid w:val="009632C4"/>
    <w:rsid w:val="00963A57"/>
    <w:rsid w:val="00964ADF"/>
    <w:rsid w:val="0096582B"/>
    <w:rsid w:val="00965D9B"/>
    <w:rsid w:val="00966B78"/>
    <w:rsid w:val="00967A0F"/>
    <w:rsid w:val="00971135"/>
    <w:rsid w:val="00971D35"/>
    <w:rsid w:val="00972171"/>
    <w:rsid w:val="00973052"/>
    <w:rsid w:val="00973CA3"/>
    <w:rsid w:val="00974596"/>
    <w:rsid w:val="0097484D"/>
    <w:rsid w:val="0097495C"/>
    <w:rsid w:val="00974A2F"/>
    <w:rsid w:val="00974B15"/>
    <w:rsid w:val="009750E1"/>
    <w:rsid w:val="00975909"/>
    <w:rsid w:val="00976DBB"/>
    <w:rsid w:val="00977791"/>
    <w:rsid w:val="00980D3D"/>
    <w:rsid w:val="00980D80"/>
    <w:rsid w:val="0098173B"/>
    <w:rsid w:val="00981EEE"/>
    <w:rsid w:val="009822D4"/>
    <w:rsid w:val="00983531"/>
    <w:rsid w:val="00986C75"/>
    <w:rsid w:val="00986D2D"/>
    <w:rsid w:val="009873D7"/>
    <w:rsid w:val="009901D2"/>
    <w:rsid w:val="00991327"/>
    <w:rsid w:val="00991343"/>
    <w:rsid w:val="009920BB"/>
    <w:rsid w:val="00992397"/>
    <w:rsid w:val="00994178"/>
    <w:rsid w:val="009965A0"/>
    <w:rsid w:val="009A539B"/>
    <w:rsid w:val="009A540F"/>
    <w:rsid w:val="009A59CC"/>
    <w:rsid w:val="009A6135"/>
    <w:rsid w:val="009A6421"/>
    <w:rsid w:val="009A71FC"/>
    <w:rsid w:val="009A7998"/>
    <w:rsid w:val="009B0961"/>
    <w:rsid w:val="009B0C5D"/>
    <w:rsid w:val="009B0CC4"/>
    <w:rsid w:val="009B0F7C"/>
    <w:rsid w:val="009B17AC"/>
    <w:rsid w:val="009B2A7F"/>
    <w:rsid w:val="009B2E99"/>
    <w:rsid w:val="009B3444"/>
    <w:rsid w:val="009B4018"/>
    <w:rsid w:val="009B4090"/>
    <w:rsid w:val="009B4D67"/>
    <w:rsid w:val="009B4E0C"/>
    <w:rsid w:val="009B549A"/>
    <w:rsid w:val="009B5BAD"/>
    <w:rsid w:val="009B6298"/>
    <w:rsid w:val="009B6F72"/>
    <w:rsid w:val="009C2464"/>
    <w:rsid w:val="009C36AF"/>
    <w:rsid w:val="009C39E3"/>
    <w:rsid w:val="009C4E20"/>
    <w:rsid w:val="009C564E"/>
    <w:rsid w:val="009C595F"/>
    <w:rsid w:val="009C61DB"/>
    <w:rsid w:val="009C6885"/>
    <w:rsid w:val="009C6BF4"/>
    <w:rsid w:val="009D093D"/>
    <w:rsid w:val="009D0C21"/>
    <w:rsid w:val="009D10F7"/>
    <w:rsid w:val="009D3282"/>
    <w:rsid w:val="009D339C"/>
    <w:rsid w:val="009D39E1"/>
    <w:rsid w:val="009D41D7"/>
    <w:rsid w:val="009D4B09"/>
    <w:rsid w:val="009D4F6E"/>
    <w:rsid w:val="009D5034"/>
    <w:rsid w:val="009D586A"/>
    <w:rsid w:val="009D589E"/>
    <w:rsid w:val="009D6D81"/>
    <w:rsid w:val="009D7B2F"/>
    <w:rsid w:val="009D7D7A"/>
    <w:rsid w:val="009E0636"/>
    <w:rsid w:val="009E175A"/>
    <w:rsid w:val="009E3112"/>
    <w:rsid w:val="009E4989"/>
    <w:rsid w:val="009E4CA7"/>
    <w:rsid w:val="009E4EA7"/>
    <w:rsid w:val="009E4EF7"/>
    <w:rsid w:val="009E53A8"/>
    <w:rsid w:val="009E793A"/>
    <w:rsid w:val="009F033D"/>
    <w:rsid w:val="009F06EC"/>
    <w:rsid w:val="009F10C8"/>
    <w:rsid w:val="009F152E"/>
    <w:rsid w:val="009F25CA"/>
    <w:rsid w:val="009F4C14"/>
    <w:rsid w:val="009F4CB9"/>
    <w:rsid w:val="009F4D3C"/>
    <w:rsid w:val="009F4DC3"/>
    <w:rsid w:val="009F5371"/>
    <w:rsid w:val="009F66A7"/>
    <w:rsid w:val="009F6C1D"/>
    <w:rsid w:val="009F7535"/>
    <w:rsid w:val="009F77D7"/>
    <w:rsid w:val="009F7E94"/>
    <w:rsid w:val="00A0242B"/>
    <w:rsid w:val="00A026B9"/>
    <w:rsid w:val="00A0301C"/>
    <w:rsid w:val="00A03574"/>
    <w:rsid w:val="00A03BB2"/>
    <w:rsid w:val="00A04BC5"/>
    <w:rsid w:val="00A04E33"/>
    <w:rsid w:val="00A052DA"/>
    <w:rsid w:val="00A0639F"/>
    <w:rsid w:val="00A074E6"/>
    <w:rsid w:val="00A077FC"/>
    <w:rsid w:val="00A0783B"/>
    <w:rsid w:val="00A10603"/>
    <w:rsid w:val="00A126F4"/>
    <w:rsid w:val="00A13071"/>
    <w:rsid w:val="00A13679"/>
    <w:rsid w:val="00A142D7"/>
    <w:rsid w:val="00A14534"/>
    <w:rsid w:val="00A1488A"/>
    <w:rsid w:val="00A14B56"/>
    <w:rsid w:val="00A152F2"/>
    <w:rsid w:val="00A15384"/>
    <w:rsid w:val="00A160D5"/>
    <w:rsid w:val="00A1627D"/>
    <w:rsid w:val="00A177A9"/>
    <w:rsid w:val="00A2072B"/>
    <w:rsid w:val="00A2075D"/>
    <w:rsid w:val="00A20963"/>
    <w:rsid w:val="00A20FCE"/>
    <w:rsid w:val="00A221C1"/>
    <w:rsid w:val="00A22549"/>
    <w:rsid w:val="00A23594"/>
    <w:rsid w:val="00A2437D"/>
    <w:rsid w:val="00A24741"/>
    <w:rsid w:val="00A24D71"/>
    <w:rsid w:val="00A25B61"/>
    <w:rsid w:val="00A262C7"/>
    <w:rsid w:val="00A268D4"/>
    <w:rsid w:val="00A2745A"/>
    <w:rsid w:val="00A27ACA"/>
    <w:rsid w:val="00A304D1"/>
    <w:rsid w:val="00A306F5"/>
    <w:rsid w:val="00A30890"/>
    <w:rsid w:val="00A30A6B"/>
    <w:rsid w:val="00A3103F"/>
    <w:rsid w:val="00A32483"/>
    <w:rsid w:val="00A350F0"/>
    <w:rsid w:val="00A355A2"/>
    <w:rsid w:val="00A35874"/>
    <w:rsid w:val="00A35A97"/>
    <w:rsid w:val="00A35FCF"/>
    <w:rsid w:val="00A36037"/>
    <w:rsid w:val="00A366A7"/>
    <w:rsid w:val="00A36780"/>
    <w:rsid w:val="00A37303"/>
    <w:rsid w:val="00A402BE"/>
    <w:rsid w:val="00A403D3"/>
    <w:rsid w:val="00A41C00"/>
    <w:rsid w:val="00A43CCE"/>
    <w:rsid w:val="00A43EE8"/>
    <w:rsid w:val="00A466F0"/>
    <w:rsid w:val="00A46848"/>
    <w:rsid w:val="00A46F40"/>
    <w:rsid w:val="00A54F11"/>
    <w:rsid w:val="00A54F13"/>
    <w:rsid w:val="00A57FD0"/>
    <w:rsid w:val="00A60C4C"/>
    <w:rsid w:val="00A6143D"/>
    <w:rsid w:val="00A618C4"/>
    <w:rsid w:val="00A62204"/>
    <w:rsid w:val="00A62633"/>
    <w:rsid w:val="00A62819"/>
    <w:rsid w:val="00A634A1"/>
    <w:rsid w:val="00A63C39"/>
    <w:rsid w:val="00A64679"/>
    <w:rsid w:val="00A650D7"/>
    <w:rsid w:val="00A653FC"/>
    <w:rsid w:val="00A65ADC"/>
    <w:rsid w:val="00A66295"/>
    <w:rsid w:val="00A663F8"/>
    <w:rsid w:val="00A66A49"/>
    <w:rsid w:val="00A67EF9"/>
    <w:rsid w:val="00A70544"/>
    <w:rsid w:val="00A7088A"/>
    <w:rsid w:val="00A70BB7"/>
    <w:rsid w:val="00A7191F"/>
    <w:rsid w:val="00A72787"/>
    <w:rsid w:val="00A735D2"/>
    <w:rsid w:val="00A746C6"/>
    <w:rsid w:val="00A7703F"/>
    <w:rsid w:val="00A77638"/>
    <w:rsid w:val="00A77B4E"/>
    <w:rsid w:val="00A8080D"/>
    <w:rsid w:val="00A80DDA"/>
    <w:rsid w:val="00A82A5F"/>
    <w:rsid w:val="00A82C2C"/>
    <w:rsid w:val="00A835AE"/>
    <w:rsid w:val="00A83C81"/>
    <w:rsid w:val="00A85167"/>
    <w:rsid w:val="00A85E40"/>
    <w:rsid w:val="00A876EC"/>
    <w:rsid w:val="00A92619"/>
    <w:rsid w:val="00A927FB"/>
    <w:rsid w:val="00A94137"/>
    <w:rsid w:val="00A94305"/>
    <w:rsid w:val="00A9436D"/>
    <w:rsid w:val="00A94D7B"/>
    <w:rsid w:val="00A95118"/>
    <w:rsid w:val="00A96B11"/>
    <w:rsid w:val="00A9700D"/>
    <w:rsid w:val="00A9710B"/>
    <w:rsid w:val="00A972BD"/>
    <w:rsid w:val="00A97EBA"/>
    <w:rsid w:val="00AA0034"/>
    <w:rsid w:val="00AA1D88"/>
    <w:rsid w:val="00AA2FFF"/>
    <w:rsid w:val="00AA3CAB"/>
    <w:rsid w:val="00AA3E75"/>
    <w:rsid w:val="00AA557F"/>
    <w:rsid w:val="00AB072D"/>
    <w:rsid w:val="00AB0792"/>
    <w:rsid w:val="00AB0C9D"/>
    <w:rsid w:val="00AB148C"/>
    <w:rsid w:val="00AB1AC8"/>
    <w:rsid w:val="00AB1BAF"/>
    <w:rsid w:val="00AB43F7"/>
    <w:rsid w:val="00AB57B7"/>
    <w:rsid w:val="00AB6AFA"/>
    <w:rsid w:val="00AB6B71"/>
    <w:rsid w:val="00AB70D8"/>
    <w:rsid w:val="00AB7BF4"/>
    <w:rsid w:val="00AC1572"/>
    <w:rsid w:val="00AC2EAB"/>
    <w:rsid w:val="00AC3788"/>
    <w:rsid w:val="00AC3CE4"/>
    <w:rsid w:val="00AC71C8"/>
    <w:rsid w:val="00AD0C09"/>
    <w:rsid w:val="00AD17DE"/>
    <w:rsid w:val="00AD1F2C"/>
    <w:rsid w:val="00AD2BF3"/>
    <w:rsid w:val="00AD2CBA"/>
    <w:rsid w:val="00AD5BCB"/>
    <w:rsid w:val="00AD5D3C"/>
    <w:rsid w:val="00AD6404"/>
    <w:rsid w:val="00AD6813"/>
    <w:rsid w:val="00AE0358"/>
    <w:rsid w:val="00AE2D30"/>
    <w:rsid w:val="00AE3550"/>
    <w:rsid w:val="00AE51F1"/>
    <w:rsid w:val="00AE6111"/>
    <w:rsid w:val="00AF0338"/>
    <w:rsid w:val="00AF1D01"/>
    <w:rsid w:val="00AF2022"/>
    <w:rsid w:val="00AF213E"/>
    <w:rsid w:val="00AF3F4F"/>
    <w:rsid w:val="00AF47EB"/>
    <w:rsid w:val="00AF4D94"/>
    <w:rsid w:val="00AF5AFB"/>
    <w:rsid w:val="00AF6C06"/>
    <w:rsid w:val="00AF7564"/>
    <w:rsid w:val="00AF7E50"/>
    <w:rsid w:val="00B00635"/>
    <w:rsid w:val="00B007A1"/>
    <w:rsid w:val="00B00C6A"/>
    <w:rsid w:val="00B020C4"/>
    <w:rsid w:val="00B03A4C"/>
    <w:rsid w:val="00B03C19"/>
    <w:rsid w:val="00B0405B"/>
    <w:rsid w:val="00B04ABF"/>
    <w:rsid w:val="00B06AE3"/>
    <w:rsid w:val="00B06B36"/>
    <w:rsid w:val="00B06C81"/>
    <w:rsid w:val="00B06E9B"/>
    <w:rsid w:val="00B07AEE"/>
    <w:rsid w:val="00B07C96"/>
    <w:rsid w:val="00B10156"/>
    <w:rsid w:val="00B103B5"/>
    <w:rsid w:val="00B11BB1"/>
    <w:rsid w:val="00B1240A"/>
    <w:rsid w:val="00B12538"/>
    <w:rsid w:val="00B1271B"/>
    <w:rsid w:val="00B1307D"/>
    <w:rsid w:val="00B142A7"/>
    <w:rsid w:val="00B14B81"/>
    <w:rsid w:val="00B159BD"/>
    <w:rsid w:val="00B15AE6"/>
    <w:rsid w:val="00B15E29"/>
    <w:rsid w:val="00B1611E"/>
    <w:rsid w:val="00B16735"/>
    <w:rsid w:val="00B1674C"/>
    <w:rsid w:val="00B169A1"/>
    <w:rsid w:val="00B16D64"/>
    <w:rsid w:val="00B16E49"/>
    <w:rsid w:val="00B16EA0"/>
    <w:rsid w:val="00B171BB"/>
    <w:rsid w:val="00B17ED1"/>
    <w:rsid w:val="00B2049A"/>
    <w:rsid w:val="00B216B0"/>
    <w:rsid w:val="00B2326B"/>
    <w:rsid w:val="00B23B3F"/>
    <w:rsid w:val="00B24BFB"/>
    <w:rsid w:val="00B25B4B"/>
    <w:rsid w:val="00B25F96"/>
    <w:rsid w:val="00B264B8"/>
    <w:rsid w:val="00B26546"/>
    <w:rsid w:val="00B26E0D"/>
    <w:rsid w:val="00B272DD"/>
    <w:rsid w:val="00B2736A"/>
    <w:rsid w:val="00B273EC"/>
    <w:rsid w:val="00B27AA9"/>
    <w:rsid w:val="00B27ABD"/>
    <w:rsid w:val="00B30A6D"/>
    <w:rsid w:val="00B31609"/>
    <w:rsid w:val="00B316AE"/>
    <w:rsid w:val="00B31986"/>
    <w:rsid w:val="00B32553"/>
    <w:rsid w:val="00B32FEE"/>
    <w:rsid w:val="00B3394D"/>
    <w:rsid w:val="00B34A43"/>
    <w:rsid w:val="00B368B9"/>
    <w:rsid w:val="00B40063"/>
    <w:rsid w:val="00B40329"/>
    <w:rsid w:val="00B40590"/>
    <w:rsid w:val="00B410A2"/>
    <w:rsid w:val="00B41192"/>
    <w:rsid w:val="00B41386"/>
    <w:rsid w:val="00B41DF1"/>
    <w:rsid w:val="00B4258E"/>
    <w:rsid w:val="00B42E06"/>
    <w:rsid w:val="00B43525"/>
    <w:rsid w:val="00B44516"/>
    <w:rsid w:val="00B4537E"/>
    <w:rsid w:val="00B469C4"/>
    <w:rsid w:val="00B477A5"/>
    <w:rsid w:val="00B50114"/>
    <w:rsid w:val="00B50C5B"/>
    <w:rsid w:val="00B5103C"/>
    <w:rsid w:val="00B5139C"/>
    <w:rsid w:val="00B52B9A"/>
    <w:rsid w:val="00B532DC"/>
    <w:rsid w:val="00B53613"/>
    <w:rsid w:val="00B53E36"/>
    <w:rsid w:val="00B552F8"/>
    <w:rsid w:val="00B602A0"/>
    <w:rsid w:val="00B6075F"/>
    <w:rsid w:val="00B612C9"/>
    <w:rsid w:val="00B61753"/>
    <w:rsid w:val="00B61A2D"/>
    <w:rsid w:val="00B62060"/>
    <w:rsid w:val="00B62DDD"/>
    <w:rsid w:val="00B636B3"/>
    <w:rsid w:val="00B63C90"/>
    <w:rsid w:val="00B63EE1"/>
    <w:rsid w:val="00B64340"/>
    <w:rsid w:val="00B64A1E"/>
    <w:rsid w:val="00B64CA7"/>
    <w:rsid w:val="00B65268"/>
    <w:rsid w:val="00B658D7"/>
    <w:rsid w:val="00B66E3D"/>
    <w:rsid w:val="00B67152"/>
    <w:rsid w:val="00B67D0F"/>
    <w:rsid w:val="00B70687"/>
    <w:rsid w:val="00B70FCE"/>
    <w:rsid w:val="00B71042"/>
    <w:rsid w:val="00B71886"/>
    <w:rsid w:val="00B7207E"/>
    <w:rsid w:val="00B72304"/>
    <w:rsid w:val="00B737BA"/>
    <w:rsid w:val="00B743F0"/>
    <w:rsid w:val="00B7478A"/>
    <w:rsid w:val="00B756FC"/>
    <w:rsid w:val="00B75BD2"/>
    <w:rsid w:val="00B75E6B"/>
    <w:rsid w:val="00B76453"/>
    <w:rsid w:val="00B80EF9"/>
    <w:rsid w:val="00B8185B"/>
    <w:rsid w:val="00B82405"/>
    <w:rsid w:val="00B82BFC"/>
    <w:rsid w:val="00B8398B"/>
    <w:rsid w:val="00B84193"/>
    <w:rsid w:val="00B85103"/>
    <w:rsid w:val="00B86078"/>
    <w:rsid w:val="00B86864"/>
    <w:rsid w:val="00B86AC4"/>
    <w:rsid w:val="00B870D9"/>
    <w:rsid w:val="00B872DF"/>
    <w:rsid w:val="00B87BF4"/>
    <w:rsid w:val="00B90537"/>
    <w:rsid w:val="00B9120B"/>
    <w:rsid w:val="00B9143B"/>
    <w:rsid w:val="00B91908"/>
    <w:rsid w:val="00B91B30"/>
    <w:rsid w:val="00B92434"/>
    <w:rsid w:val="00B9268A"/>
    <w:rsid w:val="00B92A38"/>
    <w:rsid w:val="00B92F68"/>
    <w:rsid w:val="00B93B48"/>
    <w:rsid w:val="00B94E83"/>
    <w:rsid w:val="00B95D81"/>
    <w:rsid w:val="00B95EC5"/>
    <w:rsid w:val="00B9728B"/>
    <w:rsid w:val="00B97BC3"/>
    <w:rsid w:val="00B97E54"/>
    <w:rsid w:val="00BA05CB"/>
    <w:rsid w:val="00BA079B"/>
    <w:rsid w:val="00BA0A1C"/>
    <w:rsid w:val="00BA0DCD"/>
    <w:rsid w:val="00BA185B"/>
    <w:rsid w:val="00BA18B2"/>
    <w:rsid w:val="00BA219E"/>
    <w:rsid w:val="00BA2571"/>
    <w:rsid w:val="00BA2D22"/>
    <w:rsid w:val="00BA33BD"/>
    <w:rsid w:val="00BA4347"/>
    <w:rsid w:val="00BA4603"/>
    <w:rsid w:val="00BA49F8"/>
    <w:rsid w:val="00BA4C8F"/>
    <w:rsid w:val="00BA52F4"/>
    <w:rsid w:val="00BA5C06"/>
    <w:rsid w:val="00BA6E46"/>
    <w:rsid w:val="00BA6FC3"/>
    <w:rsid w:val="00BA7136"/>
    <w:rsid w:val="00BA7619"/>
    <w:rsid w:val="00BA7B0C"/>
    <w:rsid w:val="00BB01F6"/>
    <w:rsid w:val="00BB0FCD"/>
    <w:rsid w:val="00BB108B"/>
    <w:rsid w:val="00BB19D4"/>
    <w:rsid w:val="00BB1AE9"/>
    <w:rsid w:val="00BB25C3"/>
    <w:rsid w:val="00BB32F9"/>
    <w:rsid w:val="00BB42F2"/>
    <w:rsid w:val="00BB43DB"/>
    <w:rsid w:val="00BB52C8"/>
    <w:rsid w:val="00BB52ED"/>
    <w:rsid w:val="00BB5E80"/>
    <w:rsid w:val="00BB6558"/>
    <w:rsid w:val="00BB6CAA"/>
    <w:rsid w:val="00BC16F0"/>
    <w:rsid w:val="00BC18DF"/>
    <w:rsid w:val="00BC258F"/>
    <w:rsid w:val="00BC2B9B"/>
    <w:rsid w:val="00BC2C13"/>
    <w:rsid w:val="00BC3BE9"/>
    <w:rsid w:val="00BC45E4"/>
    <w:rsid w:val="00BC463B"/>
    <w:rsid w:val="00BC6289"/>
    <w:rsid w:val="00BD0948"/>
    <w:rsid w:val="00BD0A46"/>
    <w:rsid w:val="00BD17D7"/>
    <w:rsid w:val="00BD1B4A"/>
    <w:rsid w:val="00BD220F"/>
    <w:rsid w:val="00BD26CB"/>
    <w:rsid w:val="00BD2759"/>
    <w:rsid w:val="00BD3983"/>
    <w:rsid w:val="00BD4497"/>
    <w:rsid w:val="00BD4619"/>
    <w:rsid w:val="00BD4B9C"/>
    <w:rsid w:val="00BD5402"/>
    <w:rsid w:val="00BD6769"/>
    <w:rsid w:val="00BD743F"/>
    <w:rsid w:val="00BD7DC5"/>
    <w:rsid w:val="00BD7E4E"/>
    <w:rsid w:val="00BE117A"/>
    <w:rsid w:val="00BE1DC8"/>
    <w:rsid w:val="00BE2027"/>
    <w:rsid w:val="00BE2446"/>
    <w:rsid w:val="00BE24A2"/>
    <w:rsid w:val="00BE254A"/>
    <w:rsid w:val="00BE3B9C"/>
    <w:rsid w:val="00BE5BD0"/>
    <w:rsid w:val="00BE6CDF"/>
    <w:rsid w:val="00BF0026"/>
    <w:rsid w:val="00BF00DB"/>
    <w:rsid w:val="00BF0B7D"/>
    <w:rsid w:val="00BF154C"/>
    <w:rsid w:val="00BF2732"/>
    <w:rsid w:val="00BF2A87"/>
    <w:rsid w:val="00BF2AC1"/>
    <w:rsid w:val="00BF2C4C"/>
    <w:rsid w:val="00BF39CD"/>
    <w:rsid w:val="00BF3EAA"/>
    <w:rsid w:val="00BF5295"/>
    <w:rsid w:val="00BF578D"/>
    <w:rsid w:val="00BF7B7C"/>
    <w:rsid w:val="00BF7FE8"/>
    <w:rsid w:val="00C002CE"/>
    <w:rsid w:val="00C0080F"/>
    <w:rsid w:val="00C009E1"/>
    <w:rsid w:val="00C00B31"/>
    <w:rsid w:val="00C021E0"/>
    <w:rsid w:val="00C02965"/>
    <w:rsid w:val="00C030E7"/>
    <w:rsid w:val="00C03C2A"/>
    <w:rsid w:val="00C040C4"/>
    <w:rsid w:val="00C04E03"/>
    <w:rsid w:val="00C05042"/>
    <w:rsid w:val="00C05126"/>
    <w:rsid w:val="00C05553"/>
    <w:rsid w:val="00C05810"/>
    <w:rsid w:val="00C10ECA"/>
    <w:rsid w:val="00C1103D"/>
    <w:rsid w:val="00C11ECA"/>
    <w:rsid w:val="00C128E8"/>
    <w:rsid w:val="00C12B66"/>
    <w:rsid w:val="00C12C3A"/>
    <w:rsid w:val="00C13404"/>
    <w:rsid w:val="00C1368A"/>
    <w:rsid w:val="00C14075"/>
    <w:rsid w:val="00C147A2"/>
    <w:rsid w:val="00C14B64"/>
    <w:rsid w:val="00C15042"/>
    <w:rsid w:val="00C15976"/>
    <w:rsid w:val="00C15B0C"/>
    <w:rsid w:val="00C15D2F"/>
    <w:rsid w:val="00C174A2"/>
    <w:rsid w:val="00C20049"/>
    <w:rsid w:val="00C22585"/>
    <w:rsid w:val="00C23B01"/>
    <w:rsid w:val="00C249BC"/>
    <w:rsid w:val="00C24D2F"/>
    <w:rsid w:val="00C24DB7"/>
    <w:rsid w:val="00C2532C"/>
    <w:rsid w:val="00C25940"/>
    <w:rsid w:val="00C26E3C"/>
    <w:rsid w:val="00C274A9"/>
    <w:rsid w:val="00C278ED"/>
    <w:rsid w:val="00C27C71"/>
    <w:rsid w:val="00C300A8"/>
    <w:rsid w:val="00C315EB"/>
    <w:rsid w:val="00C31E6E"/>
    <w:rsid w:val="00C31E89"/>
    <w:rsid w:val="00C32688"/>
    <w:rsid w:val="00C35317"/>
    <w:rsid w:val="00C360DD"/>
    <w:rsid w:val="00C374EE"/>
    <w:rsid w:val="00C400F6"/>
    <w:rsid w:val="00C40ECE"/>
    <w:rsid w:val="00C419D4"/>
    <w:rsid w:val="00C4233A"/>
    <w:rsid w:val="00C42D47"/>
    <w:rsid w:val="00C436B4"/>
    <w:rsid w:val="00C43AA0"/>
    <w:rsid w:val="00C43AB7"/>
    <w:rsid w:val="00C4410B"/>
    <w:rsid w:val="00C44235"/>
    <w:rsid w:val="00C45546"/>
    <w:rsid w:val="00C45E18"/>
    <w:rsid w:val="00C45E67"/>
    <w:rsid w:val="00C45F2E"/>
    <w:rsid w:val="00C4686E"/>
    <w:rsid w:val="00C46C17"/>
    <w:rsid w:val="00C475D1"/>
    <w:rsid w:val="00C5025B"/>
    <w:rsid w:val="00C51436"/>
    <w:rsid w:val="00C52DD4"/>
    <w:rsid w:val="00C5352D"/>
    <w:rsid w:val="00C5360E"/>
    <w:rsid w:val="00C547AF"/>
    <w:rsid w:val="00C54A86"/>
    <w:rsid w:val="00C5598D"/>
    <w:rsid w:val="00C56931"/>
    <w:rsid w:val="00C60806"/>
    <w:rsid w:val="00C608A0"/>
    <w:rsid w:val="00C60D03"/>
    <w:rsid w:val="00C60D2C"/>
    <w:rsid w:val="00C60F7F"/>
    <w:rsid w:val="00C612F8"/>
    <w:rsid w:val="00C61BA5"/>
    <w:rsid w:val="00C6268A"/>
    <w:rsid w:val="00C62D2B"/>
    <w:rsid w:val="00C63FDF"/>
    <w:rsid w:val="00C64402"/>
    <w:rsid w:val="00C64D91"/>
    <w:rsid w:val="00C654E1"/>
    <w:rsid w:val="00C6555E"/>
    <w:rsid w:val="00C656A5"/>
    <w:rsid w:val="00C6571B"/>
    <w:rsid w:val="00C65E7D"/>
    <w:rsid w:val="00C665D5"/>
    <w:rsid w:val="00C667FE"/>
    <w:rsid w:val="00C6728D"/>
    <w:rsid w:val="00C67329"/>
    <w:rsid w:val="00C6740D"/>
    <w:rsid w:val="00C6784C"/>
    <w:rsid w:val="00C67C08"/>
    <w:rsid w:val="00C67CF4"/>
    <w:rsid w:val="00C67E1A"/>
    <w:rsid w:val="00C703E3"/>
    <w:rsid w:val="00C705E9"/>
    <w:rsid w:val="00C7087D"/>
    <w:rsid w:val="00C70A4F"/>
    <w:rsid w:val="00C710C0"/>
    <w:rsid w:val="00C7181C"/>
    <w:rsid w:val="00C71C63"/>
    <w:rsid w:val="00C72980"/>
    <w:rsid w:val="00C72DD6"/>
    <w:rsid w:val="00C7414E"/>
    <w:rsid w:val="00C74607"/>
    <w:rsid w:val="00C74C05"/>
    <w:rsid w:val="00C755E3"/>
    <w:rsid w:val="00C76339"/>
    <w:rsid w:val="00C7703D"/>
    <w:rsid w:val="00C7749E"/>
    <w:rsid w:val="00C77D4E"/>
    <w:rsid w:val="00C82103"/>
    <w:rsid w:val="00C831EF"/>
    <w:rsid w:val="00C84320"/>
    <w:rsid w:val="00C84570"/>
    <w:rsid w:val="00C849E1"/>
    <w:rsid w:val="00C84A28"/>
    <w:rsid w:val="00C84EF4"/>
    <w:rsid w:val="00C85035"/>
    <w:rsid w:val="00C8598D"/>
    <w:rsid w:val="00C864BD"/>
    <w:rsid w:val="00C86A09"/>
    <w:rsid w:val="00C87327"/>
    <w:rsid w:val="00C8757A"/>
    <w:rsid w:val="00C878F9"/>
    <w:rsid w:val="00C90597"/>
    <w:rsid w:val="00C9153B"/>
    <w:rsid w:val="00C920D1"/>
    <w:rsid w:val="00C93E92"/>
    <w:rsid w:val="00C9476A"/>
    <w:rsid w:val="00C94A12"/>
    <w:rsid w:val="00C95404"/>
    <w:rsid w:val="00C95EE5"/>
    <w:rsid w:val="00C9784B"/>
    <w:rsid w:val="00CA0885"/>
    <w:rsid w:val="00CA0902"/>
    <w:rsid w:val="00CA1D3E"/>
    <w:rsid w:val="00CA287E"/>
    <w:rsid w:val="00CA3472"/>
    <w:rsid w:val="00CA3ECB"/>
    <w:rsid w:val="00CA486D"/>
    <w:rsid w:val="00CA557E"/>
    <w:rsid w:val="00CA5DAF"/>
    <w:rsid w:val="00CA5F81"/>
    <w:rsid w:val="00CA6245"/>
    <w:rsid w:val="00CA734E"/>
    <w:rsid w:val="00CB088E"/>
    <w:rsid w:val="00CB15CE"/>
    <w:rsid w:val="00CB15F6"/>
    <w:rsid w:val="00CB268A"/>
    <w:rsid w:val="00CB4722"/>
    <w:rsid w:val="00CB66B6"/>
    <w:rsid w:val="00CB6E7C"/>
    <w:rsid w:val="00CC2CA3"/>
    <w:rsid w:val="00CC3684"/>
    <w:rsid w:val="00CC3BC8"/>
    <w:rsid w:val="00CC446F"/>
    <w:rsid w:val="00CC5864"/>
    <w:rsid w:val="00CC7D6D"/>
    <w:rsid w:val="00CD038B"/>
    <w:rsid w:val="00CD08B7"/>
    <w:rsid w:val="00CD0AE1"/>
    <w:rsid w:val="00CD3BA5"/>
    <w:rsid w:val="00CD48FA"/>
    <w:rsid w:val="00CD4C49"/>
    <w:rsid w:val="00CD5144"/>
    <w:rsid w:val="00CD5256"/>
    <w:rsid w:val="00CD5EC6"/>
    <w:rsid w:val="00CD61D5"/>
    <w:rsid w:val="00CD6993"/>
    <w:rsid w:val="00CD69B6"/>
    <w:rsid w:val="00CE118D"/>
    <w:rsid w:val="00CE2101"/>
    <w:rsid w:val="00CE2DB0"/>
    <w:rsid w:val="00CE2EF1"/>
    <w:rsid w:val="00CE4CFE"/>
    <w:rsid w:val="00CE4FF9"/>
    <w:rsid w:val="00CE553E"/>
    <w:rsid w:val="00CE587C"/>
    <w:rsid w:val="00CE5F83"/>
    <w:rsid w:val="00CE70DE"/>
    <w:rsid w:val="00CE7969"/>
    <w:rsid w:val="00CF046E"/>
    <w:rsid w:val="00CF0592"/>
    <w:rsid w:val="00CF110E"/>
    <w:rsid w:val="00CF122C"/>
    <w:rsid w:val="00CF173D"/>
    <w:rsid w:val="00CF17F1"/>
    <w:rsid w:val="00CF27A0"/>
    <w:rsid w:val="00CF2DE5"/>
    <w:rsid w:val="00CF30D8"/>
    <w:rsid w:val="00CF3834"/>
    <w:rsid w:val="00CF3895"/>
    <w:rsid w:val="00CF6146"/>
    <w:rsid w:val="00CF6853"/>
    <w:rsid w:val="00CF6DEA"/>
    <w:rsid w:val="00D0074F"/>
    <w:rsid w:val="00D008F3"/>
    <w:rsid w:val="00D01138"/>
    <w:rsid w:val="00D01476"/>
    <w:rsid w:val="00D01AFA"/>
    <w:rsid w:val="00D024CD"/>
    <w:rsid w:val="00D03513"/>
    <w:rsid w:val="00D0387D"/>
    <w:rsid w:val="00D0459E"/>
    <w:rsid w:val="00D0533C"/>
    <w:rsid w:val="00D06221"/>
    <w:rsid w:val="00D06CAC"/>
    <w:rsid w:val="00D07103"/>
    <w:rsid w:val="00D1026C"/>
    <w:rsid w:val="00D122A9"/>
    <w:rsid w:val="00D12421"/>
    <w:rsid w:val="00D13BA4"/>
    <w:rsid w:val="00D13EEA"/>
    <w:rsid w:val="00D140B6"/>
    <w:rsid w:val="00D1421A"/>
    <w:rsid w:val="00D14F46"/>
    <w:rsid w:val="00D169D5"/>
    <w:rsid w:val="00D16D35"/>
    <w:rsid w:val="00D17007"/>
    <w:rsid w:val="00D17F00"/>
    <w:rsid w:val="00D20970"/>
    <w:rsid w:val="00D21CAF"/>
    <w:rsid w:val="00D225AB"/>
    <w:rsid w:val="00D22646"/>
    <w:rsid w:val="00D22B94"/>
    <w:rsid w:val="00D23B97"/>
    <w:rsid w:val="00D249AC"/>
    <w:rsid w:val="00D24D29"/>
    <w:rsid w:val="00D25532"/>
    <w:rsid w:val="00D25D59"/>
    <w:rsid w:val="00D26118"/>
    <w:rsid w:val="00D27651"/>
    <w:rsid w:val="00D30C17"/>
    <w:rsid w:val="00D30D02"/>
    <w:rsid w:val="00D3163B"/>
    <w:rsid w:val="00D31D3A"/>
    <w:rsid w:val="00D32B1A"/>
    <w:rsid w:val="00D33AE9"/>
    <w:rsid w:val="00D34670"/>
    <w:rsid w:val="00D34C35"/>
    <w:rsid w:val="00D34E38"/>
    <w:rsid w:val="00D34F0D"/>
    <w:rsid w:val="00D35E0E"/>
    <w:rsid w:val="00D36CA3"/>
    <w:rsid w:val="00D37248"/>
    <w:rsid w:val="00D41E90"/>
    <w:rsid w:val="00D42AE8"/>
    <w:rsid w:val="00D44170"/>
    <w:rsid w:val="00D44418"/>
    <w:rsid w:val="00D45080"/>
    <w:rsid w:val="00D46120"/>
    <w:rsid w:val="00D4613A"/>
    <w:rsid w:val="00D469E1"/>
    <w:rsid w:val="00D46B7B"/>
    <w:rsid w:val="00D47645"/>
    <w:rsid w:val="00D47E9E"/>
    <w:rsid w:val="00D5027B"/>
    <w:rsid w:val="00D521BE"/>
    <w:rsid w:val="00D53160"/>
    <w:rsid w:val="00D53917"/>
    <w:rsid w:val="00D53B08"/>
    <w:rsid w:val="00D53DE1"/>
    <w:rsid w:val="00D53EE4"/>
    <w:rsid w:val="00D54C94"/>
    <w:rsid w:val="00D56D91"/>
    <w:rsid w:val="00D57F89"/>
    <w:rsid w:val="00D61499"/>
    <w:rsid w:val="00D618CC"/>
    <w:rsid w:val="00D62275"/>
    <w:rsid w:val="00D629FD"/>
    <w:rsid w:val="00D62C73"/>
    <w:rsid w:val="00D63B22"/>
    <w:rsid w:val="00D64560"/>
    <w:rsid w:val="00D64B91"/>
    <w:rsid w:val="00D64BFD"/>
    <w:rsid w:val="00D64DDE"/>
    <w:rsid w:val="00D6591B"/>
    <w:rsid w:val="00D65F51"/>
    <w:rsid w:val="00D67282"/>
    <w:rsid w:val="00D67474"/>
    <w:rsid w:val="00D7006F"/>
    <w:rsid w:val="00D70DDD"/>
    <w:rsid w:val="00D71F70"/>
    <w:rsid w:val="00D72721"/>
    <w:rsid w:val="00D728B7"/>
    <w:rsid w:val="00D72E66"/>
    <w:rsid w:val="00D72F5C"/>
    <w:rsid w:val="00D73B8C"/>
    <w:rsid w:val="00D74990"/>
    <w:rsid w:val="00D74CDA"/>
    <w:rsid w:val="00D75008"/>
    <w:rsid w:val="00D75C6D"/>
    <w:rsid w:val="00D763AC"/>
    <w:rsid w:val="00D7684B"/>
    <w:rsid w:val="00D76FF5"/>
    <w:rsid w:val="00D7747E"/>
    <w:rsid w:val="00D77C6D"/>
    <w:rsid w:val="00D800DE"/>
    <w:rsid w:val="00D80B00"/>
    <w:rsid w:val="00D81EE7"/>
    <w:rsid w:val="00D8352F"/>
    <w:rsid w:val="00D83852"/>
    <w:rsid w:val="00D83915"/>
    <w:rsid w:val="00D85D7F"/>
    <w:rsid w:val="00D860AC"/>
    <w:rsid w:val="00D86344"/>
    <w:rsid w:val="00D87413"/>
    <w:rsid w:val="00D876CE"/>
    <w:rsid w:val="00D87B48"/>
    <w:rsid w:val="00D90DA8"/>
    <w:rsid w:val="00D91FF7"/>
    <w:rsid w:val="00D922DD"/>
    <w:rsid w:val="00D925BF"/>
    <w:rsid w:val="00D952F5"/>
    <w:rsid w:val="00D95FF1"/>
    <w:rsid w:val="00D96038"/>
    <w:rsid w:val="00D9690B"/>
    <w:rsid w:val="00D972AD"/>
    <w:rsid w:val="00D977AA"/>
    <w:rsid w:val="00DA0173"/>
    <w:rsid w:val="00DA09F6"/>
    <w:rsid w:val="00DA0AB9"/>
    <w:rsid w:val="00DA17EB"/>
    <w:rsid w:val="00DA200E"/>
    <w:rsid w:val="00DA31BC"/>
    <w:rsid w:val="00DA3290"/>
    <w:rsid w:val="00DA36B1"/>
    <w:rsid w:val="00DA36B3"/>
    <w:rsid w:val="00DA3FFA"/>
    <w:rsid w:val="00DA49B2"/>
    <w:rsid w:val="00DA4E22"/>
    <w:rsid w:val="00DA5628"/>
    <w:rsid w:val="00DA606E"/>
    <w:rsid w:val="00DA6593"/>
    <w:rsid w:val="00DA7781"/>
    <w:rsid w:val="00DB01AC"/>
    <w:rsid w:val="00DB0E39"/>
    <w:rsid w:val="00DB2171"/>
    <w:rsid w:val="00DB28E9"/>
    <w:rsid w:val="00DB28F7"/>
    <w:rsid w:val="00DB3EB5"/>
    <w:rsid w:val="00DB4F0C"/>
    <w:rsid w:val="00DB5536"/>
    <w:rsid w:val="00DB6085"/>
    <w:rsid w:val="00DB73E5"/>
    <w:rsid w:val="00DC0572"/>
    <w:rsid w:val="00DC0E5F"/>
    <w:rsid w:val="00DC1326"/>
    <w:rsid w:val="00DC196A"/>
    <w:rsid w:val="00DC1C5E"/>
    <w:rsid w:val="00DC3151"/>
    <w:rsid w:val="00DC406C"/>
    <w:rsid w:val="00DC60B2"/>
    <w:rsid w:val="00DC7127"/>
    <w:rsid w:val="00DD0134"/>
    <w:rsid w:val="00DD08E7"/>
    <w:rsid w:val="00DD0CEE"/>
    <w:rsid w:val="00DD1C09"/>
    <w:rsid w:val="00DD2200"/>
    <w:rsid w:val="00DD2720"/>
    <w:rsid w:val="00DD2C70"/>
    <w:rsid w:val="00DD67E4"/>
    <w:rsid w:val="00DD708D"/>
    <w:rsid w:val="00DD73AF"/>
    <w:rsid w:val="00DD773C"/>
    <w:rsid w:val="00DD7B7F"/>
    <w:rsid w:val="00DE0CC9"/>
    <w:rsid w:val="00DE0FF6"/>
    <w:rsid w:val="00DE13EC"/>
    <w:rsid w:val="00DE145B"/>
    <w:rsid w:val="00DE1AC0"/>
    <w:rsid w:val="00DE2686"/>
    <w:rsid w:val="00DE3EF1"/>
    <w:rsid w:val="00DE4003"/>
    <w:rsid w:val="00DE4120"/>
    <w:rsid w:val="00DE5028"/>
    <w:rsid w:val="00DE5485"/>
    <w:rsid w:val="00DE75F8"/>
    <w:rsid w:val="00DF032F"/>
    <w:rsid w:val="00DF063E"/>
    <w:rsid w:val="00DF0E31"/>
    <w:rsid w:val="00DF3183"/>
    <w:rsid w:val="00DF39F2"/>
    <w:rsid w:val="00DF3FC6"/>
    <w:rsid w:val="00DF3FE4"/>
    <w:rsid w:val="00DF51AF"/>
    <w:rsid w:val="00DF53C8"/>
    <w:rsid w:val="00DF60C3"/>
    <w:rsid w:val="00DF6686"/>
    <w:rsid w:val="00DF69A2"/>
    <w:rsid w:val="00DF6CD1"/>
    <w:rsid w:val="00DF6E50"/>
    <w:rsid w:val="00DF72E3"/>
    <w:rsid w:val="00DF762C"/>
    <w:rsid w:val="00DF76D7"/>
    <w:rsid w:val="00DF7912"/>
    <w:rsid w:val="00DF7CD0"/>
    <w:rsid w:val="00E01CE3"/>
    <w:rsid w:val="00E0248E"/>
    <w:rsid w:val="00E0307D"/>
    <w:rsid w:val="00E033BD"/>
    <w:rsid w:val="00E039DA"/>
    <w:rsid w:val="00E03B58"/>
    <w:rsid w:val="00E0413C"/>
    <w:rsid w:val="00E046E0"/>
    <w:rsid w:val="00E051EE"/>
    <w:rsid w:val="00E107EF"/>
    <w:rsid w:val="00E11D38"/>
    <w:rsid w:val="00E12848"/>
    <w:rsid w:val="00E13770"/>
    <w:rsid w:val="00E137F3"/>
    <w:rsid w:val="00E13CCA"/>
    <w:rsid w:val="00E13F35"/>
    <w:rsid w:val="00E144CC"/>
    <w:rsid w:val="00E14E85"/>
    <w:rsid w:val="00E16C08"/>
    <w:rsid w:val="00E16CAC"/>
    <w:rsid w:val="00E17C67"/>
    <w:rsid w:val="00E17E63"/>
    <w:rsid w:val="00E20359"/>
    <w:rsid w:val="00E20BBC"/>
    <w:rsid w:val="00E23E36"/>
    <w:rsid w:val="00E2476D"/>
    <w:rsid w:val="00E26EF9"/>
    <w:rsid w:val="00E27C25"/>
    <w:rsid w:val="00E301B7"/>
    <w:rsid w:val="00E31049"/>
    <w:rsid w:val="00E3123B"/>
    <w:rsid w:val="00E32307"/>
    <w:rsid w:val="00E3239C"/>
    <w:rsid w:val="00E3243D"/>
    <w:rsid w:val="00E35EB0"/>
    <w:rsid w:val="00E36F70"/>
    <w:rsid w:val="00E41CCC"/>
    <w:rsid w:val="00E42785"/>
    <w:rsid w:val="00E4278E"/>
    <w:rsid w:val="00E444C3"/>
    <w:rsid w:val="00E46C12"/>
    <w:rsid w:val="00E47A13"/>
    <w:rsid w:val="00E515A8"/>
    <w:rsid w:val="00E517B6"/>
    <w:rsid w:val="00E51870"/>
    <w:rsid w:val="00E5635A"/>
    <w:rsid w:val="00E56FE5"/>
    <w:rsid w:val="00E57097"/>
    <w:rsid w:val="00E576FD"/>
    <w:rsid w:val="00E578CE"/>
    <w:rsid w:val="00E6077E"/>
    <w:rsid w:val="00E607BE"/>
    <w:rsid w:val="00E60873"/>
    <w:rsid w:val="00E60AA6"/>
    <w:rsid w:val="00E61BA6"/>
    <w:rsid w:val="00E62D88"/>
    <w:rsid w:val="00E6318D"/>
    <w:rsid w:val="00E6374D"/>
    <w:rsid w:val="00E63815"/>
    <w:rsid w:val="00E63AAE"/>
    <w:rsid w:val="00E64C32"/>
    <w:rsid w:val="00E64D61"/>
    <w:rsid w:val="00E64F13"/>
    <w:rsid w:val="00E6558A"/>
    <w:rsid w:val="00E703DF"/>
    <w:rsid w:val="00E70430"/>
    <w:rsid w:val="00E718C8"/>
    <w:rsid w:val="00E71AB7"/>
    <w:rsid w:val="00E721AF"/>
    <w:rsid w:val="00E72995"/>
    <w:rsid w:val="00E7333B"/>
    <w:rsid w:val="00E735F9"/>
    <w:rsid w:val="00E73EF3"/>
    <w:rsid w:val="00E750CB"/>
    <w:rsid w:val="00E7556D"/>
    <w:rsid w:val="00E75ED7"/>
    <w:rsid w:val="00E82309"/>
    <w:rsid w:val="00E828DC"/>
    <w:rsid w:val="00E83160"/>
    <w:rsid w:val="00E835BA"/>
    <w:rsid w:val="00E836D7"/>
    <w:rsid w:val="00E8417F"/>
    <w:rsid w:val="00E847DF"/>
    <w:rsid w:val="00E84B76"/>
    <w:rsid w:val="00E8694E"/>
    <w:rsid w:val="00E86C8C"/>
    <w:rsid w:val="00E904C1"/>
    <w:rsid w:val="00E90A5A"/>
    <w:rsid w:val="00E90AA4"/>
    <w:rsid w:val="00E90C63"/>
    <w:rsid w:val="00E913B7"/>
    <w:rsid w:val="00E936ED"/>
    <w:rsid w:val="00E93AE3"/>
    <w:rsid w:val="00E94284"/>
    <w:rsid w:val="00E9674E"/>
    <w:rsid w:val="00E96D78"/>
    <w:rsid w:val="00EA05C1"/>
    <w:rsid w:val="00EA0F78"/>
    <w:rsid w:val="00EA1C48"/>
    <w:rsid w:val="00EA1CD8"/>
    <w:rsid w:val="00EA2386"/>
    <w:rsid w:val="00EA2BDB"/>
    <w:rsid w:val="00EA3390"/>
    <w:rsid w:val="00EA382D"/>
    <w:rsid w:val="00EA398B"/>
    <w:rsid w:val="00EA3C32"/>
    <w:rsid w:val="00EA3E4D"/>
    <w:rsid w:val="00EA47CD"/>
    <w:rsid w:val="00EA481E"/>
    <w:rsid w:val="00EA48F5"/>
    <w:rsid w:val="00EA49E2"/>
    <w:rsid w:val="00EA4B73"/>
    <w:rsid w:val="00EA4CDA"/>
    <w:rsid w:val="00EA4E33"/>
    <w:rsid w:val="00EA6DA9"/>
    <w:rsid w:val="00EA71F4"/>
    <w:rsid w:val="00EB03E9"/>
    <w:rsid w:val="00EB077D"/>
    <w:rsid w:val="00EB3254"/>
    <w:rsid w:val="00EB3D50"/>
    <w:rsid w:val="00EB426F"/>
    <w:rsid w:val="00EB4597"/>
    <w:rsid w:val="00EB473C"/>
    <w:rsid w:val="00EB4D40"/>
    <w:rsid w:val="00EB5FCC"/>
    <w:rsid w:val="00EB7354"/>
    <w:rsid w:val="00EC091D"/>
    <w:rsid w:val="00EC147F"/>
    <w:rsid w:val="00EC155E"/>
    <w:rsid w:val="00EC15EB"/>
    <w:rsid w:val="00EC17E1"/>
    <w:rsid w:val="00EC1E8B"/>
    <w:rsid w:val="00EC38C2"/>
    <w:rsid w:val="00EC463C"/>
    <w:rsid w:val="00EC4FD1"/>
    <w:rsid w:val="00EC54D8"/>
    <w:rsid w:val="00EC5A0F"/>
    <w:rsid w:val="00EC6C78"/>
    <w:rsid w:val="00EC78E0"/>
    <w:rsid w:val="00EC7BB3"/>
    <w:rsid w:val="00ED0EB5"/>
    <w:rsid w:val="00ED13CF"/>
    <w:rsid w:val="00ED1518"/>
    <w:rsid w:val="00ED1A91"/>
    <w:rsid w:val="00ED1F32"/>
    <w:rsid w:val="00ED20F3"/>
    <w:rsid w:val="00ED2482"/>
    <w:rsid w:val="00ED340F"/>
    <w:rsid w:val="00ED3C9B"/>
    <w:rsid w:val="00EE0457"/>
    <w:rsid w:val="00EE106C"/>
    <w:rsid w:val="00EE2260"/>
    <w:rsid w:val="00EE2431"/>
    <w:rsid w:val="00EE2B7D"/>
    <w:rsid w:val="00EE3416"/>
    <w:rsid w:val="00EE3932"/>
    <w:rsid w:val="00EE429F"/>
    <w:rsid w:val="00EE4BD7"/>
    <w:rsid w:val="00EE5701"/>
    <w:rsid w:val="00EE57D6"/>
    <w:rsid w:val="00EE6D04"/>
    <w:rsid w:val="00EE7F25"/>
    <w:rsid w:val="00EF1234"/>
    <w:rsid w:val="00EF14C7"/>
    <w:rsid w:val="00EF1F2C"/>
    <w:rsid w:val="00EF24F1"/>
    <w:rsid w:val="00EF2A90"/>
    <w:rsid w:val="00EF2BB3"/>
    <w:rsid w:val="00EF312B"/>
    <w:rsid w:val="00EF323E"/>
    <w:rsid w:val="00EF3BE4"/>
    <w:rsid w:val="00EF4067"/>
    <w:rsid w:val="00EF5C19"/>
    <w:rsid w:val="00EF6305"/>
    <w:rsid w:val="00EF64C0"/>
    <w:rsid w:val="00EF66B1"/>
    <w:rsid w:val="00EF6819"/>
    <w:rsid w:val="00EF6FAD"/>
    <w:rsid w:val="00F0059B"/>
    <w:rsid w:val="00F00EF5"/>
    <w:rsid w:val="00F01485"/>
    <w:rsid w:val="00F027AB"/>
    <w:rsid w:val="00F04E61"/>
    <w:rsid w:val="00F05AF4"/>
    <w:rsid w:val="00F06FEB"/>
    <w:rsid w:val="00F07CDE"/>
    <w:rsid w:val="00F07D76"/>
    <w:rsid w:val="00F10307"/>
    <w:rsid w:val="00F10B05"/>
    <w:rsid w:val="00F116C3"/>
    <w:rsid w:val="00F11D47"/>
    <w:rsid w:val="00F129E6"/>
    <w:rsid w:val="00F13CDB"/>
    <w:rsid w:val="00F13F3F"/>
    <w:rsid w:val="00F14799"/>
    <w:rsid w:val="00F15262"/>
    <w:rsid w:val="00F166A3"/>
    <w:rsid w:val="00F16E3C"/>
    <w:rsid w:val="00F17698"/>
    <w:rsid w:val="00F17E50"/>
    <w:rsid w:val="00F20D3A"/>
    <w:rsid w:val="00F21060"/>
    <w:rsid w:val="00F231F6"/>
    <w:rsid w:val="00F23602"/>
    <w:rsid w:val="00F23781"/>
    <w:rsid w:val="00F23A0F"/>
    <w:rsid w:val="00F23ABF"/>
    <w:rsid w:val="00F23C49"/>
    <w:rsid w:val="00F244B0"/>
    <w:rsid w:val="00F25DE3"/>
    <w:rsid w:val="00F25F7F"/>
    <w:rsid w:val="00F2788A"/>
    <w:rsid w:val="00F27BEC"/>
    <w:rsid w:val="00F31F25"/>
    <w:rsid w:val="00F320CC"/>
    <w:rsid w:val="00F32130"/>
    <w:rsid w:val="00F337E4"/>
    <w:rsid w:val="00F33AA2"/>
    <w:rsid w:val="00F33F39"/>
    <w:rsid w:val="00F33FAE"/>
    <w:rsid w:val="00F35620"/>
    <w:rsid w:val="00F356DE"/>
    <w:rsid w:val="00F359FD"/>
    <w:rsid w:val="00F364D4"/>
    <w:rsid w:val="00F36EE9"/>
    <w:rsid w:val="00F37BD4"/>
    <w:rsid w:val="00F37E5D"/>
    <w:rsid w:val="00F40582"/>
    <w:rsid w:val="00F40708"/>
    <w:rsid w:val="00F41AA8"/>
    <w:rsid w:val="00F4375C"/>
    <w:rsid w:val="00F448E0"/>
    <w:rsid w:val="00F474E6"/>
    <w:rsid w:val="00F515CB"/>
    <w:rsid w:val="00F52854"/>
    <w:rsid w:val="00F52A26"/>
    <w:rsid w:val="00F52BBE"/>
    <w:rsid w:val="00F52BD1"/>
    <w:rsid w:val="00F52CE4"/>
    <w:rsid w:val="00F52E44"/>
    <w:rsid w:val="00F53BC7"/>
    <w:rsid w:val="00F54294"/>
    <w:rsid w:val="00F54C27"/>
    <w:rsid w:val="00F55173"/>
    <w:rsid w:val="00F5517F"/>
    <w:rsid w:val="00F609AA"/>
    <w:rsid w:val="00F60FE7"/>
    <w:rsid w:val="00F615FA"/>
    <w:rsid w:val="00F61812"/>
    <w:rsid w:val="00F61AB8"/>
    <w:rsid w:val="00F61B36"/>
    <w:rsid w:val="00F61DE4"/>
    <w:rsid w:val="00F62BC4"/>
    <w:rsid w:val="00F638B2"/>
    <w:rsid w:val="00F66A11"/>
    <w:rsid w:val="00F67894"/>
    <w:rsid w:val="00F67F88"/>
    <w:rsid w:val="00F70B3B"/>
    <w:rsid w:val="00F71331"/>
    <w:rsid w:val="00F72E88"/>
    <w:rsid w:val="00F72EB3"/>
    <w:rsid w:val="00F72F65"/>
    <w:rsid w:val="00F73601"/>
    <w:rsid w:val="00F7472D"/>
    <w:rsid w:val="00F74D3F"/>
    <w:rsid w:val="00F75800"/>
    <w:rsid w:val="00F75968"/>
    <w:rsid w:val="00F77B4A"/>
    <w:rsid w:val="00F8137D"/>
    <w:rsid w:val="00F85021"/>
    <w:rsid w:val="00F86043"/>
    <w:rsid w:val="00F861DD"/>
    <w:rsid w:val="00F868A2"/>
    <w:rsid w:val="00F874D3"/>
    <w:rsid w:val="00F909C4"/>
    <w:rsid w:val="00F90B96"/>
    <w:rsid w:val="00F93668"/>
    <w:rsid w:val="00F9604A"/>
    <w:rsid w:val="00F96110"/>
    <w:rsid w:val="00F9790C"/>
    <w:rsid w:val="00F97E13"/>
    <w:rsid w:val="00FA037E"/>
    <w:rsid w:val="00FA0CD5"/>
    <w:rsid w:val="00FA0E68"/>
    <w:rsid w:val="00FA1D58"/>
    <w:rsid w:val="00FA2031"/>
    <w:rsid w:val="00FA225C"/>
    <w:rsid w:val="00FA260A"/>
    <w:rsid w:val="00FA26DE"/>
    <w:rsid w:val="00FA4259"/>
    <w:rsid w:val="00FA58DD"/>
    <w:rsid w:val="00FA5C95"/>
    <w:rsid w:val="00FB01F9"/>
    <w:rsid w:val="00FB06D5"/>
    <w:rsid w:val="00FB095A"/>
    <w:rsid w:val="00FB0A02"/>
    <w:rsid w:val="00FB213E"/>
    <w:rsid w:val="00FB2247"/>
    <w:rsid w:val="00FB2686"/>
    <w:rsid w:val="00FB3EDB"/>
    <w:rsid w:val="00FB46DA"/>
    <w:rsid w:val="00FB516B"/>
    <w:rsid w:val="00FB5B82"/>
    <w:rsid w:val="00FB5CE0"/>
    <w:rsid w:val="00FC0331"/>
    <w:rsid w:val="00FC09F7"/>
    <w:rsid w:val="00FC0D8A"/>
    <w:rsid w:val="00FC123D"/>
    <w:rsid w:val="00FC1775"/>
    <w:rsid w:val="00FC19E6"/>
    <w:rsid w:val="00FC2566"/>
    <w:rsid w:val="00FC34D9"/>
    <w:rsid w:val="00FC3A97"/>
    <w:rsid w:val="00FC41BC"/>
    <w:rsid w:val="00FC47E4"/>
    <w:rsid w:val="00FC55FF"/>
    <w:rsid w:val="00FC60E9"/>
    <w:rsid w:val="00FC7825"/>
    <w:rsid w:val="00FC79AE"/>
    <w:rsid w:val="00FC79F8"/>
    <w:rsid w:val="00FD2912"/>
    <w:rsid w:val="00FD3FB0"/>
    <w:rsid w:val="00FD510F"/>
    <w:rsid w:val="00FD677E"/>
    <w:rsid w:val="00FD6B1F"/>
    <w:rsid w:val="00FE0073"/>
    <w:rsid w:val="00FE0455"/>
    <w:rsid w:val="00FE1F5B"/>
    <w:rsid w:val="00FE22C0"/>
    <w:rsid w:val="00FE2DE8"/>
    <w:rsid w:val="00FE4530"/>
    <w:rsid w:val="00FE5A2D"/>
    <w:rsid w:val="00FE6CBB"/>
    <w:rsid w:val="00FE760C"/>
    <w:rsid w:val="00FE79E4"/>
    <w:rsid w:val="00FF05D5"/>
    <w:rsid w:val="00FF0E31"/>
    <w:rsid w:val="00FF175B"/>
    <w:rsid w:val="00FF1C53"/>
    <w:rsid w:val="00FF2C97"/>
    <w:rsid w:val="00FF3693"/>
    <w:rsid w:val="00FF392A"/>
    <w:rsid w:val="00FF530B"/>
    <w:rsid w:val="00FF590B"/>
    <w:rsid w:val="00FF6721"/>
    <w:rsid w:val="00FF71FF"/>
    <w:rsid w:val="00FF760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A70B9"/>
  <w15:docId w15:val="{9E91F26C-3C01-4F40-A68E-A2C6D715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36CA3"/>
  </w:style>
  <w:style w:type="paragraph" w:styleId="12">
    <w:name w:val="heading 1"/>
    <w:aliases w:val="Заголовок 1_стандарта"/>
    <w:basedOn w:val="a3"/>
    <w:next w:val="a3"/>
    <w:link w:val="13"/>
    <w:uiPriority w:val="9"/>
    <w:qFormat/>
    <w:rsid w:val="00B723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next w:val="a3"/>
    <w:link w:val="21"/>
    <w:uiPriority w:val="9"/>
    <w:unhideWhenUsed/>
    <w:qFormat/>
    <w:rsid w:val="00B723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uiPriority w:val="9"/>
    <w:semiHidden/>
    <w:unhideWhenUsed/>
    <w:qFormat/>
    <w:rsid w:val="00B723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3"/>
    <w:next w:val="a3"/>
    <w:link w:val="41"/>
    <w:uiPriority w:val="9"/>
    <w:semiHidden/>
    <w:unhideWhenUsed/>
    <w:qFormat/>
    <w:rsid w:val="00B7230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uiPriority w:val="9"/>
    <w:semiHidden/>
    <w:unhideWhenUsed/>
    <w:qFormat/>
    <w:rsid w:val="00B2654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iPriority w:val="9"/>
    <w:semiHidden/>
    <w:unhideWhenUsed/>
    <w:qFormat/>
    <w:rsid w:val="00B723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iPriority w:val="9"/>
    <w:semiHidden/>
    <w:unhideWhenUsed/>
    <w:qFormat/>
    <w:rsid w:val="00B7230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B723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semiHidden/>
    <w:unhideWhenUsed/>
    <w:qFormat/>
    <w:rsid w:val="00B723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link w:val="20"/>
    <w:uiPriority w:val="9"/>
    <w:rsid w:val="00B7230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uiPriority w:val="9"/>
    <w:semiHidden/>
    <w:rsid w:val="00B72304"/>
    <w:rPr>
      <w:rFonts w:asciiTheme="majorHAnsi" w:eastAsiaTheme="majorEastAsia" w:hAnsiTheme="majorHAnsi" w:cstheme="majorBidi"/>
      <w:color w:val="243F60" w:themeColor="accent1" w:themeShade="7F"/>
      <w:sz w:val="24"/>
      <w:szCs w:val="24"/>
    </w:rPr>
  </w:style>
  <w:style w:type="character" w:customStyle="1" w:styleId="41">
    <w:name w:val="Заголовок 4 Знак"/>
    <w:link w:val="40"/>
    <w:uiPriority w:val="9"/>
    <w:semiHidden/>
    <w:rsid w:val="00B72304"/>
    <w:rPr>
      <w:rFonts w:asciiTheme="majorHAnsi" w:eastAsiaTheme="majorEastAsia" w:hAnsiTheme="majorHAnsi" w:cstheme="majorBidi"/>
      <w:i/>
      <w:iCs/>
      <w:color w:val="365F91" w:themeColor="accent1" w:themeShade="BF"/>
    </w:rPr>
  </w:style>
  <w:style w:type="character" w:customStyle="1" w:styleId="60">
    <w:name w:val="Заголовок 6 Знак"/>
    <w:link w:val="6"/>
    <w:uiPriority w:val="9"/>
    <w:semiHidden/>
    <w:rsid w:val="00B72304"/>
    <w:rPr>
      <w:rFonts w:asciiTheme="majorHAnsi" w:eastAsiaTheme="majorEastAsia" w:hAnsiTheme="majorHAnsi" w:cstheme="majorBidi"/>
      <w:color w:val="243F60" w:themeColor="accent1" w:themeShade="7F"/>
    </w:rPr>
  </w:style>
  <w:style w:type="character" w:customStyle="1" w:styleId="70">
    <w:name w:val="Заголовок 7 Знак"/>
    <w:link w:val="7"/>
    <w:uiPriority w:val="9"/>
    <w:semiHidden/>
    <w:rsid w:val="00B72304"/>
    <w:rPr>
      <w:rFonts w:asciiTheme="majorHAnsi" w:eastAsiaTheme="majorEastAsia" w:hAnsiTheme="majorHAnsi" w:cstheme="majorBidi"/>
      <w:i/>
      <w:iCs/>
      <w:color w:val="243F60" w:themeColor="accent1" w:themeShade="7F"/>
    </w:rPr>
  </w:style>
  <w:style w:type="character" w:customStyle="1" w:styleId="80">
    <w:name w:val="Заголовок 8 Знак"/>
    <w:link w:val="8"/>
    <w:uiPriority w:val="9"/>
    <w:semiHidden/>
    <w:rsid w:val="00B72304"/>
    <w:rPr>
      <w:rFonts w:asciiTheme="majorHAnsi" w:eastAsiaTheme="majorEastAsia" w:hAnsiTheme="majorHAnsi" w:cstheme="majorBidi"/>
      <w:color w:val="272727" w:themeColor="text1" w:themeTint="D8"/>
      <w:sz w:val="21"/>
      <w:szCs w:val="21"/>
    </w:rPr>
  </w:style>
  <w:style w:type="character" w:customStyle="1" w:styleId="90">
    <w:name w:val="Заголовок 9 Знак"/>
    <w:link w:val="9"/>
    <w:uiPriority w:val="9"/>
    <w:semiHidden/>
    <w:rsid w:val="00B72304"/>
    <w:rPr>
      <w:rFonts w:asciiTheme="majorHAnsi" w:eastAsiaTheme="majorEastAsia" w:hAnsiTheme="majorHAnsi" w:cstheme="majorBidi"/>
      <w:i/>
      <w:iCs/>
      <w:color w:val="272727" w:themeColor="text1" w:themeTint="D8"/>
      <w:sz w:val="21"/>
      <w:szCs w:val="21"/>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uiPriority w:val="10"/>
    <w:qFormat/>
    <w:rsid w:val="00B72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link w:val="a7"/>
    <w:uiPriority w:val="10"/>
    <w:rsid w:val="00B72304"/>
    <w:rPr>
      <w:rFonts w:asciiTheme="majorHAnsi" w:eastAsiaTheme="majorEastAsia" w:hAnsiTheme="majorHAnsi" w:cstheme="majorBidi"/>
      <w:spacing w:val="-10"/>
      <w:kern w:val="28"/>
      <w:sz w:val="56"/>
      <w:szCs w:val="56"/>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rsid w:val="00CA5F81"/>
    <w:pPr>
      <w:tabs>
        <w:tab w:val="left" w:pos="480"/>
        <w:tab w:val="right" w:leader="dot" w:pos="10065"/>
      </w:tabs>
      <w:spacing w:after="0" w:line="240" w:lineRule="auto"/>
      <w:ind w:right="-2"/>
      <w:jc w:val="both"/>
    </w:pPr>
    <w:rPr>
      <w:rFonts w:ascii="Times New Roman" w:eastAsiaTheme="minorEastAsia" w:hAnsi="Times New Roman"/>
      <w:b/>
      <w:bCs/>
      <w:noProof/>
      <w:kern w:val="32"/>
      <w:sz w:val="28"/>
      <w:szCs w:val="28"/>
    </w:rPr>
  </w:style>
  <w:style w:type="character" w:styleId="ad">
    <w:name w:val="Hyperlink"/>
    <w:uiPriority w:val="99"/>
    <w:rsid w:val="00B72304"/>
    <w:rPr>
      <w:rFonts w:cs="Times New Roman"/>
      <w:color w:val="0000FF"/>
      <w:u w:val="single"/>
    </w:rPr>
  </w:style>
  <w:style w:type="paragraph" w:styleId="ae">
    <w:name w:val="header"/>
    <w:basedOn w:val="a3"/>
    <w:link w:val="af"/>
    <w:uiPriority w:val="99"/>
    <w:unhideWhenUsed/>
    <w:rsid w:val="00B72304"/>
    <w:pPr>
      <w:tabs>
        <w:tab w:val="center" w:pos="4677"/>
        <w:tab w:val="right" w:pos="9355"/>
      </w:tabs>
      <w:spacing w:after="0" w:line="240" w:lineRule="auto"/>
    </w:pPr>
    <w:rPr>
      <w:rFonts w:ascii="Times New Roman" w:eastAsia="Times New Roman" w:hAnsi="Times New Roman"/>
      <w:sz w:val="24"/>
      <w:szCs w:val="24"/>
    </w:rPr>
  </w:style>
  <w:style w:type="character" w:customStyle="1" w:styleId="af">
    <w:name w:val="Верхний колонтитул Знак"/>
    <w:link w:val="ae"/>
    <w:uiPriority w:val="99"/>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bCs/>
      <w:color w:val="auto"/>
      <w:sz w:val="28"/>
      <w:szCs w:val="28"/>
    </w:rPr>
  </w:style>
  <w:style w:type="table" w:styleId="af2">
    <w:name w:val="Table Grid"/>
    <w:basedOn w:val="a5"/>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Paragraphe de liste1,ТЗ список,List Paragraph"/>
    <w:basedOn w:val="a3"/>
    <w:link w:val="af4"/>
    <w:uiPriority w:val="34"/>
    <w:qFormat/>
    <w:rsid w:val="00B72304"/>
    <w:pPr>
      <w:ind w:left="720"/>
      <w:contextualSpacing/>
    </w:p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rPr>
  </w:style>
  <w:style w:type="paragraph" w:customStyle="1" w:styleId="112">
    <w:name w:val="Стиль Заголовок 1 + 12 пт"/>
    <w:basedOn w:val="12"/>
    <w:rsid w:val="00B72304"/>
    <w:pPr>
      <w:keepLines w:val="0"/>
      <w:spacing w:after="60"/>
      <w:jc w:val="center"/>
    </w:pPr>
    <w:rPr>
      <w:rFonts w:ascii="Arial" w:hAnsi="Arial" w:cs="Arial"/>
      <w:color w:val="auto"/>
      <w:kern w:val="32"/>
      <w:sz w:val="24"/>
    </w:rPr>
  </w:style>
  <w:style w:type="paragraph" w:styleId="35">
    <w:name w:val="Body Text 3"/>
    <w:basedOn w:val="a3"/>
    <w:link w:val="36"/>
    <w:rsid w:val="00B72304"/>
    <w:pPr>
      <w:spacing w:after="120" w:line="240" w:lineRule="auto"/>
    </w:pPr>
    <w:rPr>
      <w:rFonts w:ascii="Arial" w:eastAsia="Times New Roman" w:hAnsi="Arial"/>
      <w:sz w:val="16"/>
      <w:szCs w:val="16"/>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uiPriority w:val="20"/>
    <w:qFormat/>
    <w:rsid w:val="00B72304"/>
    <w:rPr>
      <w:i/>
      <w:iCs/>
    </w:rPr>
  </w:style>
  <w:style w:type="paragraph" w:customStyle="1" w:styleId="19">
    <w:name w:val="Абзац списка1"/>
    <w:basedOn w:val="a3"/>
    <w:qFormat/>
    <w:rsid w:val="00B72304"/>
    <w:pPr>
      <w:spacing w:after="0" w:line="360" w:lineRule="auto"/>
      <w:ind w:left="708" w:firstLine="567"/>
      <w:jc w:val="both"/>
    </w:pPr>
    <w:rPr>
      <w:rFonts w:ascii="Times New Roman" w:hAnsi="Times New Roman"/>
      <w:sz w:val="28"/>
      <w:szCs w:val="20"/>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rPr>
  </w:style>
  <w:style w:type="table" w:customStyle="1" w:styleId="42">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rsid w:val="00B26546"/>
    <w:pPr>
      <w:ind w:left="220"/>
    </w:pPr>
  </w:style>
  <w:style w:type="character" w:customStyle="1" w:styleId="50">
    <w:name w:val="Заголовок 5 Знак"/>
    <w:link w:val="5"/>
    <w:uiPriority w:val="9"/>
    <w:semiHidden/>
    <w:rsid w:val="00B26546"/>
    <w:rPr>
      <w:rFonts w:asciiTheme="majorHAnsi" w:eastAsiaTheme="majorEastAsia" w:hAnsiTheme="majorHAnsi" w:cstheme="majorBidi"/>
      <w:color w:val="365F91" w:themeColor="accent1" w:themeShade="BF"/>
    </w:rPr>
  </w:style>
  <w:style w:type="numbering" w:customStyle="1" w:styleId="43">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3"/>
    <w:next w:val="a3"/>
    <w:autoRedefine/>
    <w:uiPriority w:val="39"/>
    <w:rsid w:val="00B26546"/>
    <w:pPr>
      <w:spacing w:after="0" w:line="240" w:lineRule="auto"/>
      <w:ind w:left="720"/>
    </w:pPr>
    <w:rPr>
      <w:rFonts w:ascii="Arial" w:hAnsi="Arial"/>
      <w:sz w:val="20"/>
      <w:szCs w:val="20"/>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rPr>
  </w:style>
  <w:style w:type="paragraph" w:customStyle="1" w:styleId="10">
    <w:name w:val="Заголовок1"/>
    <w:basedOn w:val="12"/>
    <w:next w:val="a3"/>
    <w:rsid w:val="00B26546"/>
    <w:pPr>
      <w:keepLines w:val="0"/>
      <w:numPr>
        <w:numId w:val="5"/>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heme="majorEastAsia" w:hAnsi="Arial" w:cstheme="majorBidi"/>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7"/>
      </w:numPr>
      <w:tabs>
        <w:tab w:val="clear" w:pos="1134"/>
        <w:tab w:val="num" w:pos="432"/>
      </w:tabs>
      <w:spacing w:after="0" w:line="360" w:lineRule="auto"/>
      <w:ind w:left="432" w:hanging="432"/>
      <w:jc w:val="both"/>
    </w:pPr>
    <w:rPr>
      <w:rFonts w:ascii="Times New Roman" w:hAnsi="Times New Roman"/>
      <w:sz w:val="28"/>
      <w:szCs w:val="20"/>
    </w:rPr>
  </w:style>
  <w:style w:type="paragraph" w:customStyle="1" w:styleId="afff5">
    <w:name w:val="нумерованный"/>
    <w:basedOn w:val="a3"/>
    <w:rsid w:val="00B26546"/>
    <w:pPr>
      <w:spacing w:after="0" w:line="360" w:lineRule="auto"/>
      <w:jc w:val="both"/>
    </w:pPr>
    <w:rPr>
      <w:rFonts w:ascii="Times New Roman" w:hAnsi="Times New Roman"/>
      <w:sz w:val="28"/>
      <w:szCs w:val="20"/>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rPr>
  </w:style>
  <w:style w:type="paragraph" w:customStyle="1" w:styleId="45">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line="240" w:lineRule="exact"/>
    </w:pPr>
    <w:rPr>
      <w:rFonts w:ascii="Verdana" w:hAnsi="Verdana" w:cs="Verdana"/>
      <w:sz w:val="20"/>
      <w:szCs w:val="20"/>
      <w:lang w:val="en-US"/>
    </w:rPr>
  </w:style>
  <w:style w:type="paragraph" w:customStyle="1" w:styleId="regl12">
    <w:name w:val="regl_12"/>
    <w:basedOn w:val="a3"/>
    <w:rsid w:val="00B26546"/>
    <w:pPr>
      <w:numPr>
        <w:ilvl w:val="1"/>
        <w:numId w:val="8"/>
      </w:numPr>
      <w:spacing w:after="0" w:line="240" w:lineRule="auto"/>
      <w:jc w:val="both"/>
    </w:pPr>
    <w:rPr>
      <w:rFonts w:ascii="Times New Roman" w:hAnsi="Times New Roman"/>
      <w:sz w:val="24"/>
      <w:szCs w:val="24"/>
    </w:rPr>
  </w:style>
  <w:style w:type="paragraph" w:customStyle="1" w:styleId="regl1">
    <w:name w:val="regl_1"/>
    <w:basedOn w:val="a3"/>
    <w:rsid w:val="00B26546"/>
    <w:pPr>
      <w:numPr>
        <w:numId w:val="8"/>
      </w:numPr>
      <w:spacing w:after="0" w:line="240" w:lineRule="auto"/>
      <w:jc w:val="both"/>
    </w:pPr>
    <w:rPr>
      <w:rFonts w:ascii="Times New Roman" w:hAnsi="Times New Roman"/>
      <w:b/>
      <w:sz w:val="24"/>
      <w:szCs w:val="24"/>
    </w:rPr>
  </w:style>
  <w:style w:type="paragraph" w:customStyle="1" w:styleId="regl123">
    <w:name w:val="regl_123"/>
    <w:basedOn w:val="a3"/>
    <w:rsid w:val="00B26546"/>
    <w:pPr>
      <w:numPr>
        <w:ilvl w:val="2"/>
        <w:numId w:val="8"/>
      </w:numPr>
      <w:spacing w:after="0" w:line="240" w:lineRule="auto"/>
      <w:jc w:val="both"/>
    </w:pPr>
    <w:rPr>
      <w:rFonts w:ascii="Times New Roman" w:hAnsi="Times New Roman"/>
      <w:sz w:val="24"/>
      <w:szCs w:val="24"/>
    </w:rPr>
  </w:style>
  <w:style w:type="paragraph" w:customStyle="1" w:styleId="regl1234">
    <w:name w:val="regl_1234"/>
    <w:basedOn w:val="a3"/>
    <w:rsid w:val="00B26546"/>
    <w:pPr>
      <w:numPr>
        <w:ilvl w:val="3"/>
        <w:numId w:val="8"/>
      </w:numPr>
      <w:spacing w:after="0" w:line="240" w:lineRule="auto"/>
      <w:jc w:val="both"/>
    </w:pPr>
    <w:rPr>
      <w:rFonts w:ascii="Times New Roman" w:hAnsi="Times New Roman"/>
      <w:sz w:val="24"/>
      <w:szCs w:val="24"/>
    </w:rPr>
  </w:style>
  <w:style w:type="paragraph" w:customStyle="1" w:styleId="100">
    <w:name w:val="Стиль Пункт1 + По левому краю Перед:  0 пт Междустр.интервал:  од..."/>
    <w:basedOn w:val="1a"/>
    <w:autoRedefine/>
    <w:rsid w:val="00B26546"/>
    <w:pPr>
      <w:numPr>
        <w:numId w:val="3"/>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4"/>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rsid w:val="00B26546"/>
    <w:pPr>
      <w:numPr>
        <w:ilvl w:val="1"/>
        <w:numId w:val="6"/>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rFonts w:ascii="Calibri" w:eastAsia="Calibri" w:hAnsi="Calibri"/>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rPr>
  </w:style>
  <w:style w:type="paragraph" w:styleId="affff">
    <w:name w:val="caption"/>
    <w:basedOn w:val="a3"/>
    <w:next w:val="a3"/>
    <w:uiPriority w:val="35"/>
    <w:semiHidden/>
    <w:unhideWhenUsed/>
    <w:qFormat/>
    <w:rsid w:val="00B26546"/>
    <w:pPr>
      <w:spacing w:after="200" w:line="240" w:lineRule="auto"/>
    </w:pPr>
    <w:rPr>
      <w:i/>
      <w:iCs/>
      <w:color w:val="1F497D" w:themeColor="text2"/>
      <w:sz w:val="18"/>
      <w:szCs w:val="18"/>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0"/>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9"/>
      </w:numPr>
      <w:tabs>
        <w:tab w:val="num" w:pos="360"/>
      </w:tabs>
      <w:spacing w:after="0" w:line="360" w:lineRule="auto"/>
      <w:ind w:left="360" w:hanging="360"/>
      <w:jc w:val="both"/>
    </w:pPr>
    <w:rPr>
      <w:rFonts w:ascii="Times New Roman" w:hAnsi="Times New Roman"/>
      <w:sz w:val="28"/>
      <w:szCs w:val="20"/>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2"/>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2"/>
      </w:numPr>
      <w:tabs>
        <w:tab w:val="clear" w:pos="1134"/>
      </w:tabs>
    </w:pPr>
  </w:style>
  <w:style w:type="paragraph" w:customStyle="1" w:styleId="-">
    <w:name w:val="Контракт-раздел"/>
    <w:semiHidden/>
    <w:rsid w:val="00B26546"/>
    <w:pPr>
      <w:keepNext/>
      <w:numPr>
        <w:numId w:val="12"/>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1"/>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szCs w:val="20"/>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rPr>
  </w:style>
  <w:style w:type="numbering" w:styleId="111111">
    <w:name w:val="Outline List 2"/>
    <w:basedOn w:val="a6"/>
    <w:rsid w:val="00B26546"/>
    <w:pPr>
      <w:numPr>
        <w:numId w:val="14"/>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rPr>
  </w:style>
  <w:style w:type="paragraph" w:customStyle="1" w:styleId="-3">
    <w:name w:val="Пункт-3"/>
    <w:basedOn w:val="a3"/>
    <w:rsid w:val="00B26546"/>
    <w:pPr>
      <w:spacing w:after="0" w:line="288" w:lineRule="auto"/>
      <w:jc w:val="both"/>
    </w:pPr>
    <w:rPr>
      <w:rFonts w:ascii="Times New Roman" w:hAnsi="Times New Roman"/>
      <w:sz w:val="28"/>
      <w:szCs w:val="24"/>
    </w:rPr>
  </w:style>
  <w:style w:type="paragraph" w:customStyle="1" w:styleId="-4">
    <w:name w:val="Пункт-4"/>
    <w:basedOn w:val="a3"/>
    <w:rsid w:val="00B26546"/>
    <w:pPr>
      <w:spacing w:after="0" w:line="288" w:lineRule="auto"/>
      <w:jc w:val="both"/>
    </w:pPr>
    <w:rPr>
      <w:rFonts w:ascii="Times New Roman" w:hAnsi="Times New Roman"/>
      <w:sz w:val="28"/>
      <w:szCs w:val="24"/>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5"/>
      </w:numPr>
      <w:tabs>
        <w:tab w:val="clear" w:pos="1430"/>
        <w:tab w:val="num" w:pos="1701"/>
      </w:tabs>
      <w:spacing w:after="0" w:line="288" w:lineRule="auto"/>
      <w:ind w:left="0" w:firstLine="567"/>
      <w:jc w:val="both"/>
    </w:pPr>
    <w:rPr>
      <w:rFonts w:ascii="Times New Roman" w:eastAsia="Times New Roman" w:hAnsi="Times New Roman"/>
      <w:sz w:val="28"/>
      <w:szCs w:val="28"/>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16"/>
      </w:numPr>
      <w:tabs>
        <w:tab w:val="clear" w:pos="1209"/>
      </w:tabs>
      <w:spacing w:after="120" w:line="240" w:lineRule="auto"/>
      <w:ind w:left="849" w:firstLine="0"/>
    </w:pPr>
    <w:rPr>
      <w:rFonts w:ascii="Times New Roman" w:hAnsi="Times New Roman"/>
      <w:sz w:val="24"/>
      <w:szCs w:val="24"/>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rPr>
  </w:style>
  <w:style w:type="paragraph" w:customStyle="1" w:styleId="a1">
    <w:name w:val="МаркСписок"/>
    <w:basedOn w:val="affff9"/>
    <w:rsid w:val="00B26546"/>
    <w:pPr>
      <w:numPr>
        <w:numId w:val="6"/>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rPr>
  </w:style>
  <w:style w:type="paragraph" w:customStyle="1" w:styleId="1">
    <w:name w:val="Заголвище 1"/>
    <w:basedOn w:val="af3"/>
    <w:rsid w:val="00B26546"/>
    <w:pPr>
      <w:pageBreakBefore/>
      <w:numPr>
        <w:numId w:val="17"/>
      </w:numPr>
      <w:spacing w:beforeLines="6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3"/>
    <w:uiPriority w:val="34"/>
    <w:qFormat/>
    <w:rsid w:val="00B26546"/>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6">
    <w:name w:val="Абзац списка4"/>
    <w:basedOn w:val="a3"/>
    <w:rsid w:val="00B26546"/>
    <w:pPr>
      <w:spacing w:after="0" w:line="240" w:lineRule="auto"/>
      <w:ind w:left="720"/>
      <w:contextualSpacing/>
    </w:pPr>
    <w:rPr>
      <w:rFonts w:ascii="Times New Roman" w:hAnsi="Times New Roman"/>
      <w:sz w:val="24"/>
      <w:szCs w:val="24"/>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9"/>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Стиль4"/>
    <w:uiPriority w:val="99"/>
    <w:rsid w:val="00DF39F2"/>
    <w:pPr>
      <w:numPr>
        <w:numId w:val="34"/>
      </w:numPr>
    </w:pPr>
  </w:style>
  <w:style w:type="character" w:styleId="afffff2">
    <w:name w:val="Book Title"/>
    <w:basedOn w:val="a4"/>
    <w:uiPriority w:val="33"/>
    <w:qFormat/>
    <w:rsid w:val="00BB0FCD"/>
    <w:rPr>
      <w:b/>
      <w:bCs/>
      <w:i/>
      <w:iCs/>
      <w:spacing w:val="5"/>
    </w:rPr>
  </w:style>
  <w:style w:type="paragraph" w:styleId="afffff3">
    <w:name w:val="No Spacing"/>
    <w:uiPriority w:val="1"/>
    <w:qFormat/>
    <w:rsid w:val="00CC3BC8"/>
    <w:pPr>
      <w:spacing w:after="0" w:line="240"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220865655">
      <w:bodyDiv w:val="1"/>
      <w:marLeft w:val="0"/>
      <w:marRight w:val="0"/>
      <w:marTop w:val="0"/>
      <w:marBottom w:val="0"/>
      <w:divBdr>
        <w:top w:val="none" w:sz="0" w:space="0" w:color="auto"/>
        <w:left w:val="none" w:sz="0" w:space="0" w:color="auto"/>
        <w:bottom w:val="none" w:sz="0" w:space="0" w:color="auto"/>
        <w:right w:val="none" w:sz="0" w:space="0" w:color="auto"/>
      </w:divBdr>
    </w:div>
    <w:div w:id="221452280">
      <w:bodyDiv w:val="1"/>
      <w:marLeft w:val="0"/>
      <w:marRight w:val="0"/>
      <w:marTop w:val="0"/>
      <w:marBottom w:val="0"/>
      <w:divBdr>
        <w:top w:val="none" w:sz="0" w:space="0" w:color="auto"/>
        <w:left w:val="none" w:sz="0" w:space="0" w:color="auto"/>
        <w:bottom w:val="none" w:sz="0" w:space="0" w:color="auto"/>
        <w:right w:val="none" w:sz="0" w:space="0" w:color="auto"/>
      </w:divBdr>
    </w:div>
    <w:div w:id="260532137">
      <w:bodyDiv w:val="1"/>
      <w:marLeft w:val="0"/>
      <w:marRight w:val="0"/>
      <w:marTop w:val="0"/>
      <w:marBottom w:val="0"/>
      <w:divBdr>
        <w:top w:val="none" w:sz="0" w:space="0" w:color="auto"/>
        <w:left w:val="none" w:sz="0" w:space="0" w:color="auto"/>
        <w:bottom w:val="none" w:sz="0" w:space="0" w:color="auto"/>
        <w:right w:val="none" w:sz="0" w:space="0" w:color="auto"/>
      </w:divBdr>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318922635">
      <w:bodyDiv w:val="1"/>
      <w:marLeft w:val="0"/>
      <w:marRight w:val="0"/>
      <w:marTop w:val="0"/>
      <w:marBottom w:val="0"/>
      <w:divBdr>
        <w:top w:val="none" w:sz="0" w:space="0" w:color="auto"/>
        <w:left w:val="none" w:sz="0" w:space="0" w:color="auto"/>
        <w:bottom w:val="none" w:sz="0" w:space="0" w:color="auto"/>
        <w:right w:val="none" w:sz="0" w:space="0" w:color="auto"/>
      </w:divBdr>
    </w:div>
    <w:div w:id="418018133">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492306766">
      <w:bodyDiv w:val="1"/>
      <w:marLeft w:val="0"/>
      <w:marRight w:val="0"/>
      <w:marTop w:val="0"/>
      <w:marBottom w:val="0"/>
      <w:divBdr>
        <w:top w:val="none" w:sz="0" w:space="0" w:color="auto"/>
        <w:left w:val="none" w:sz="0" w:space="0" w:color="auto"/>
        <w:bottom w:val="none" w:sz="0" w:space="0" w:color="auto"/>
        <w:right w:val="none" w:sz="0" w:space="0" w:color="auto"/>
      </w:divBdr>
    </w:div>
    <w:div w:id="498471295">
      <w:bodyDiv w:val="1"/>
      <w:marLeft w:val="0"/>
      <w:marRight w:val="0"/>
      <w:marTop w:val="0"/>
      <w:marBottom w:val="0"/>
      <w:divBdr>
        <w:top w:val="none" w:sz="0" w:space="0" w:color="auto"/>
        <w:left w:val="none" w:sz="0" w:space="0" w:color="auto"/>
        <w:bottom w:val="none" w:sz="0" w:space="0" w:color="auto"/>
        <w:right w:val="none" w:sz="0" w:space="0" w:color="auto"/>
      </w:divBdr>
    </w:div>
    <w:div w:id="519045790">
      <w:bodyDiv w:val="1"/>
      <w:marLeft w:val="0"/>
      <w:marRight w:val="0"/>
      <w:marTop w:val="0"/>
      <w:marBottom w:val="0"/>
      <w:divBdr>
        <w:top w:val="none" w:sz="0" w:space="0" w:color="auto"/>
        <w:left w:val="none" w:sz="0" w:space="0" w:color="auto"/>
        <w:bottom w:val="none" w:sz="0" w:space="0" w:color="auto"/>
        <w:right w:val="none" w:sz="0" w:space="0" w:color="auto"/>
      </w:divBdr>
    </w:div>
    <w:div w:id="548146827">
      <w:bodyDiv w:val="1"/>
      <w:marLeft w:val="0"/>
      <w:marRight w:val="0"/>
      <w:marTop w:val="0"/>
      <w:marBottom w:val="0"/>
      <w:divBdr>
        <w:top w:val="none" w:sz="0" w:space="0" w:color="auto"/>
        <w:left w:val="none" w:sz="0" w:space="0" w:color="auto"/>
        <w:bottom w:val="none" w:sz="0" w:space="0" w:color="auto"/>
        <w:right w:val="none" w:sz="0" w:space="0" w:color="auto"/>
      </w:divBdr>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68675916">
      <w:bodyDiv w:val="1"/>
      <w:marLeft w:val="0"/>
      <w:marRight w:val="0"/>
      <w:marTop w:val="0"/>
      <w:marBottom w:val="0"/>
      <w:divBdr>
        <w:top w:val="none" w:sz="0" w:space="0" w:color="auto"/>
        <w:left w:val="none" w:sz="0" w:space="0" w:color="auto"/>
        <w:bottom w:val="none" w:sz="0" w:space="0" w:color="auto"/>
        <w:right w:val="none" w:sz="0" w:space="0" w:color="auto"/>
      </w:divBdr>
    </w:div>
    <w:div w:id="673266935">
      <w:bodyDiv w:val="1"/>
      <w:marLeft w:val="0"/>
      <w:marRight w:val="0"/>
      <w:marTop w:val="0"/>
      <w:marBottom w:val="0"/>
      <w:divBdr>
        <w:top w:val="none" w:sz="0" w:space="0" w:color="auto"/>
        <w:left w:val="none" w:sz="0" w:space="0" w:color="auto"/>
        <w:bottom w:val="none" w:sz="0" w:space="0" w:color="auto"/>
        <w:right w:val="none" w:sz="0" w:space="0" w:color="auto"/>
      </w:divBdr>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783158690">
      <w:bodyDiv w:val="1"/>
      <w:marLeft w:val="0"/>
      <w:marRight w:val="0"/>
      <w:marTop w:val="0"/>
      <w:marBottom w:val="0"/>
      <w:divBdr>
        <w:top w:val="none" w:sz="0" w:space="0" w:color="auto"/>
        <w:left w:val="none" w:sz="0" w:space="0" w:color="auto"/>
        <w:bottom w:val="none" w:sz="0" w:space="0" w:color="auto"/>
        <w:right w:val="none" w:sz="0" w:space="0" w:color="auto"/>
      </w:divBdr>
      <w:divsChild>
        <w:div w:id="1577014170">
          <w:marLeft w:val="0"/>
          <w:marRight w:val="0"/>
          <w:marTop w:val="0"/>
          <w:marBottom w:val="0"/>
          <w:divBdr>
            <w:top w:val="none" w:sz="0" w:space="0" w:color="auto"/>
            <w:left w:val="none" w:sz="0" w:space="0" w:color="auto"/>
            <w:bottom w:val="none" w:sz="0" w:space="0" w:color="auto"/>
            <w:right w:val="none" w:sz="0" w:space="0" w:color="auto"/>
          </w:divBdr>
        </w:div>
        <w:div w:id="1628582012">
          <w:marLeft w:val="0"/>
          <w:marRight w:val="0"/>
          <w:marTop w:val="0"/>
          <w:marBottom w:val="0"/>
          <w:divBdr>
            <w:top w:val="none" w:sz="0" w:space="0" w:color="auto"/>
            <w:left w:val="none" w:sz="0" w:space="0" w:color="auto"/>
            <w:bottom w:val="none" w:sz="0" w:space="0" w:color="auto"/>
            <w:right w:val="none" w:sz="0" w:space="0" w:color="auto"/>
          </w:divBdr>
        </w:div>
        <w:div w:id="191774156">
          <w:marLeft w:val="0"/>
          <w:marRight w:val="0"/>
          <w:marTop w:val="0"/>
          <w:marBottom w:val="0"/>
          <w:divBdr>
            <w:top w:val="none" w:sz="0" w:space="0" w:color="auto"/>
            <w:left w:val="none" w:sz="0" w:space="0" w:color="auto"/>
            <w:bottom w:val="none" w:sz="0" w:space="0" w:color="auto"/>
            <w:right w:val="none" w:sz="0" w:space="0" w:color="auto"/>
          </w:divBdr>
        </w:div>
        <w:div w:id="1164977111">
          <w:marLeft w:val="0"/>
          <w:marRight w:val="0"/>
          <w:marTop w:val="0"/>
          <w:marBottom w:val="0"/>
          <w:divBdr>
            <w:top w:val="none" w:sz="0" w:space="0" w:color="auto"/>
            <w:left w:val="none" w:sz="0" w:space="0" w:color="auto"/>
            <w:bottom w:val="none" w:sz="0" w:space="0" w:color="auto"/>
            <w:right w:val="none" w:sz="0" w:space="0" w:color="auto"/>
          </w:divBdr>
        </w:div>
        <w:div w:id="2143846324">
          <w:marLeft w:val="0"/>
          <w:marRight w:val="0"/>
          <w:marTop w:val="0"/>
          <w:marBottom w:val="0"/>
          <w:divBdr>
            <w:top w:val="none" w:sz="0" w:space="0" w:color="auto"/>
            <w:left w:val="none" w:sz="0" w:space="0" w:color="auto"/>
            <w:bottom w:val="none" w:sz="0" w:space="0" w:color="auto"/>
            <w:right w:val="none" w:sz="0" w:space="0" w:color="auto"/>
          </w:divBdr>
        </w:div>
        <w:div w:id="1289047622">
          <w:marLeft w:val="0"/>
          <w:marRight w:val="0"/>
          <w:marTop w:val="0"/>
          <w:marBottom w:val="0"/>
          <w:divBdr>
            <w:top w:val="none" w:sz="0" w:space="0" w:color="auto"/>
            <w:left w:val="none" w:sz="0" w:space="0" w:color="auto"/>
            <w:bottom w:val="none" w:sz="0" w:space="0" w:color="auto"/>
            <w:right w:val="none" w:sz="0" w:space="0" w:color="auto"/>
          </w:divBdr>
          <w:divsChild>
            <w:div w:id="1298343550">
              <w:marLeft w:val="0"/>
              <w:marRight w:val="0"/>
              <w:marTop w:val="0"/>
              <w:marBottom w:val="0"/>
              <w:divBdr>
                <w:top w:val="none" w:sz="0" w:space="0" w:color="auto"/>
                <w:left w:val="none" w:sz="0" w:space="0" w:color="auto"/>
                <w:bottom w:val="none" w:sz="0" w:space="0" w:color="auto"/>
                <w:right w:val="none" w:sz="0" w:space="0" w:color="auto"/>
              </w:divBdr>
            </w:div>
            <w:div w:id="1094787860">
              <w:marLeft w:val="0"/>
              <w:marRight w:val="0"/>
              <w:marTop w:val="0"/>
              <w:marBottom w:val="0"/>
              <w:divBdr>
                <w:top w:val="none" w:sz="0" w:space="0" w:color="auto"/>
                <w:left w:val="none" w:sz="0" w:space="0" w:color="auto"/>
                <w:bottom w:val="none" w:sz="0" w:space="0" w:color="auto"/>
                <w:right w:val="none" w:sz="0" w:space="0" w:color="auto"/>
              </w:divBdr>
            </w:div>
          </w:divsChild>
        </w:div>
        <w:div w:id="744925">
          <w:marLeft w:val="0"/>
          <w:marRight w:val="0"/>
          <w:marTop w:val="0"/>
          <w:marBottom w:val="0"/>
          <w:divBdr>
            <w:top w:val="none" w:sz="0" w:space="0" w:color="auto"/>
            <w:left w:val="none" w:sz="0" w:space="0" w:color="auto"/>
            <w:bottom w:val="none" w:sz="0" w:space="0" w:color="auto"/>
            <w:right w:val="none" w:sz="0" w:space="0" w:color="auto"/>
          </w:divBdr>
        </w:div>
        <w:div w:id="275021050">
          <w:marLeft w:val="0"/>
          <w:marRight w:val="0"/>
          <w:marTop w:val="0"/>
          <w:marBottom w:val="0"/>
          <w:divBdr>
            <w:top w:val="none" w:sz="0" w:space="0" w:color="auto"/>
            <w:left w:val="none" w:sz="0" w:space="0" w:color="auto"/>
            <w:bottom w:val="none" w:sz="0" w:space="0" w:color="auto"/>
            <w:right w:val="none" w:sz="0" w:space="0" w:color="auto"/>
          </w:divBdr>
        </w:div>
      </w:divsChild>
    </w:div>
    <w:div w:id="786462016">
      <w:bodyDiv w:val="1"/>
      <w:marLeft w:val="0"/>
      <w:marRight w:val="0"/>
      <w:marTop w:val="0"/>
      <w:marBottom w:val="0"/>
      <w:divBdr>
        <w:top w:val="none" w:sz="0" w:space="0" w:color="auto"/>
        <w:left w:val="none" w:sz="0" w:space="0" w:color="auto"/>
        <w:bottom w:val="none" w:sz="0" w:space="0" w:color="auto"/>
        <w:right w:val="none" w:sz="0" w:space="0" w:color="auto"/>
      </w:divBdr>
    </w:div>
    <w:div w:id="800080513">
      <w:bodyDiv w:val="1"/>
      <w:marLeft w:val="0"/>
      <w:marRight w:val="0"/>
      <w:marTop w:val="0"/>
      <w:marBottom w:val="0"/>
      <w:divBdr>
        <w:top w:val="none" w:sz="0" w:space="0" w:color="auto"/>
        <w:left w:val="none" w:sz="0" w:space="0" w:color="auto"/>
        <w:bottom w:val="none" w:sz="0" w:space="0" w:color="auto"/>
        <w:right w:val="none" w:sz="0" w:space="0" w:color="auto"/>
      </w:divBdr>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074081840">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226376212">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479882577">
      <w:bodyDiv w:val="1"/>
      <w:marLeft w:val="0"/>
      <w:marRight w:val="0"/>
      <w:marTop w:val="0"/>
      <w:marBottom w:val="0"/>
      <w:divBdr>
        <w:top w:val="none" w:sz="0" w:space="0" w:color="auto"/>
        <w:left w:val="none" w:sz="0" w:space="0" w:color="auto"/>
        <w:bottom w:val="none" w:sz="0" w:space="0" w:color="auto"/>
        <w:right w:val="none" w:sz="0" w:space="0" w:color="auto"/>
      </w:divBdr>
    </w:div>
    <w:div w:id="1520508920">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53231131">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883249932">
      <w:bodyDiv w:val="1"/>
      <w:marLeft w:val="0"/>
      <w:marRight w:val="0"/>
      <w:marTop w:val="0"/>
      <w:marBottom w:val="0"/>
      <w:divBdr>
        <w:top w:val="none" w:sz="0" w:space="0" w:color="auto"/>
        <w:left w:val="none" w:sz="0" w:space="0" w:color="auto"/>
        <w:bottom w:val="none" w:sz="0" w:space="0" w:color="auto"/>
        <w:right w:val="none" w:sz="0" w:space="0" w:color="auto"/>
      </w:divBdr>
    </w:div>
    <w:div w:id="1900088861">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073500192">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6F8CD61EBC0B2BD0F19C793B82733E0F7EC33894B40E4F0CBA4EDCECA8D5AC66F75EDFE1BDDE23EC79D5066D8DF1116E22C269A39D2D09YAV3H" TargetMode="External"/><Relationship Id="rId18" Type="http://schemas.openxmlformats.org/officeDocument/2006/relationships/hyperlink" Target="consultantplus://offline/ref=95CD84740809D7D9A91474D4A1F80E3048E231FF8B95ABE15BB1EAF6E70259F97101AEDC219F0E5F59328B816344A38B323A9852878ElB50J" TargetMode="External"/><Relationship Id="rId26" Type="http://schemas.openxmlformats.org/officeDocument/2006/relationships/hyperlink" Target="consultantplus://offline/ref=95CD84740809D7D9A91474D4A1F80E3048E231FB8D95ABE15BB1EAF6E70259F97101AEDF269B085F59328B816344A38B323A9852878ElB50J" TargetMode="External"/><Relationship Id="rId39" Type="http://schemas.openxmlformats.org/officeDocument/2006/relationships/hyperlink" Target="consultantplus://offline/ref=1A6EC985662E9FC1272EB7B988528AB3749A8E4C80AB1345D81C4F7ACEBAE2B9F6C3E83BFBA2FD2D4204568FC2iD5AJ" TargetMode="External"/><Relationship Id="rId21" Type="http://schemas.openxmlformats.org/officeDocument/2006/relationships/hyperlink" Target="consultantplus://offline/ref=95CD84740809D7D9A91474D4A1F80E3048E436F48B95ABE15BB1EAF6E70259F97101AEDC21990C5F59328B816344A38B323A9852878ElB50J" TargetMode="External"/><Relationship Id="rId34" Type="http://schemas.openxmlformats.org/officeDocument/2006/relationships/hyperlink" Target="consultantplus://offline/ref=585E33F32600415169E336BBD9B1CF6FE266804B096E7DBB7CEFEFCCB695896C1EEEC137A0C6C6318B83E3B8D759FAE6E21C982BA28C409530y5J" TargetMode="External"/><Relationship Id="rId42" Type="http://schemas.openxmlformats.org/officeDocument/2006/relationships/hyperlink" Target="consultantplus://offline/ref=772FC29EF135F4FA0697972B7F539FF8316C01CF8DB8FB1FE5220A8ABB99E0371A73BE4C17157AE61EB5C8371D022E1E183040B0BB702421OC6BJ" TargetMode="External"/><Relationship Id="rId47" Type="http://schemas.openxmlformats.org/officeDocument/2006/relationships/hyperlink" Target="consultantplus://offline/ref=F4F771BD74651BD85B989679B2F07B34D3F57F59BF53DE7C4254E46FA8C2B0162BA0BD4E0152DE3EB125409EEDe56AJ" TargetMode="External"/><Relationship Id="rId50" Type="http://schemas.openxmlformats.org/officeDocument/2006/relationships/hyperlink" Target="consultantplus://offline/ref=AC98FD4F4A49E089EECAD2541A090136C230C37169EEB6DF3F9F366E48797A8E499970E64185E5B57B0660885Bo467J" TargetMode="External"/><Relationship Id="rId55" Type="http://schemas.openxmlformats.org/officeDocument/2006/relationships/hyperlink" Target="consultantplus://offline/ref=A8370B1DE44F69BCE400DCFDF595693A69A70DBA041DC1947213EC4045206912D51E4DF57C82C9724D3CB51129YBE6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1E6F8CD61EBC0B2BD0F19C793B82733E0D7FC23B90B20E4F0CBA4EDCECA8D5AC66F75EDFE1BCD728EC79D5066D8DF1116E22C269A39D2D09YAV3H" TargetMode="External"/><Relationship Id="rId29" Type="http://schemas.openxmlformats.org/officeDocument/2006/relationships/header" Target="header2.xml"/><Relationship Id="rId11" Type="http://schemas.openxmlformats.org/officeDocument/2006/relationships/hyperlink" Target="consultantplus://offline/ref=38267EFCE2C58EA1561EB140F1F6EAFBAEF458D9B16F708983E52AA074C5744773BD3528A319D048g6G" TargetMode="External"/><Relationship Id="rId24" Type="http://schemas.openxmlformats.org/officeDocument/2006/relationships/hyperlink" Target="consultantplus://offline/ref=95CD84740809D7D9A91474D4A1F80E3048E230F58893ABE15BB1EAF6E70259F97101AEDF209E0A5F59328B816344A38B323A9852878ElB50J" TargetMode="External"/><Relationship Id="rId32" Type="http://schemas.openxmlformats.org/officeDocument/2006/relationships/hyperlink" Target="consultantplus://offline/ref=5DABC1E16B447F212FC06EABB7B6B1D0E821FEC1A0F09764B9454294B6F6F55552B58AABE652808B492044B28D0032126D8E27603B9DBD86hCu6J" TargetMode="External"/><Relationship Id="rId37" Type="http://schemas.openxmlformats.org/officeDocument/2006/relationships/hyperlink" Target="consultantplus://offline/ref=E6253F76ECBDE74FDB2F986E06BE2A51D3CB22D78C5DEBC721662C24D5ACCA2694007B7C666FD3795535A4E167WE55J" TargetMode="External"/><Relationship Id="rId40" Type="http://schemas.openxmlformats.org/officeDocument/2006/relationships/hyperlink" Target="consultantplus://offline/ref=1A6EC985662E9FC1272EB7B988528AB3749D884684AF1345D81C4F7ACEBAE2B9E4C3B037FAA5E325441100DE848F9A9F7CBEF81F7C038DAAi454J" TargetMode="External"/><Relationship Id="rId45" Type="http://schemas.openxmlformats.org/officeDocument/2006/relationships/hyperlink" Target="consultantplus://offline/ref=772FC29EF135F4FA0697972B7F539FF8316C01CF8DB8FB1FE5220A8ABB99E0371A73BE4C171070E51EB5C8371D022E1E183040B0BB702421OC6BJ" TargetMode="External"/><Relationship Id="rId53" Type="http://schemas.openxmlformats.org/officeDocument/2006/relationships/hyperlink" Target="consultantplus://offline/ref=CC3F842709840A16E32629880A183DB719E3AFA83C811F17FFB6DD4048B200A951D4CFBB3A207DC70E97FD73F0AD519B97AD32EA7F4BF340D0ECK" TargetMode="External"/><Relationship Id="rId58" Type="http://schemas.openxmlformats.org/officeDocument/2006/relationships/hyperlink" Target="consultantplus://offline/ref=867E58F610BBC3F863527073F6234B2DA588596B7EAE57EB28B5957A1112E4C93C084CD5C3B200BE67AC08034B5392EC3C0DCF97A0C6030BJ7h1H" TargetMode="External"/><Relationship Id="rId5" Type="http://schemas.openxmlformats.org/officeDocument/2006/relationships/settings" Target="settings.xml"/><Relationship Id="rId61" Type="http://schemas.openxmlformats.org/officeDocument/2006/relationships/image" Target="media/image3.wmf"/><Relationship Id="rId19" Type="http://schemas.openxmlformats.org/officeDocument/2006/relationships/hyperlink" Target="consultantplus://offline/ref=95CD84740809D7D9A91474D4A1F80E3048E231FB8D95ABE15BB1EAF6E70259F97101AED8219B03005C279AD96F45BD953026845085l85CJ" TargetMode="External"/><Relationship Id="rId14" Type="http://schemas.openxmlformats.org/officeDocument/2006/relationships/hyperlink" Target="consultantplus://offline/ref=1E6F8CD61EBC0B2BD0F19C793B82733E0F7EC33894B40E4F0CBA4EDCECA8D5AC66F75EDFE1BDDE24EE79D5066D8DF1116E22C269A39D2D09YAV3H" TargetMode="External"/><Relationship Id="rId22" Type="http://schemas.openxmlformats.org/officeDocument/2006/relationships/hyperlink" Target="consultantplus://offline/ref=95CD84740809D7D9A91474D4A1F80E3048E230F58893ABE15BB1EAF6E70259F97101AEDC2098005D0A689B852A10AE9432268652998EB020l451J" TargetMode="External"/><Relationship Id="rId27" Type="http://schemas.openxmlformats.org/officeDocument/2006/relationships/header" Target="header1.xml"/><Relationship Id="rId30" Type="http://schemas.openxmlformats.org/officeDocument/2006/relationships/hyperlink" Target="consultantplus://offline/ref=D86E61629739065A7D8552F63FF0699EA27C31A80C9DD75328FA6606DA3E5E9D4F0DD3DC6C3DFF83A37955B2B51760B75F5C85030576143Fb4JAP" TargetMode="External"/><Relationship Id="rId35" Type="http://schemas.openxmlformats.org/officeDocument/2006/relationships/hyperlink" Target="consultantplus://offline/ref=44E984EDF996DF48C43235D6D9C386D698095BBF4BDA297F38CA8FECA35B1978352BE75DE024CA22F1F4F9819EBC244955942F6FFE46A255M52BJ" TargetMode="External"/><Relationship Id="rId43" Type="http://schemas.openxmlformats.org/officeDocument/2006/relationships/hyperlink" Target="consultantplus://offline/ref=772FC29EF135F4FA0697972B7F539FF8316C01CF8DB8FB1FE5220A8ABB99E0371A73BE4C171070E71AB5C8371D022E1E183040B0BB702421OC6BJ" TargetMode="External"/><Relationship Id="rId48" Type="http://schemas.openxmlformats.org/officeDocument/2006/relationships/hyperlink" Target="consultantplus://offline/ref=F4F771BD74651BD85B989679B2F07B34D3F57F59BD5ADE7C4254E46FA8C2B0162BA0BD4E0152DE3EB125409EEDe56AJ" TargetMode="External"/><Relationship Id="rId56" Type="http://schemas.openxmlformats.org/officeDocument/2006/relationships/hyperlink" Target="consultantplus://offline/ref=F4C33E8E6BBBA783174F7EF7C28BC7C2F8F22E4DEDF6FB7F4AF60D749FAA08108AB9209D83A18C13E221FADA6EfCE3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AC98FD4F4A49E089EECAD2541A090136C237C57B6DEAB6DF3F9F366E48797A8E5B9928EA4082FBBD7D1336D91D121604D46D5E81A4F6240Do66EJ" TargetMode="External"/><Relationship Id="rId3" Type="http://schemas.openxmlformats.org/officeDocument/2006/relationships/numbering" Target="numbering.xml"/><Relationship Id="rId12" Type="http://schemas.openxmlformats.org/officeDocument/2006/relationships/hyperlink" Target="consultantplus://offline/ref=1E6F8CD61EBC0B2BD0F19C793B82733E0F7EC33894B40E4F0CBA4EDCECA8D5AC66F75EDFE1BDDF23EE79D5066D8DF1116E22C269A39D2D09YAV3H" TargetMode="External"/><Relationship Id="rId17" Type="http://schemas.openxmlformats.org/officeDocument/2006/relationships/hyperlink" Target="consultantplus://offline/ref=1E6F8CD61EBC0B2BD0F19C793B82733E0F7EC33894B40E4F0CBA4EDCECA8D5AC66F75EDFE1BDDE24E379D5066D8DF1116E22C269A39D2D09YAV3H" TargetMode="External"/><Relationship Id="rId25" Type="http://schemas.openxmlformats.org/officeDocument/2006/relationships/hyperlink" Target="consultantplus://offline/ref=95CD84740809D7D9A91474D4A1F80E3048E230F58893ABE15BB1EAF6E70259F97101AEDF20910E5F59328B816344A38B323A9852878ElB50J" TargetMode="External"/><Relationship Id="rId33" Type="http://schemas.openxmlformats.org/officeDocument/2006/relationships/hyperlink" Target="consultantplus://offline/ref=BE3FC7CB15B31136DCB181CB6643AAD9A3EBFBDC8A98D058B80EEE71883769BC18DAF544936F15BFCA469FCAAB00E7F87AB770E726E3E5F8RDw7J" TargetMode="External"/><Relationship Id="rId38" Type="http://schemas.openxmlformats.org/officeDocument/2006/relationships/hyperlink" Target="consultantplus://offline/ref=1A6EC985662E9FC1272EB7B988528AB3749A8E4C82A21345D81C4F7ACEBAE2B9F6C3E83BFBA2FD2D4204568FC2iD5AJ" TargetMode="External"/><Relationship Id="rId46" Type="http://schemas.openxmlformats.org/officeDocument/2006/relationships/hyperlink" Target="consultantplus://offline/ref=F4F771BD74651BD85B989679B2F07B34D3F57F59BD5ADE7C4254E46FA8C2B0162BA0BD4E0152DE3EB125409EEDe56AJ" TargetMode="External"/><Relationship Id="rId59" Type="http://schemas.openxmlformats.org/officeDocument/2006/relationships/image" Target="media/image1.wmf"/><Relationship Id="rId20" Type="http://schemas.openxmlformats.org/officeDocument/2006/relationships/hyperlink" Target="consultantplus://offline/ref=95CD84740809D7D9A91474D4A1F80E3048E436F48B95ABE15BB1EAF6E70259F97101AEDC219B0B5F59328B816344A38B323A9852878ElB50J" TargetMode="External"/><Relationship Id="rId41" Type="http://schemas.openxmlformats.org/officeDocument/2006/relationships/hyperlink" Target="consultantplus://offline/ref=772FC29EF135F4FA0697972B7F539FF8316C01CF8DB8FB1FE5220A8ABB99E0371A73BE4C171578EF1CB5C8371D022E1E183040B0BB702421OC6BJ" TargetMode="External"/><Relationship Id="rId54" Type="http://schemas.openxmlformats.org/officeDocument/2006/relationships/hyperlink" Target="consultantplus://offline/ref=A8370B1DE44F69BCE400DCFDF595693A69A70DBA0614C1947213EC4045206912D51E4DF57C82C9724D3CB51129YBE6K" TargetMode="External"/><Relationship Id="rId62"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E6F8CD61EBC0B2BD0F19C793B82733E0C7BC23D94B30E4F0CBA4EDCECA8D5AC66F75EDFE1BDDF21EA79D5066D8DF1116E22C269A39D2D09YAV3H" TargetMode="External"/><Relationship Id="rId23" Type="http://schemas.openxmlformats.org/officeDocument/2006/relationships/hyperlink" Target="consultantplus://offline/ref=95CD84740809D7D9A91474D4A1F80E3048E230F58893ABE15BB1EAF6E70259F97101AEDF209C0C5F59328B816344A38B323A9852878ElB50J" TargetMode="External"/><Relationship Id="rId28" Type="http://schemas.openxmlformats.org/officeDocument/2006/relationships/footer" Target="footer1.xml"/><Relationship Id="rId36" Type="http://schemas.openxmlformats.org/officeDocument/2006/relationships/hyperlink" Target="consultantplus://offline/ref=E6253F76ECBDE74FDB2F986E06BE2A51D3CB22D78E54EBC721662C24D5ACCA2694007B7C666FD3795535A4E167WE55J" TargetMode="External"/><Relationship Id="rId49" Type="http://schemas.openxmlformats.org/officeDocument/2006/relationships/hyperlink" Target="consultantplus://offline/ref=AC98FD4F4A49E089EECAD2541A090136C230C3716BE7B6DF3F9F366E48797A8E499970E64185E5B57B0660885Bo467J" TargetMode="External"/><Relationship Id="rId57" Type="http://schemas.openxmlformats.org/officeDocument/2006/relationships/hyperlink" Target="consultantplus://offline/ref=F4C33E8E6BBBA783174F7EF7C28BC7C2F8F22E4DEFFFFB7F4AF60D749FAA08108AB9209D83A18C13E221FADA6EfCE3K"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A9745F3242BA0EEC2DF4E0170EB133EBBF3D5F04031CC164E113456D4B58B8F83205E0C49C32BD0EC59C3250C82155C9D24911FD8CE5CDA0g4t1J" TargetMode="External"/><Relationship Id="rId44" Type="http://schemas.openxmlformats.org/officeDocument/2006/relationships/hyperlink" Target="consultantplus://offline/ref=772FC29EF135F4FA0697972B7F539FF8316C01CF8DB8FB1FE5220A8ABB99E0371A73BE4C171070E51CB5C8371D022E1E183040B0BB702421OC6BJ" TargetMode="External"/><Relationship Id="rId52" Type="http://schemas.openxmlformats.org/officeDocument/2006/relationships/hyperlink" Target="consultantplus://offline/ref=A52C7346C03189498A773E9A04846DB8763FA19EA9B63E44A95565379AE9C0FAA0C82BCAF0D69A3789B937FCC173680BE75D0E69CBAC27CEjF78J" TargetMode="External"/><Relationship Id="rId60"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consultantplus://offline/ref=D2139AC89719EFA3C933778FC61312C1F26404A23791F0A87FCDA708B87CAC915B8230905ABA09BDA4008C80E9G8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0D93-14FA-4F29-8F31-C4FE71DB3B44}">
  <ds:schemaRefs>
    <ds:schemaRef ds:uri="http://schemas.openxmlformats.org/officeDocument/2006/bibliography"/>
  </ds:schemaRefs>
</ds:datastoreItem>
</file>

<file path=customXml/itemProps2.xml><?xml version="1.0" encoding="utf-8"?>
<ds:datastoreItem xmlns:ds="http://schemas.openxmlformats.org/officeDocument/2006/customXml" ds:itemID="{5C57B989-ABF0-4B59-9110-B70E60EE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54384</Words>
  <Characters>309995</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363652</CharactersWithSpaces>
  <SharedDoc>false</SharedDoc>
  <HLinks>
    <vt:vector size="342" baseType="variant">
      <vt:variant>
        <vt:i4>2424917</vt:i4>
      </vt:variant>
      <vt:variant>
        <vt:i4>336</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333</vt:i4>
      </vt:variant>
      <vt:variant>
        <vt:i4>0</vt:i4>
      </vt:variant>
      <vt:variant>
        <vt:i4>5</vt:i4>
      </vt:variant>
      <vt:variant>
        <vt:lpwstr>https://reestr.minsvyaz.ru/reestr/</vt:lpwstr>
      </vt:variant>
      <vt:variant>
        <vt:lpwstr/>
      </vt:variant>
      <vt:variant>
        <vt:i4>1638452</vt:i4>
      </vt:variant>
      <vt:variant>
        <vt:i4>326</vt:i4>
      </vt:variant>
      <vt:variant>
        <vt:i4>0</vt:i4>
      </vt:variant>
      <vt:variant>
        <vt:i4>5</vt:i4>
      </vt:variant>
      <vt:variant>
        <vt:lpwstr/>
      </vt:variant>
      <vt:variant>
        <vt:lpwstr>_Toc475459047</vt:lpwstr>
      </vt:variant>
      <vt:variant>
        <vt:i4>1638452</vt:i4>
      </vt:variant>
      <vt:variant>
        <vt:i4>320</vt:i4>
      </vt:variant>
      <vt:variant>
        <vt:i4>0</vt:i4>
      </vt:variant>
      <vt:variant>
        <vt:i4>5</vt:i4>
      </vt:variant>
      <vt:variant>
        <vt:lpwstr/>
      </vt:variant>
      <vt:variant>
        <vt:lpwstr>_Toc475459046</vt:lpwstr>
      </vt:variant>
      <vt:variant>
        <vt:i4>1638452</vt:i4>
      </vt:variant>
      <vt:variant>
        <vt:i4>314</vt:i4>
      </vt:variant>
      <vt:variant>
        <vt:i4>0</vt:i4>
      </vt:variant>
      <vt:variant>
        <vt:i4>5</vt:i4>
      </vt:variant>
      <vt:variant>
        <vt:lpwstr/>
      </vt:variant>
      <vt:variant>
        <vt:lpwstr>_Toc475459045</vt:lpwstr>
      </vt:variant>
      <vt:variant>
        <vt:i4>1638452</vt:i4>
      </vt:variant>
      <vt:variant>
        <vt:i4>308</vt:i4>
      </vt:variant>
      <vt:variant>
        <vt:i4>0</vt:i4>
      </vt:variant>
      <vt:variant>
        <vt:i4>5</vt:i4>
      </vt:variant>
      <vt:variant>
        <vt:lpwstr/>
      </vt:variant>
      <vt:variant>
        <vt:lpwstr>_Toc475459044</vt:lpwstr>
      </vt:variant>
      <vt:variant>
        <vt:i4>1638452</vt:i4>
      </vt:variant>
      <vt:variant>
        <vt:i4>302</vt:i4>
      </vt:variant>
      <vt:variant>
        <vt:i4>0</vt:i4>
      </vt:variant>
      <vt:variant>
        <vt:i4>5</vt:i4>
      </vt:variant>
      <vt:variant>
        <vt:lpwstr/>
      </vt:variant>
      <vt:variant>
        <vt:lpwstr>_Toc475459043</vt:lpwstr>
      </vt:variant>
      <vt:variant>
        <vt:i4>1638452</vt:i4>
      </vt:variant>
      <vt:variant>
        <vt:i4>296</vt:i4>
      </vt:variant>
      <vt:variant>
        <vt:i4>0</vt:i4>
      </vt:variant>
      <vt:variant>
        <vt:i4>5</vt:i4>
      </vt:variant>
      <vt:variant>
        <vt:lpwstr/>
      </vt:variant>
      <vt:variant>
        <vt:lpwstr>_Toc475459042</vt:lpwstr>
      </vt:variant>
      <vt:variant>
        <vt:i4>1638452</vt:i4>
      </vt:variant>
      <vt:variant>
        <vt:i4>290</vt:i4>
      </vt:variant>
      <vt:variant>
        <vt:i4>0</vt:i4>
      </vt:variant>
      <vt:variant>
        <vt:i4>5</vt:i4>
      </vt:variant>
      <vt:variant>
        <vt:lpwstr/>
      </vt:variant>
      <vt:variant>
        <vt:lpwstr>_Toc475459041</vt:lpwstr>
      </vt:variant>
      <vt:variant>
        <vt:i4>1638452</vt:i4>
      </vt:variant>
      <vt:variant>
        <vt:i4>284</vt:i4>
      </vt:variant>
      <vt:variant>
        <vt:i4>0</vt:i4>
      </vt:variant>
      <vt:variant>
        <vt:i4>5</vt:i4>
      </vt:variant>
      <vt:variant>
        <vt:lpwstr/>
      </vt:variant>
      <vt:variant>
        <vt:lpwstr>_Toc475459040</vt:lpwstr>
      </vt:variant>
      <vt:variant>
        <vt:i4>1966132</vt:i4>
      </vt:variant>
      <vt:variant>
        <vt:i4>278</vt:i4>
      </vt:variant>
      <vt:variant>
        <vt:i4>0</vt:i4>
      </vt:variant>
      <vt:variant>
        <vt:i4>5</vt:i4>
      </vt:variant>
      <vt:variant>
        <vt:lpwstr/>
      </vt:variant>
      <vt:variant>
        <vt:lpwstr>_Toc475459039</vt:lpwstr>
      </vt:variant>
      <vt:variant>
        <vt:i4>1966132</vt:i4>
      </vt:variant>
      <vt:variant>
        <vt:i4>272</vt:i4>
      </vt:variant>
      <vt:variant>
        <vt:i4>0</vt:i4>
      </vt:variant>
      <vt:variant>
        <vt:i4>5</vt:i4>
      </vt:variant>
      <vt:variant>
        <vt:lpwstr/>
      </vt:variant>
      <vt:variant>
        <vt:lpwstr>_Toc475459038</vt:lpwstr>
      </vt:variant>
      <vt:variant>
        <vt:i4>1966132</vt:i4>
      </vt:variant>
      <vt:variant>
        <vt:i4>266</vt:i4>
      </vt:variant>
      <vt:variant>
        <vt:i4>0</vt:i4>
      </vt:variant>
      <vt:variant>
        <vt:i4>5</vt:i4>
      </vt:variant>
      <vt:variant>
        <vt:lpwstr/>
      </vt:variant>
      <vt:variant>
        <vt:lpwstr>_Toc475459037</vt:lpwstr>
      </vt:variant>
      <vt:variant>
        <vt:i4>1966132</vt:i4>
      </vt:variant>
      <vt:variant>
        <vt:i4>260</vt:i4>
      </vt:variant>
      <vt:variant>
        <vt:i4>0</vt:i4>
      </vt:variant>
      <vt:variant>
        <vt:i4>5</vt:i4>
      </vt:variant>
      <vt:variant>
        <vt:lpwstr/>
      </vt:variant>
      <vt:variant>
        <vt:lpwstr>_Toc475459036</vt:lpwstr>
      </vt:variant>
      <vt:variant>
        <vt:i4>1966132</vt:i4>
      </vt:variant>
      <vt:variant>
        <vt:i4>254</vt:i4>
      </vt:variant>
      <vt:variant>
        <vt:i4>0</vt:i4>
      </vt:variant>
      <vt:variant>
        <vt:i4>5</vt:i4>
      </vt:variant>
      <vt:variant>
        <vt:lpwstr/>
      </vt:variant>
      <vt:variant>
        <vt:lpwstr>_Toc475459035</vt:lpwstr>
      </vt:variant>
      <vt:variant>
        <vt:i4>1966132</vt:i4>
      </vt:variant>
      <vt:variant>
        <vt:i4>248</vt:i4>
      </vt:variant>
      <vt:variant>
        <vt:i4>0</vt:i4>
      </vt:variant>
      <vt:variant>
        <vt:i4>5</vt:i4>
      </vt:variant>
      <vt:variant>
        <vt:lpwstr/>
      </vt:variant>
      <vt:variant>
        <vt:lpwstr>_Toc475459034</vt:lpwstr>
      </vt:variant>
      <vt:variant>
        <vt:i4>1966132</vt:i4>
      </vt:variant>
      <vt:variant>
        <vt:i4>242</vt:i4>
      </vt:variant>
      <vt:variant>
        <vt:i4>0</vt:i4>
      </vt:variant>
      <vt:variant>
        <vt:i4>5</vt:i4>
      </vt:variant>
      <vt:variant>
        <vt:lpwstr/>
      </vt:variant>
      <vt:variant>
        <vt:lpwstr>_Toc475459033</vt:lpwstr>
      </vt:variant>
      <vt:variant>
        <vt:i4>1966132</vt:i4>
      </vt:variant>
      <vt:variant>
        <vt:i4>236</vt:i4>
      </vt:variant>
      <vt:variant>
        <vt:i4>0</vt:i4>
      </vt:variant>
      <vt:variant>
        <vt:i4>5</vt:i4>
      </vt:variant>
      <vt:variant>
        <vt:lpwstr/>
      </vt:variant>
      <vt:variant>
        <vt:lpwstr>_Toc475459032</vt:lpwstr>
      </vt:variant>
      <vt:variant>
        <vt:i4>1966132</vt:i4>
      </vt:variant>
      <vt:variant>
        <vt:i4>230</vt:i4>
      </vt:variant>
      <vt:variant>
        <vt:i4>0</vt:i4>
      </vt:variant>
      <vt:variant>
        <vt:i4>5</vt:i4>
      </vt:variant>
      <vt:variant>
        <vt:lpwstr/>
      </vt:variant>
      <vt:variant>
        <vt:lpwstr>_Toc475459031</vt:lpwstr>
      </vt:variant>
      <vt:variant>
        <vt:i4>1966132</vt:i4>
      </vt:variant>
      <vt:variant>
        <vt:i4>224</vt:i4>
      </vt:variant>
      <vt:variant>
        <vt:i4>0</vt:i4>
      </vt:variant>
      <vt:variant>
        <vt:i4>5</vt:i4>
      </vt:variant>
      <vt:variant>
        <vt:lpwstr/>
      </vt:variant>
      <vt:variant>
        <vt:lpwstr>_Toc475459030</vt:lpwstr>
      </vt:variant>
      <vt:variant>
        <vt:i4>2031668</vt:i4>
      </vt:variant>
      <vt:variant>
        <vt:i4>218</vt:i4>
      </vt:variant>
      <vt:variant>
        <vt:i4>0</vt:i4>
      </vt:variant>
      <vt:variant>
        <vt:i4>5</vt:i4>
      </vt:variant>
      <vt:variant>
        <vt:lpwstr/>
      </vt:variant>
      <vt:variant>
        <vt:lpwstr>_Toc475459029</vt:lpwstr>
      </vt:variant>
      <vt:variant>
        <vt:i4>2031668</vt:i4>
      </vt:variant>
      <vt:variant>
        <vt:i4>212</vt:i4>
      </vt:variant>
      <vt:variant>
        <vt:i4>0</vt:i4>
      </vt:variant>
      <vt:variant>
        <vt:i4>5</vt:i4>
      </vt:variant>
      <vt:variant>
        <vt:lpwstr/>
      </vt:variant>
      <vt:variant>
        <vt:lpwstr>_Toc475459028</vt:lpwstr>
      </vt:variant>
      <vt:variant>
        <vt:i4>2031668</vt:i4>
      </vt:variant>
      <vt:variant>
        <vt:i4>206</vt:i4>
      </vt:variant>
      <vt:variant>
        <vt:i4>0</vt:i4>
      </vt:variant>
      <vt:variant>
        <vt:i4>5</vt:i4>
      </vt:variant>
      <vt:variant>
        <vt:lpwstr/>
      </vt:variant>
      <vt:variant>
        <vt:lpwstr>_Toc475459027</vt:lpwstr>
      </vt:variant>
      <vt:variant>
        <vt:i4>2031668</vt:i4>
      </vt:variant>
      <vt:variant>
        <vt:i4>200</vt:i4>
      </vt:variant>
      <vt:variant>
        <vt:i4>0</vt:i4>
      </vt:variant>
      <vt:variant>
        <vt:i4>5</vt:i4>
      </vt:variant>
      <vt:variant>
        <vt:lpwstr/>
      </vt:variant>
      <vt:variant>
        <vt:lpwstr>_Toc475459026</vt:lpwstr>
      </vt:variant>
      <vt:variant>
        <vt:i4>2031668</vt:i4>
      </vt:variant>
      <vt:variant>
        <vt:i4>194</vt:i4>
      </vt:variant>
      <vt:variant>
        <vt:i4>0</vt:i4>
      </vt:variant>
      <vt:variant>
        <vt:i4>5</vt:i4>
      </vt:variant>
      <vt:variant>
        <vt:lpwstr/>
      </vt:variant>
      <vt:variant>
        <vt:lpwstr>_Toc475459025</vt:lpwstr>
      </vt:variant>
      <vt:variant>
        <vt:i4>2031668</vt:i4>
      </vt:variant>
      <vt:variant>
        <vt:i4>188</vt:i4>
      </vt:variant>
      <vt:variant>
        <vt:i4>0</vt:i4>
      </vt:variant>
      <vt:variant>
        <vt:i4>5</vt:i4>
      </vt:variant>
      <vt:variant>
        <vt:lpwstr/>
      </vt:variant>
      <vt:variant>
        <vt:lpwstr>_Toc475459024</vt:lpwstr>
      </vt:variant>
      <vt:variant>
        <vt:i4>2031668</vt:i4>
      </vt:variant>
      <vt:variant>
        <vt:i4>182</vt:i4>
      </vt:variant>
      <vt:variant>
        <vt:i4>0</vt:i4>
      </vt:variant>
      <vt:variant>
        <vt:i4>5</vt:i4>
      </vt:variant>
      <vt:variant>
        <vt:lpwstr/>
      </vt:variant>
      <vt:variant>
        <vt:lpwstr>_Toc475459023</vt:lpwstr>
      </vt:variant>
      <vt:variant>
        <vt:i4>2031668</vt:i4>
      </vt:variant>
      <vt:variant>
        <vt:i4>176</vt:i4>
      </vt:variant>
      <vt:variant>
        <vt:i4>0</vt:i4>
      </vt:variant>
      <vt:variant>
        <vt:i4>5</vt:i4>
      </vt:variant>
      <vt:variant>
        <vt:lpwstr/>
      </vt:variant>
      <vt:variant>
        <vt:lpwstr>_Toc475459022</vt:lpwstr>
      </vt:variant>
      <vt:variant>
        <vt:i4>2031668</vt:i4>
      </vt:variant>
      <vt:variant>
        <vt:i4>170</vt:i4>
      </vt:variant>
      <vt:variant>
        <vt:i4>0</vt:i4>
      </vt:variant>
      <vt:variant>
        <vt:i4>5</vt:i4>
      </vt:variant>
      <vt:variant>
        <vt:lpwstr/>
      </vt:variant>
      <vt:variant>
        <vt:lpwstr>_Toc475459021</vt:lpwstr>
      </vt:variant>
      <vt:variant>
        <vt:i4>2031668</vt:i4>
      </vt:variant>
      <vt:variant>
        <vt:i4>164</vt:i4>
      </vt:variant>
      <vt:variant>
        <vt:i4>0</vt:i4>
      </vt:variant>
      <vt:variant>
        <vt:i4>5</vt:i4>
      </vt:variant>
      <vt:variant>
        <vt:lpwstr/>
      </vt:variant>
      <vt:variant>
        <vt:lpwstr>_Toc475459020</vt:lpwstr>
      </vt:variant>
      <vt:variant>
        <vt:i4>1835060</vt:i4>
      </vt:variant>
      <vt:variant>
        <vt:i4>158</vt:i4>
      </vt:variant>
      <vt:variant>
        <vt:i4>0</vt:i4>
      </vt:variant>
      <vt:variant>
        <vt:i4>5</vt:i4>
      </vt:variant>
      <vt:variant>
        <vt:lpwstr/>
      </vt:variant>
      <vt:variant>
        <vt:lpwstr>_Toc475459019</vt:lpwstr>
      </vt:variant>
      <vt:variant>
        <vt:i4>1835060</vt:i4>
      </vt:variant>
      <vt:variant>
        <vt:i4>152</vt:i4>
      </vt:variant>
      <vt:variant>
        <vt:i4>0</vt:i4>
      </vt:variant>
      <vt:variant>
        <vt:i4>5</vt:i4>
      </vt:variant>
      <vt:variant>
        <vt:lpwstr/>
      </vt:variant>
      <vt:variant>
        <vt:lpwstr>_Toc475459018</vt:lpwstr>
      </vt:variant>
      <vt:variant>
        <vt:i4>1835060</vt:i4>
      </vt:variant>
      <vt:variant>
        <vt:i4>146</vt:i4>
      </vt:variant>
      <vt:variant>
        <vt:i4>0</vt:i4>
      </vt:variant>
      <vt:variant>
        <vt:i4>5</vt:i4>
      </vt:variant>
      <vt:variant>
        <vt:lpwstr/>
      </vt:variant>
      <vt:variant>
        <vt:lpwstr>_Toc475459017</vt:lpwstr>
      </vt:variant>
      <vt:variant>
        <vt:i4>1835060</vt:i4>
      </vt:variant>
      <vt:variant>
        <vt:i4>140</vt:i4>
      </vt:variant>
      <vt:variant>
        <vt:i4>0</vt:i4>
      </vt:variant>
      <vt:variant>
        <vt:i4>5</vt:i4>
      </vt:variant>
      <vt:variant>
        <vt:lpwstr/>
      </vt:variant>
      <vt:variant>
        <vt:lpwstr>_Toc475459016</vt:lpwstr>
      </vt:variant>
      <vt:variant>
        <vt:i4>1835060</vt:i4>
      </vt:variant>
      <vt:variant>
        <vt:i4>134</vt:i4>
      </vt:variant>
      <vt:variant>
        <vt:i4>0</vt:i4>
      </vt:variant>
      <vt:variant>
        <vt:i4>5</vt:i4>
      </vt:variant>
      <vt:variant>
        <vt:lpwstr/>
      </vt:variant>
      <vt:variant>
        <vt:lpwstr>_Toc475459015</vt:lpwstr>
      </vt:variant>
      <vt:variant>
        <vt:i4>1835060</vt:i4>
      </vt:variant>
      <vt:variant>
        <vt:i4>128</vt:i4>
      </vt:variant>
      <vt:variant>
        <vt:i4>0</vt:i4>
      </vt:variant>
      <vt:variant>
        <vt:i4>5</vt:i4>
      </vt:variant>
      <vt:variant>
        <vt:lpwstr/>
      </vt:variant>
      <vt:variant>
        <vt:lpwstr>_Toc475459014</vt:lpwstr>
      </vt:variant>
      <vt:variant>
        <vt:i4>1835060</vt:i4>
      </vt:variant>
      <vt:variant>
        <vt:i4>122</vt:i4>
      </vt:variant>
      <vt:variant>
        <vt:i4>0</vt:i4>
      </vt:variant>
      <vt:variant>
        <vt:i4>5</vt:i4>
      </vt:variant>
      <vt:variant>
        <vt:lpwstr/>
      </vt:variant>
      <vt:variant>
        <vt:lpwstr>_Toc475459013</vt:lpwstr>
      </vt:variant>
      <vt:variant>
        <vt:i4>1835060</vt:i4>
      </vt:variant>
      <vt:variant>
        <vt:i4>116</vt:i4>
      </vt:variant>
      <vt:variant>
        <vt:i4>0</vt:i4>
      </vt:variant>
      <vt:variant>
        <vt:i4>5</vt:i4>
      </vt:variant>
      <vt:variant>
        <vt:lpwstr/>
      </vt:variant>
      <vt:variant>
        <vt:lpwstr>_Toc475459012</vt:lpwstr>
      </vt:variant>
      <vt:variant>
        <vt:i4>1835060</vt:i4>
      </vt:variant>
      <vt:variant>
        <vt:i4>110</vt:i4>
      </vt:variant>
      <vt:variant>
        <vt:i4>0</vt:i4>
      </vt:variant>
      <vt:variant>
        <vt:i4>5</vt:i4>
      </vt:variant>
      <vt:variant>
        <vt:lpwstr/>
      </vt:variant>
      <vt:variant>
        <vt:lpwstr>_Toc475459011</vt:lpwstr>
      </vt:variant>
      <vt:variant>
        <vt:i4>1835060</vt:i4>
      </vt:variant>
      <vt:variant>
        <vt:i4>104</vt:i4>
      </vt:variant>
      <vt:variant>
        <vt:i4>0</vt:i4>
      </vt:variant>
      <vt:variant>
        <vt:i4>5</vt:i4>
      </vt:variant>
      <vt:variant>
        <vt:lpwstr/>
      </vt:variant>
      <vt:variant>
        <vt:lpwstr>_Toc475459010</vt:lpwstr>
      </vt:variant>
      <vt:variant>
        <vt:i4>1900596</vt:i4>
      </vt:variant>
      <vt:variant>
        <vt:i4>98</vt:i4>
      </vt:variant>
      <vt:variant>
        <vt:i4>0</vt:i4>
      </vt:variant>
      <vt:variant>
        <vt:i4>5</vt:i4>
      </vt:variant>
      <vt:variant>
        <vt:lpwstr/>
      </vt:variant>
      <vt:variant>
        <vt:lpwstr>_Toc475459009</vt:lpwstr>
      </vt:variant>
      <vt:variant>
        <vt:i4>1900596</vt:i4>
      </vt:variant>
      <vt:variant>
        <vt:i4>92</vt:i4>
      </vt:variant>
      <vt:variant>
        <vt:i4>0</vt:i4>
      </vt:variant>
      <vt:variant>
        <vt:i4>5</vt:i4>
      </vt:variant>
      <vt:variant>
        <vt:lpwstr/>
      </vt:variant>
      <vt:variant>
        <vt:lpwstr>_Toc475459008</vt:lpwstr>
      </vt:variant>
      <vt:variant>
        <vt:i4>1900596</vt:i4>
      </vt:variant>
      <vt:variant>
        <vt:i4>86</vt:i4>
      </vt:variant>
      <vt:variant>
        <vt:i4>0</vt:i4>
      </vt:variant>
      <vt:variant>
        <vt:i4>5</vt:i4>
      </vt:variant>
      <vt:variant>
        <vt:lpwstr/>
      </vt:variant>
      <vt:variant>
        <vt:lpwstr>_Toc475459007</vt:lpwstr>
      </vt:variant>
      <vt:variant>
        <vt:i4>1900596</vt:i4>
      </vt:variant>
      <vt:variant>
        <vt:i4>80</vt:i4>
      </vt:variant>
      <vt:variant>
        <vt:i4>0</vt:i4>
      </vt:variant>
      <vt:variant>
        <vt:i4>5</vt:i4>
      </vt:variant>
      <vt:variant>
        <vt:lpwstr/>
      </vt:variant>
      <vt:variant>
        <vt:lpwstr>_Toc475459006</vt:lpwstr>
      </vt:variant>
      <vt:variant>
        <vt:i4>1900596</vt:i4>
      </vt:variant>
      <vt:variant>
        <vt:i4>74</vt:i4>
      </vt:variant>
      <vt:variant>
        <vt:i4>0</vt:i4>
      </vt:variant>
      <vt:variant>
        <vt:i4>5</vt:i4>
      </vt:variant>
      <vt:variant>
        <vt:lpwstr/>
      </vt:variant>
      <vt:variant>
        <vt:lpwstr>_Toc475459005</vt:lpwstr>
      </vt:variant>
      <vt:variant>
        <vt:i4>1900596</vt:i4>
      </vt:variant>
      <vt:variant>
        <vt:i4>68</vt:i4>
      </vt:variant>
      <vt:variant>
        <vt:i4>0</vt:i4>
      </vt:variant>
      <vt:variant>
        <vt:i4>5</vt:i4>
      </vt:variant>
      <vt:variant>
        <vt:lpwstr/>
      </vt:variant>
      <vt:variant>
        <vt:lpwstr>_Toc475459004</vt:lpwstr>
      </vt:variant>
      <vt:variant>
        <vt:i4>1900596</vt:i4>
      </vt:variant>
      <vt:variant>
        <vt:i4>62</vt:i4>
      </vt:variant>
      <vt:variant>
        <vt:i4>0</vt:i4>
      </vt:variant>
      <vt:variant>
        <vt:i4>5</vt:i4>
      </vt:variant>
      <vt:variant>
        <vt:lpwstr/>
      </vt:variant>
      <vt:variant>
        <vt:lpwstr>_Toc475459003</vt:lpwstr>
      </vt:variant>
      <vt:variant>
        <vt:i4>1900596</vt:i4>
      </vt:variant>
      <vt:variant>
        <vt:i4>56</vt:i4>
      </vt:variant>
      <vt:variant>
        <vt:i4>0</vt:i4>
      </vt:variant>
      <vt:variant>
        <vt:i4>5</vt:i4>
      </vt:variant>
      <vt:variant>
        <vt:lpwstr/>
      </vt:variant>
      <vt:variant>
        <vt:lpwstr>_Toc475459002</vt:lpwstr>
      </vt:variant>
      <vt:variant>
        <vt:i4>1900596</vt:i4>
      </vt:variant>
      <vt:variant>
        <vt:i4>50</vt:i4>
      </vt:variant>
      <vt:variant>
        <vt:i4>0</vt:i4>
      </vt:variant>
      <vt:variant>
        <vt:i4>5</vt:i4>
      </vt:variant>
      <vt:variant>
        <vt:lpwstr/>
      </vt:variant>
      <vt:variant>
        <vt:lpwstr>_Toc475459001</vt:lpwstr>
      </vt:variant>
      <vt:variant>
        <vt:i4>1900596</vt:i4>
      </vt:variant>
      <vt:variant>
        <vt:i4>44</vt:i4>
      </vt:variant>
      <vt:variant>
        <vt:i4>0</vt:i4>
      </vt:variant>
      <vt:variant>
        <vt:i4>5</vt:i4>
      </vt:variant>
      <vt:variant>
        <vt:lpwstr/>
      </vt:variant>
      <vt:variant>
        <vt:lpwstr>_Toc475459000</vt:lpwstr>
      </vt:variant>
      <vt:variant>
        <vt:i4>1376317</vt:i4>
      </vt:variant>
      <vt:variant>
        <vt:i4>38</vt:i4>
      </vt:variant>
      <vt:variant>
        <vt:i4>0</vt:i4>
      </vt:variant>
      <vt:variant>
        <vt:i4>5</vt:i4>
      </vt:variant>
      <vt:variant>
        <vt:lpwstr/>
      </vt:variant>
      <vt:variant>
        <vt:lpwstr>_Toc475458999</vt:lpwstr>
      </vt:variant>
      <vt:variant>
        <vt:i4>1376317</vt:i4>
      </vt:variant>
      <vt:variant>
        <vt:i4>32</vt:i4>
      </vt:variant>
      <vt:variant>
        <vt:i4>0</vt:i4>
      </vt:variant>
      <vt:variant>
        <vt:i4>5</vt:i4>
      </vt:variant>
      <vt:variant>
        <vt:lpwstr/>
      </vt:variant>
      <vt:variant>
        <vt:lpwstr>_Toc475458998</vt:lpwstr>
      </vt:variant>
      <vt:variant>
        <vt:i4>1376317</vt:i4>
      </vt:variant>
      <vt:variant>
        <vt:i4>26</vt:i4>
      </vt:variant>
      <vt:variant>
        <vt:i4>0</vt:i4>
      </vt:variant>
      <vt:variant>
        <vt:i4>5</vt:i4>
      </vt:variant>
      <vt:variant>
        <vt:lpwstr/>
      </vt:variant>
      <vt:variant>
        <vt:lpwstr>_Toc475458997</vt:lpwstr>
      </vt:variant>
      <vt:variant>
        <vt:i4>1376317</vt:i4>
      </vt:variant>
      <vt:variant>
        <vt:i4>20</vt:i4>
      </vt:variant>
      <vt:variant>
        <vt:i4>0</vt:i4>
      </vt:variant>
      <vt:variant>
        <vt:i4>5</vt:i4>
      </vt:variant>
      <vt:variant>
        <vt:lpwstr/>
      </vt:variant>
      <vt:variant>
        <vt:lpwstr>_Toc475458996</vt:lpwstr>
      </vt:variant>
      <vt:variant>
        <vt:i4>1376317</vt:i4>
      </vt:variant>
      <vt:variant>
        <vt:i4>14</vt:i4>
      </vt:variant>
      <vt:variant>
        <vt:i4>0</vt:i4>
      </vt:variant>
      <vt:variant>
        <vt:i4>5</vt:i4>
      </vt:variant>
      <vt:variant>
        <vt:lpwstr/>
      </vt:variant>
      <vt:variant>
        <vt:lpwstr>_Toc475458995</vt:lpwstr>
      </vt:variant>
      <vt:variant>
        <vt:i4>1376317</vt:i4>
      </vt:variant>
      <vt:variant>
        <vt:i4>8</vt:i4>
      </vt:variant>
      <vt:variant>
        <vt:i4>0</vt:i4>
      </vt:variant>
      <vt:variant>
        <vt:i4>5</vt:i4>
      </vt:variant>
      <vt:variant>
        <vt:lpwstr/>
      </vt:variant>
      <vt:variant>
        <vt:lpwstr>_Toc475458994</vt:lpwstr>
      </vt:variant>
      <vt:variant>
        <vt:i4>1376317</vt:i4>
      </vt:variant>
      <vt:variant>
        <vt:i4>2</vt:i4>
      </vt:variant>
      <vt:variant>
        <vt:i4>0</vt:i4>
      </vt:variant>
      <vt:variant>
        <vt:i4>5</vt:i4>
      </vt:variant>
      <vt:variant>
        <vt:lpwstr/>
      </vt:variant>
      <vt:variant>
        <vt:lpwstr>_Toc475458993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Гомонов Александр Владимирович</dc:creator>
  <cp:lastModifiedBy>Akexandra_petrojust@outlook.com</cp:lastModifiedBy>
  <cp:revision>111</cp:revision>
  <cp:lastPrinted>2022-12-23T07:35:00Z</cp:lastPrinted>
  <dcterms:created xsi:type="dcterms:W3CDTF">2022-12-26T09:26:00Z</dcterms:created>
  <dcterms:modified xsi:type="dcterms:W3CDTF">2022-12-29T12:26:00Z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090000028380cd1b</vt:lpwstr>
  </property>
  <property fmtid="{D5CDD505-2E9C-101B-9397-08002B2CF9AE}" pid="3" name="CustomServerURL">
    <vt:lpwstr>http://asud.interrao.ru:7778/sedir/doc-upload</vt:lpwstr>
  </property>
  <property fmtid="{D5CDD505-2E9C-101B-9397-08002B2CF9AE}" pid="4" name="CustomUserId">
    <vt:lpwstr>Adarchenko_II</vt:lpwstr>
  </property>
  <property fmtid="{D5CDD505-2E9C-101B-9397-08002B2CF9AE}" pid="5" name="CustomObjectState">
    <vt:lpwstr>4056454836</vt:lpwstr>
  </property>
  <property fmtid="{D5CDD505-2E9C-101B-9397-08002B2CF9AE}" pid="6" name="magic_key">
    <vt:lpwstr>MSKWS-01156.adarchenko_ii.Windows NT...10.192.30.40.127.0.0.1.C:\Users\ADARCH~1\AppData\Local\Temp\AsudCheckout\090000028380cd1b\СД_ДС_Положение_о_закупках.doc</vt:lpwstr>
  </property>
  <property fmtid="{D5CDD505-2E9C-101B-9397-08002B2CF9AE}" pid="7" name="CustomOwnerUserId">
    <vt:lpwstr>Adarchenko_II</vt:lpwstr>
  </property>
  <property fmtid="{D5CDD505-2E9C-101B-9397-08002B2CF9AE}" pid="8" name="ConfirmationToolBarEnabled">
    <vt:lpwstr>false</vt:lpwstr>
  </property>
</Properties>
</file>